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956724D" w:rsidR="001915B6" w:rsidRPr="00583ADE" w:rsidRDefault="00657076">
            <w:pPr>
              <w:rPr>
                <w:rFonts w:ascii="Calibri" w:hAnsi="Calibri" w:cs="Calibri"/>
                <w:szCs w:val="24"/>
              </w:rPr>
            </w:pPr>
            <w:bookmarkStart w:id="0" w:name="h.gjdgxs" w:colFirst="0" w:colLast="0"/>
            <w:bookmarkEnd w:id="0"/>
            <w:r>
              <w:rPr>
                <w:rFonts w:ascii="Calibri" w:hAnsi="Calibri" w:cs="Calibri"/>
                <w:szCs w:val="24"/>
              </w:rPr>
              <w:t>Dr Rocky Cheung</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5993828" w:rsidR="001915B6" w:rsidRPr="00583ADE" w:rsidRDefault="00657076">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14C669A" w:rsidR="001915B6" w:rsidRPr="00583ADE" w:rsidRDefault="00CE5E7B">
            <w:pPr>
              <w:rPr>
                <w:rFonts w:ascii="Calibri" w:hAnsi="Calibri" w:cs="Calibri"/>
                <w:szCs w:val="24"/>
              </w:rPr>
            </w:pPr>
            <w:bookmarkStart w:id="2" w:name="h.1fob9te" w:colFirst="0" w:colLast="0"/>
            <w:bookmarkEnd w:id="2"/>
            <w:r>
              <w:rPr>
                <w:rFonts w:ascii="Calibri" w:hAnsi="Calibri" w:cs="Calibri"/>
                <w:szCs w:val="24"/>
              </w:rPr>
              <w:t>Symington Bequest Fund 2025/2026 Round 3</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6A2D8356" w:rsidR="00583ADE" w:rsidRPr="00583ADE" w:rsidRDefault="00B165CD">
            <w:pPr>
              <w:rPr>
                <w:rFonts w:ascii="Calibri" w:hAnsi="Calibri" w:cs="Calibri"/>
                <w:szCs w:val="24"/>
              </w:rPr>
            </w:pPr>
            <w:bookmarkStart w:id="3" w:name="h.3znysh7" w:colFirst="0" w:colLast="0"/>
            <w:bookmarkEnd w:id="3"/>
            <w:r>
              <w:rPr>
                <w:rFonts w:ascii="Calibri" w:hAnsi="Calibri" w:cs="Calibri"/>
                <w:szCs w:val="24"/>
              </w:rPr>
              <w:t xml:space="preserve">Attendance to the Anatomy Education Research Institute (AERI) workshop hosted by American </w:t>
            </w:r>
            <w:r w:rsidR="00D56E3B">
              <w:rPr>
                <w:rFonts w:ascii="Calibri" w:hAnsi="Calibri" w:cs="Calibri"/>
                <w:szCs w:val="24"/>
              </w:rPr>
              <w:t>Association for</w:t>
            </w:r>
            <w:r>
              <w:rPr>
                <w:rFonts w:ascii="Calibri" w:hAnsi="Calibri" w:cs="Calibri"/>
                <w:szCs w:val="24"/>
              </w:rPr>
              <w:t xml:space="preserve"> Anatomy (AAA) in </w:t>
            </w:r>
            <w:r w:rsidR="00D56E3B">
              <w:rPr>
                <w:rFonts w:ascii="Calibri" w:hAnsi="Calibri" w:cs="Calibri"/>
                <w:szCs w:val="24"/>
              </w:rPr>
              <w:t>Texas A&amp;M University, School of Engineering Medicine, Houston, Texas from 1</w:t>
            </w:r>
            <w:r w:rsidR="00D56E3B" w:rsidRPr="00D56E3B">
              <w:rPr>
                <w:rFonts w:ascii="Calibri" w:hAnsi="Calibri" w:cs="Calibri"/>
                <w:szCs w:val="24"/>
                <w:vertAlign w:val="superscript"/>
              </w:rPr>
              <w:t>st</w:t>
            </w:r>
            <w:r w:rsidR="00D56E3B">
              <w:rPr>
                <w:rFonts w:ascii="Calibri" w:hAnsi="Calibri" w:cs="Calibri"/>
                <w:szCs w:val="24"/>
              </w:rPr>
              <w:t xml:space="preserve"> to 4</w:t>
            </w:r>
            <w:r w:rsidR="00D56E3B" w:rsidRPr="00D56E3B">
              <w:rPr>
                <w:rFonts w:ascii="Calibri" w:hAnsi="Calibri" w:cs="Calibri"/>
                <w:szCs w:val="24"/>
                <w:vertAlign w:val="superscript"/>
              </w:rPr>
              <w:t>th</w:t>
            </w:r>
            <w:r w:rsidR="00D56E3B">
              <w:rPr>
                <w:rFonts w:ascii="Calibri" w:hAnsi="Calibri" w:cs="Calibri"/>
                <w:szCs w:val="24"/>
              </w:rPr>
              <w:t xml:space="preserve"> June 2026.</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C78891B" w14:textId="79E0E9B8" w:rsidR="001B5E65" w:rsidRDefault="00CC7FE1">
            <w:pPr>
              <w:rPr>
                <w:rFonts w:ascii="Calibri" w:hAnsi="Calibri" w:cs="Calibri"/>
                <w:szCs w:val="24"/>
              </w:rPr>
            </w:pPr>
            <w:r w:rsidRPr="00CC7FE1">
              <w:rPr>
                <w:rFonts w:ascii="Calibri" w:hAnsi="Calibri" w:cs="Calibri"/>
                <w:szCs w:val="24"/>
              </w:rPr>
              <w:t xml:space="preserve">This </w:t>
            </w:r>
            <w:r w:rsidR="00166E78">
              <w:rPr>
                <w:rFonts w:ascii="Calibri" w:hAnsi="Calibri" w:cs="Calibri"/>
                <w:szCs w:val="24"/>
              </w:rPr>
              <w:t>workshop</w:t>
            </w:r>
            <w:r w:rsidRPr="00CC7FE1">
              <w:rPr>
                <w:rFonts w:ascii="Calibri" w:hAnsi="Calibri" w:cs="Calibri"/>
                <w:szCs w:val="24"/>
              </w:rPr>
              <w:t xml:space="preserve"> present</w:t>
            </w:r>
            <w:r w:rsidR="008C74D3">
              <w:rPr>
                <w:rFonts w:ascii="Calibri" w:hAnsi="Calibri" w:cs="Calibri"/>
                <w:szCs w:val="24"/>
              </w:rPr>
              <w:t>ed</w:t>
            </w:r>
            <w:r w:rsidRPr="00CC7FE1">
              <w:rPr>
                <w:rFonts w:ascii="Calibri" w:hAnsi="Calibri" w:cs="Calibri"/>
                <w:szCs w:val="24"/>
              </w:rPr>
              <w:t xml:space="preserve"> an important continuous professional development opportunity at this stage of my </w:t>
            </w:r>
            <w:r w:rsidR="0045272B" w:rsidRPr="00CC7FE1">
              <w:rPr>
                <w:rFonts w:ascii="Calibri" w:hAnsi="Calibri" w:cs="Calibri"/>
                <w:szCs w:val="24"/>
              </w:rPr>
              <w:t>career,</w:t>
            </w:r>
            <w:r w:rsidR="008C74D3">
              <w:rPr>
                <w:rFonts w:ascii="Calibri" w:hAnsi="Calibri" w:cs="Calibri"/>
                <w:szCs w:val="24"/>
              </w:rPr>
              <w:t xml:space="preserve"> and the benefits were multi-faceted. </w:t>
            </w:r>
          </w:p>
          <w:p w14:paraId="22686476" w14:textId="77777777" w:rsidR="001B5E65" w:rsidRDefault="001B5E65">
            <w:pPr>
              <w:rPr>
                <w:rFonts w:ascii="Calibri" w:hAnsi="Calibri" w:cs="Calibri"/>
                <w:szCs w:val="24"/>
              </w:rPr>
            </w:pPr>
          </w:p>
          <w:p w14:paraId="2A0F98EB" w14:textId="31060175" w:rsidR="001B5E65" w:rsidRDefault="00CC7FE1">
            <w:pPr>
              <w:rPr>
                <w:rFonts w:ascii="Calibri" w:hAnsi="Calibri" w:cs="Calibri"/>
                <w:szCs w:val="24"/>
              </w:rPr>
            </w:pPr>
            <w:r w:rsidRPr="00CC7FE1">
              <w:rPr>
                <w:rFonts w:ascii="Calibri" w:hAnsi="Calibri" w:cs="Calibri"/>
                <w:szCs w:val="24"/>
              </w:rPr>
              <w:t xml:space="preserve">Firstly, I have a strong interest in educational research and the hands-on engagement with all aspects of development and conducting an educational research project in this programme would allow me to develop the necessary skill sets to </w:t>
            </w:r>
            <w:r w:rsidR="001E1790">
              <w:rPr>
                <w:rFonts w:ascii="Calibri" w:hAnsi="Calibri" w:cs="Calibri"/>
                <w:szCs w:val="24"/>
              </w:rPr>
              <w:t>apply</w:t>
            </w:r>
            <w:r w:rsidRPr="00CC7FE1">
              <w:rPr>
                <w:rFonts w:ascii="Calibri" w:hAnsi="Calibri" w:cs="Calibri"/>
                <w:szCs w:val="24"/>
              </w:rPr>
              <w:t xml:space="preserve"> to my own research. </w:t>
            </w:r>
          </w:p>
          <w:p w14:paraId="0C17D5DE" w14:textId="77777777" w:rsidR="001B5E65" w:rsidRDefault="001B5E65">
            <w:pPr>
              <w:rPr>
                <w:rFonts w:ascii="Calibri" w:hAnsi="Calibri" w:cs="Calibri"/>
                <w:szCs w:val="24"/>
              </w:rPr>
            </w:pPr>
          </w:p>
          <w:p w14:paraId="4EBCFB9C" w14:textId="77777777" w:rsidR="001B5E65" w:rsidRDefault="00CC7FE1">
            <w:pPr>
              <w:rPr>
                <w:rFonts w:ascii="Calibri" w:hAnsi="Calibri" w:cs="Calibri"/>
                <w:szCs w:val="24"/>
              </w:rPr>
            </w:pPr>
            <w:r w:rsidRPr="00CC7FE1">
              <w:rPr>
                <w:rFonts w:ascii="Calibri" w:hAnsi="Calibri" w:cs="Calibri"/>
                <w:szCs w:val="24"/>
              </w:rPr>
              <w:t xml:space="preserve">In addition, the skills and knowledge acquired would equip me with the skills to better supervise and advise project students and other early-career researchers, opening opportunities to apply for research grants in the Anatomical Society (AS) and beyond, and engaging further with the AS mentorship scheme and in my own institution. </w:t>
            </w:r>
          </w:p>
          <w:p w14:paraId="72FD6AA0" w14:textId="77777777" w:rsidR="001B5E65" w:rsidRDefault="001B5E65">
            <w:pPr>
              <w:rPr>
                <w:rFonts w:ascii="Calibri" w:hAnsi="Calibri" w:cs="Calibri"/>
                <w:szCs w:val="24"/>
              </w:rPr>
            </w:pPr>
          </w:p>
          <w:p w14:paraId="66832670" w14:textId="5F2C41C2" w:rsidR="001915B6" w:rsidRDefault="001B5E65">
            <w:pPr>
              <w:rPr>
                <w:rFonts w:ascii="Calibri" w:hAnsi="Calibri" w:cs="Calibri"/>
                <w:szCs w:val="24"/>
              </w:rPr>
            </w:pPr>
            <w:r>
              <w:rPr>
                <w:rFonts w:ascii="Calibri" w:hAnsi="Calibri" w:cs="Calibri"/>
                <w:szCs w:val="24"/>
              </w:rPr>
              <w:t>Moreover</w:t>
            </w:r>
            <w:r w:rsidR="00CC7FE1" w:rsidRPr="00CC7FE1">
              <w:rPr>
                <w:rFonts w:ascii="Calibri" w:hAnsi="Calibri" w:cs="Calibri"/>
                <w:szCs w:val="24"/>
              </w:rPr>
              <w:t xml:space="preserve">, </w:t>
            </w:r>
            <w:r w:rsidR="006976EF">
              <w:rPr>
                <w:rFonts w:ascii="Calibri" w:hAnsi="Calibri" w:cs="Calibri"/>
                <w:szCs w:val="24"/>
              </w:rPr>
              <w:t xml:space="preserve">I expected </w:t>
            </w:r>
            <w:r w:rsidR="00CC7FE1" w:rsidRPr="00CC7FE1">
              <w:rPr>
                <w:rFonts w:ascii="Calibri" w:hAnsi="Calibri" w:cs="Calibri"/>
                <w:szCs w:val="24"/>
              </w:rPr>
              <w:t xml:space="preserve">this experience </w:t>
            </w:r>
            <w:r w:rsidR="006976EF">
              <w:rPr>
                <w:rFonts w:ascii="Calibri" w:hAnsi="Calibri" w:cs="Calibri"/>
                <w:szCs w:val="24"/>
              </w:rPr>
              <w:t>would</w:t>
            </w:r>
            <w:r w:rsidR="00CC7FE1" w:rsidRPr="00CC7FE1">
              <w:rPr>
                <w:rFonts w:ascii="Calibri" w:hAnsi="Calibri" w:cs="Calibri"/>
                <w:szCs w:val="24"/>
              </w:rPr>
              <w:t xml:space="preserve"> give me better insights into running similar </w:t>
            </w:r>
            <w:r w:rsidR="00166E78">
              <w:rPr>
                <w:rFonts w:ascii="Calibri" w:hAnsi="Calibri" w:cs="Calibri"/>
                <w:szCs w:val="24"/>
              </w:rPr>
              <w:t>events</w:t>
            </w:r>
            <w:r w:rsidR="00CC7FE1" w:rsidRPr="00CC7FE1">
              <w:rPr>
                <w:rFonts w:ascii="Calibri" w:hAnsi="Calibri" w:cs="Calibri"/>
                <w:szCs w:val="24"/>
              </w:rPr>
              <w:t xml:space="preserve">. By disseminating the knowledge and skills that I acquire from this </w:t>
            </w:r>
            <w:r w:rsidR="00166E78">
              <w:rPr>
                <w:rFonts w:ascii="Calibri" w:hAnsi="Calibri" w:cs="Calibri"/>
                <w:szCs w:val="24"/>
              </w:rPr>
              <w:t>workshop</w:t>
            </w:r>
            <w:r w:rsidR="00CC7FE1" w:rsidRPr="00CC7FE1">
              <w:rPr>
                <w:rFonts w:ascii="Calibri" w:hAnsi="Calibri" w:cs="Calibri"/>
                <w:szCs w:val="24"/>
              </w:rPr>
              <w:t xml:space="preserve"> in the UK or at my local institution, it </w:t>
            </w:r>
            <w:r w:rsidR="006976EF">
              <w:rPr>
                <w:rFonts w:ascii="Calibri" w:hAnsi="Calibri" w:cs="Calibri"/>
                <w:szCs w:val="24"/>
              </w:rPr>
              <w:t>would</w:t>
            </w:r>
            <w:r w:rsidR="00CC7FE1" w:rsidRPr="00CC7FE1">
              <w:rPr>
                <w:rFonts w:ascii="Calibri" w:hAnsi="Calibri" w:cs="Calibri"/>
                <w:szCs w:val="24"/>
              </w:rPr>
              <w:t xml:space="preserve"> make this experience more accessible to the wider community and colleagues that share similar interests, with the ultimate aim of improving the quality of educational research in anatomical sciences.</w:t>
            </w:r>
          </w:p>
          <w:p w14:paraId="09DD0455" w14:textId="77777777" w:rsidR="001B5E65" w:rsidRDefault="001B5E65">
            <w:pPr>
              <w:rPr>
                <w:rFonts w:ascii="Calibri" w:hAnsi="Calibri" w:cs="Calibri"/>
                <w:szCs w:val="24"/>
              </w:rPr>
            </w:pPr>
          </w:p>
          <w:p w14:paraId="761FC8C5" w14:textId="1D89B512" w:rsidR="001B5E65" w:rsidRDefault="001B5E65">
            <w:pPr>
              <w:rPr>
                <w:rFonts w:ascii="Calibri" w:hAnsi="Calibri" w:cs="Calibri"/>
                <w:szCs w:val="24"/>
              </w:rPr>
            </w:pPr>
            <w:r>
              <w:rPr>
                <w:rFonts w:ascii="Calibri" w:hAnsi="Calibri" w:cs="Calibri"/>
                <w:szCs w:val="24"/>
              </w:rPr>
              <w:t xml:space="preserve">Finally, </w:t>
            </w:r>
            <w:r w:rsidR="008C74D3">
              <w:rPr>
                <w:rFonts w:ascii="Calibri" w:hAnsi="Calibri" w:cs="Calibri"/>
                <w:szCs w:val="24"/>
              </w:rPr>
              <w:t xml:space="preserve">this </w:t>
            </w:r>
            <w:r w:rsidR="00166E78">
              <w:rPr>
                <w:rFonts w:ascii="Calibri" w:hAnsi="Calibri" w:cs="Calibri"/>
                <w:szCs w:val="24"/>
              </w:rPr>
              <w:t>workshop</w:t>
            </w:r>
            <w:r w:rsidR="008C74D3">
              <w:rPr>
                <w:rFonts w:ascii="Calibri" w:hAnsi="Calibri" w:cs="Calibri"/>
                <w:szCs w:val="24"/>
              </w:rPr>
              <w:t xml:space="preserve"> </w:t>
            </w:r>
            <w:r w:rsidR="006F7AEE">
              <w:rPr>
                <w:rFonts w:ascii="Calibri" w:hAnsi="Calibri" w:cs="Calibri"/>
                <w:szCs w:val="24"/>
              </w:rPr>
              <w:t>present</w:t>
            </w:r>
            <w:r w:rsidR="00B03C42">
              <w:rPr>
                <w:rFonts w:ascii="Calibri" w:hAnsi="Calibri" w:cs="Calibri"/>
                <w:szCs w:val="24"/>
              </w:rPr>
              <w:t>ed</w:t>
            </w:r>
            <w:r w:rsidR="006F7AEE">
              <w:rPr>
                <w:rFonts w:ascii="Calibri" w:hAnsi="Calibri" w:cs="Calibri"/>
                <w:szCs w:val="24"/>
              </w:rPr>
              <w:t xml:space="preserve"> important networking opportunities </w:t>
            </w:r>
            <w:r w:rsidR="00B03C42">
              <w:rPr>
                <w:rFonts w:ascii="Calibri" w:hAnsi="Calibri" w:cs="Calibri"/>
                <w:szCs w:val="24"/>
              </w:rPr>
              <w:t xml:space="preserve">with field leaders, subject experts and other individuals with shared research interests. </w:t>
            </w:r>
            <w:r w:rsidR="00617704">
              <w:rPr>
                <w:rFonts w:ascii="Calibri" w:hAnsi="Calibri" w:cs="Calibri"/>
                <w:szCs w:val="24"/>
              </w:rPr>
              <w:t xml:space="preserve">I was enthusiastic about the prospect of developing collaboration </w:t>
            </w:r>
            <w:r w:rsidR="00687E77">
              <w:rPr>
                <w:rFonts w:ascii="Calibri" w:hAnsi="Calibri" w:cs="Calibri"/>
                <w:szCs w:val="24"/>
              </w:rPr>
              <w:t>and engaging in discussions</w:t>
            </w:r>
            <w:r w:rsidR="00687E77">
              <w:rPr>
                <w:rFonts w:ascii="Calibri" w:hAnsi="Calibri" w:cs="Calibri"/>
                <w:szCs w:val="24"/>
              </w:rPr>
              <w:t xml:space="preserve"> </w:t>
            </w:r>
            <w:r w:rsidR="00617704">
              <w:rPr>
                <w:rFonts w:ascii="Calibri" w:hAnsi="Calibri" w:cs="Calibri"/>
                <w:szCs w:val="24"/>
              </w:rPr>
              <w:t>with the anatomy community in America</w:t>
            </w:r>
            <w:r w:rsidR="0045272B">
              <w:rPr>
                <w:rFonts w:ascii="Calibri" w:hAnsi="Calibri" w:cs="Calibri"/>
                <w:szCs w:val="24"/>
              </w:rPr>
              <w:t xml:space="preserve">. </w:t>
            </w:r>
          </w:p>
          <w:p w14:paraId="06632D0E" w14:textId="06063A18" w:rsidR="0045272B" w:rsidRPr="00583ADE" w:rsidRDefault="0045272B">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487ED849" w:rsidR="001915B6" w:rsidRPr="00583ADE" w:rsidRDefault="0053503F">
            <w:pPr>
              <w:rPr>
                <w:rFonts w:ascii="Calibri" w:hAnsi="Calibri" w:cs="Calibri"/>
                <w:szCs w:val="24"/>
              </w:rPr>
            </w:pPr>
            <w:bookmarkStart w:id="4" w:name="h.tyjcwt" w:colFirst="0" w:colLast="0"/>
            <w:bookmarkEnd w:id="4"/>
            <w:r>
              <w:rPr>
                <w:rFonts w:ascii="Calibri" w:hAnsi="Calibri" w:cs="Calibri"/>
                <w:szCs w:val="24"/>
              </w:rPr>
              <w:lastRenderedPageBreak/>
              <w:t>Pr</w:t>
            </w:r>
            <w:r w:rsidR="00D34F3E">
              <w:rPr>
                <w:rFonts w:ascii="Calibri" w:hAnsi="Calibri" w:cs="Calibri"/>
                <w:szCs w:val="24"/>
              </w:rPr>
              <w:t>ior to</w:t>
            </w:r>
            <w:r w:rsidR="001E7F8E">
              <w:rPr>
                <w:rFonts w:ascii="Calibri" w:hAnsi="Calibri" w:cs="Calibri"/>
                <w:szCs w:val="24"/>
              </w:rPr>
              <w:t xml:space="preserve"> th</w:t>
            </w:r>
            <w:r w:rsidR="001926F5">
              <w:rPr>
                <w:rFonts w:ascii="Calibri" w:hAnsi="Calibri" w:cs="Calibri"/>
                <w:szCs w:val="24"/>
              </w:rPr>
              <w:t>is event</w:t>
            </w:r>
            <w:r w:rsidR="001E7F8E">
              <w:rPr>
                <w:rFonts w:ascii="Calibri" w:hAnsi="Calibri" w:cs="Calibri"/>
                <w:szCs w:val="24"/>
              </w:rPr>
              <w:t xml:space="preserve">, the organisers informed us to think of a research project that </w:t>
            </w:r>
            <w:r w:rsidR="00686546">
              <w:rPr>
                <w:rFonts w:ascii="Calibri" w:hAnsi="Calibri" w:cs="Calibri"/>
                <w:szCs w:val="24"/>
              </w:rPr>
              <w:t>we would like to work on through</w:t>
            </w:r>
            <w:r w:rsidR="00A540A4">
              <w:rPr>
                <w:rFonts w:ascii="Calibri" w:hAnsi="Calibri" w:cs="Calibri"/>
                <w:szCs w:val="24"/>
              </w:rPr>
              <w:t>out</w:t>
            </w:r>
            <w:r w:rsidR="00686546">
              <w:rPr>
                <w:rFonts w:ascii="Calibri" w:hAnsi="Calibri" w:cs="Calibri"/>
                <w:szCs w:val="24"/>
              </w:rPr>
              <w:t xml:space="preserve"> the duration of the event.</w:t>
            </w:r>
            <w:r w:rsidR="002265A3">
              <w:rPr>
                <w:rFonts w:ascii="Calibri" w:hAnsi="Calibri" w:cs="Calibri"/>
                <w:szCs w:val="24"/>
              </w:rPr>
              <w:t xml:space="preserve"> On the first day, I was introduced to my mentor (who was also one of the invited speakers for the workshop)</w:t>
            </w:r>
            <w:r w:rsidR="0027166E">
              <w:rPr>
                <w:rFonts w:ascii="Calibri" w:hAnsi="Calibri" w:cs="Calibri"/>
                <w:szCs w:val="24"/>
              </w:rPr>
              <w:t xml:space="preserve">, whom I would have </w:t>
            </w:r>
            <w:r w:rsidR="00AC2E47">
              <w:rPr>
                <w:rFonts w:ascii="Calibri" w:hAnsi="Calibri" w:cs="Calibri"/>
                <w:szCs w:val="24"/>
              </w:rPr>
              <w:t>an</w:t>
            </w:r>
            <w:r w:rsidR="0027166E">
              <w:rPr>
                <w:rFonts w:ascii="Calibri" w:hAnsi="Calibri" w:cs="Calibri"/>
                <w:szCs w:val="24"/>
              </w:rPr>
              <w:t xml:space="preserve"> opportunity to speak t</w:t>
            </w:r>
            <w:r w:rsidR="00AC2E47">
              <w:rPr>
                <w:rFonts w:ascii="Calibri" w:hAnsi="Calibri" w:cs="Calibri"/>
                <w:szCs w:val="24"/>
              </w:rPr>
              <w:t xml:space="preserve">o </w:t>
            </w:r>
            <w:r w:rsidR="00A574ED">
              <w:rPr>
                <w:rFonts w:ascii="Calibri" w:hAnsi="Calibri" w:cs="Calibri"/>
                <w:szCs w:val="24"/>
              </w:rPr>
              <w:t>daily</w:t>
            </w:r>
            <w:r w:rsidR="00AC2E47">
              <w:rPr>
                <w:rFonts w:ascii="Calibri" w:hAnsi="Calibri" w:cs="Calibri"/>
                <w:szCs w:val="24"/>
              </w:rPr>
              <w:t xml:space="preserve"> at an assigned time </w:t>
            </w:r>
            <w:r w:rsidR="0027166E">
              <w:rPr>
                <w:rFonts w:ascii="Calibri" w:hAnsi="Calibri" w:cs="Calibri"/>
                <w:szCs w:val="24"/>
              </w:rPr>
              <w:t>about my project</w:t>
            </w:r>
            <w:r w:rsidR="00AC2E47">
              <w:rPr>
                <w:rFonts w:ascii="Calibri" w:hAnsi="Calibri" w:cs="Calibri"/>
                <w:szCs w:val="24"/>
              </w:rPr>
              <w:t xml:space="preserve">. This </w:t>
            </w:r>
            <w:r w:rsidR="00B21B21">
              <w:rPr>
                <w:rFonts w:ascii="Calibri" w:hAnsi="Calibri" w:cs="Calibri"/>
                <w:szCs w:val="24"/>
              </w:rPr>
              <w:t>was</w:t>
            </w:r>
            <w:r w:rsidR="00A574ED">
              <w:rPr>
                <w:rFonts w:ascii="Calibri" w:hAnsi="Calibri" w:cs="Calibri"/>
                <w:szCs w:val="24"/>
              </w:rPr>
              <w:t xml:space="preserve"> tremendously helpful as our conversations were structured to map onto the different preparation stages </w:t>
            </w:r>
            <w:r w:rsidR="004C5CFF">
              <w:rPr>
                <w:rFonts w:ascii="Calibri" w:hAnsi="Calibri" w:cs="Calibri"/>
                <w:szCs w:val="24"/>
              </w:rPr>
              <w:t xml:space="preserve">including </w:t>
            </w:r>
            <w:r w:rsidR="002673AB">
              <w:rPr>
                <w:rFonts w:ascii="Calibri" w:hAnsi="Calibri" w:cs="Calibri"/>
                <w:szCs w:val="24"/>
              </w:rPr>
              <w:t xml:space="preserve">refining the research question, applying for ethical approval </w:t>
            </w:r>
            <w:r w:rsidR="00DE4E92">
              <w:rPr>
                <w:rFonts w:ascii="Calibri" w:hAnsi="Calibri" w:cs="Calibri"/>
                <w:szCs w:val="24"/>
              </w:rPr>
              <w:t xml:space="preserve">and </w:t>
            </w:r>
            <w:r w:rsidR="002673AB">
              <w:rPr>
                <w:rFonts w:ascii="Calibri" w:hAnsi="Calibri" w:cs="Calibri"/>
                <w:szCs w:val="24"/>
              </w:rPr>
              <w:t>defining the appropriate research methods</w:t>
            </w:r>
            <w:r w:rsidR="00DE4E92">
              <w:rPr>
                <w:rFonts w:ascii="Calibri" w:hAnsi="Calibri" w:cs="Calibri"/>
                <w:szCs w:val="24"/>
              </w:rPr>
              <w:t xml:space="preserve">. This part of the workshop </w:t>
            </w:r>
            <w:r w:rsidR="00B21B21">
              <w:rPr>
                <w:rFonts w:ascii="Calibri" w:hAnsi="Calibri" w:cs="Calibri"/>
                <w:szCs w:val="24"/>
              </w:rPr>
              <w:t>also came with some independent writing time</w:t>
            </w:r>
            <w:r w:rsidR="003B0380">
              <w:rPr>
                <w:rFonts w:ascii="Calibri" w:hAnsi="Calibri" w:cs="Calibri"/>
                <w:szCs w:val="24"/>
              </w:rPr>
              <w:t xml:space="preserve"> and when combined with the mentorship, </w:t>
            </w:r>
            <w:r w:rsidR="00DE4E92">
              <w:rPr>
                <w:rFonts w:ascii="Calibri" w:hAnsi="Calibri" w:cs="Calibri"/>
                <w:szCs w:val="24"/>
              </w:rPr>
              <w:t xml:space="preserve">was particularly useful in helping me organise my thoughts and </w:t>
            </w:r>
            <w:r w:rsidR="00180E0F">
              <w:rPr>
                <w:rFonts w:ascii="Calibri" w:hAnsi="Calibri" w:cs="Calibri"/>
                <w:szCs w:val="24"/>
              </w:rPr>
              <w:t xml:space="preserve">shaping the design of my project. </w:t>
            </w:r>
            <w:r w:rsidR="003B0380">
              <w:rPr>
                <w:rFonts w:ascii="Calibri" w:hAnsi="Calibri" w:cs="Calibri"/>
                <w:szCs w:val="24"/>
              </w:rPr>
              <w:t xml:space="preserve">I was able to identify </w:t>
            </w:r>
            <w:r w:rsidR="00180E0F">
              <w:rPr>
                <w:rFonts w:ascii="Calibri" w:hAnsi="Calibri" w:cs="Calibri"/>
                <w:szCs w:val="24"/>
              </w:rPr>
              <w:t>the</w:t>
            </w:r>
            <w:r w:rsidR="00FB6119">
              <w:rPr>
                <w:rFonts w:ascii="Calibri" w:hAnsi="Calibri" w:cs="Calibri"/>
                <w:szCs w:val="24"/>
              </w:rPr>
              <w:t xml:space="preserve"> potential</w:t>
            </w:r>
            <w:r w:rsidR="00180E0F">
              <w:rPr>
                <w:rFonts w:ascii="Calibri" w:hAnsi="Calibri" w:cs="Calibri"/>
                <w:szCs w:val="24"/>
              </w:rPr>
              <w:t xml:space="preserve"> </w:t>
            </w:r>
            <w:r w:rsidR="00FB6119">
              <w:rPr>
                <w:rFonts w:ascii="Calibri" w:hAnsi="Calibri" w:cs="Calibri"/>
                <w:szCs w:val="24"/>
              </w:rPr>
              <w:t xml:space="preserve">barriers of the project and </w:t>
            </w:r>
            <w:r w:rsidR="003B0380">
              <w:rPr>
                <w:rFonts w:ascii="Calibri" w:hAnsi="Calibri" w:cs="Calibri"/>
                <w:szCs w:val="24"/>
              </w:rPr>
              <w:t xml:space="preserve">subsequently </w:t>
            </w:r>
            <w:r w:rsidR="00F37741">
              <w:rPr>
                <w:rFonts w:ascii="Calibri" w:hAnsi="Calibri" w:cs="Calibri"/>
                <w:szCs w:val="24"/>
              </w:rPr>
              <w:t xml:space="preserve">the </w:t>
            </w:r>
            <w:r w:rsidR="00FB6119">
              <w:rPr>
                <w:rFonts w:ascii="Calibri" w:hAnsi="Calibri" w:cs="Calibri"/>
                <w:szCs w:val="24"/>
              </w:rPr>
              <w:t xml:space="preserve">suitable solutions, which meant that I left the workshop with a clear research design protocol </w:t>
            </w:r>
            <w:r w:rsidR="006B0BFC">
              <w:rPr>
                <w:rFonts w:ascii="Calibri" w:hAnsi="Calibri" w:cs="Calibri"/>
                <w:szCs w:val="24"/>
              </w:rPr>
              <w:t xml:space="preserve">ready for execution. </w:t>
            </w:r>
          </w:p>
          <w:p w14:paraId="004EB13B" w14:textId="77777777" w:rsidR="00583ADE" w:rsidRPr="00583ADE" w:rsidRDefault="00583ADE">
            <w:pPr>
              <w:rPr>
                <w:rFonts w:ascii="Calibri" w:hAnsi="Calibri" w:cs="Calibri"/>
                <w:szCs w:val="24"/>
              </w:rPr>
            </w:pPr>
          </w:p>
          <w:p w14:paraId="3468526C" w14:textId="7699A3CD" w:rsidR="00583ADE" w:rsidRPr="00583ADE" w:rsidRDefault="008079D6">
            <w:pPr>
              <w:rPr>
                <w:rFonts w:ascii="Calibri" w:hAnsi="Calibri" w:cs="Calibri"/>
                <w:szCs w:val="24"/>
              </w:rPr>
            </w:pPr>
            <w:r>
              <w:rPr>
                <w:rFonts w:ascii="Calibri" w:hAnsi="Calibri" w:cs="Calibri"/>
                <w:szCs w:val="24"/>
              </w:rPr>
              <w:t xml:space="preserve">The way that </w:t>
            </w:r>
            <w:r w:rsidR="00A41AD8">
              <w:rPr>
                <w:rFonts w:ascii="Calibri" w:hAnsi="Calibri" w:cs="Calibri"/>
                <w:szCs w:val="24"/>
              </w:rPr>
              <w:t xml:space="preserve">hands-on workshops was structured to support invited speaker sessions was another aspect of the event that I found engaging. </w:t>
            </w:r>
            <w:r w:rsidR="00EC6B99">
              <w:rPr>
                <w:rFonts w:ascii="Calibri" w:hAnsi="Calibri" w:cs="Calibri"/>
                <w:szCs w:val="24"/>
              </w:rPr>
              <w:t xml:space="preserve">For example, </w:t>
            </w:r>
            <w:r w:rsidR="005E30D4">
              <w:rPr>
                <w:rFonts w:ascii="Calibri" w:hAnsi="Calibri" w:cs="Calibri"/>
                <w:szCs w:val="24"/>
              </w:rPr>
              <w:t xml:space="preserve">I attended </w:t>
            </w:r>
            <w:r w:rsidR="00EC6B99">
              <w:rPr>
                <w:rFonts w:ascii="Calibri" w:hAnsi="Calibri" w:cs="Calibri"/>
                <w:szCs w:val="24"/>
              </w:rPr>
              <w:t xml:space="preserve">a talk on quantitative methods </w:t>
            </w:r>
            <w:r w:rsidR="00200B74">
              <w:rPr>
                <w:rFonts w:ascii="Calibri" w:hAnsi="Calibri" w:cs="Calibri"/>
                <w:szCs w:val="24"/>
              </w:rPr>
              <w:t xml:space="preserve">followed by a workshop on reliability and validity of survey </w:t>
            </w:r>
            <w:r w:rsidR="00EA5272">
              <w:rPr>
                <w:rFonts w:ascii="Calibri" w:hAnsi="Calibri" w:cs="Calibri"/>
                <w:szCs w:val="24"/>
              </w:rPr>
              <w:t>questionnaire,</w:t>
            </w:r>
            <w:r w:rsidR="005E30D4">
              <w:rPr>
                <w:rFonts w:ascii="Calibri" w:hAnsi="Calibri" w:cs="Calibri"/>
                <w:szCs w:val="24"/>
              </w:rPr>
              <w:t xml:space="preserve"> and this gave me an immediate opportunity to apply the theoretical principles on </w:t>
            </w:r>
            <w:r w:rsidR="00EA5272">
              <w:rPr>
                <w:rFonts w:ascii="Calibri" w:hAnsi="Calibri" w:cs="Calibri"/>
                <w:szCs w:val="24"/>
              </w:rPr>
              <w:t>a hands-on exercise</w:t>
            </w:r>
            <w:r w:rsidR="002B5359">
              <w:rPr>
                <w:rFonts w:ascii="Calibri" w:hAnsi="Calibri" w:cs="Calibri"/>
                <w:szCs w:val="24"/>
              </w:rPr>
              <w:t xml:space="preserve">. </w:t>
            </w:r>
            <w:r w:rsidR="003669E0">
              <w:rPr>
                <w:rFonts w:ascii="Calibri" w:hAnsi="Calibri" w:cs="Calibri"/>
                <w:szCs w:val="24"/>
              </w:rPr>
              <w:t xml:space="preserve">Overall speaking, the talks and workshops </w:t>
            </w:r>
            <w:r w:rsidR="00054CE1">
              <w:rPr>
                <w:rFonts w:ascii="Calibri" w:hAnsi="Calibri" w:cs="Calibri"/>
                <w:szCs w:val="24"/>
              </w:rPr>
              <w:t xml:space="preserve">were also organised to match the different stages of project design. I found that </w:t>
            </w:r>
            <w:r w:rsidR="00930488">
              <w:rPr>
                <w:rFonts w:ascii="Calibri" w:hAnsi="Calibri" w:cs="Calibri"/>
                <w:szCs w:val="24"/>
              </w:rPr>
              <w:t>I benefitte</w:t>
            </w:r>
            <w:r w:rsidR="00C1617E">
              <w:rPr>
                <w:rFonts w:ascii="Calibri" w:hAnsi="Calibri" w:cs="Calibri"/>
                <w:szCs w:val="24"/>
              </w:rPr>
              <w:t xml:space="preserve">d from this structure enormously as </w:t>
            </w:r>
            <w:r w:rsidR="000D4BE7">
              <w:rPr>
                <w:rFonts w:ascii="Calibri" w:hAnsi="Calibri" w:cs="Calibri"/>
                <w:szCs w:val="24"/>
              </w:rPr>
              <w:t xml:space="preserve">I tried to apply what I learned to the project idea that I brought with me. It really helped me turn an idea to a concrete </w:t>
            </w:r>
            <w:r w:rsidR="0053229C">
              <w:rPr>
                <w:rFonts w:ascii="Calibri" w:hAnsi="Calibri" w:cs="Calibri"/>
                <w:szCs w:val="24"/>
              </w:rPr>
              <w:t>plan.</w:t>
            </w:r>
            <w:r w:rsidR="00EA5272">
              <w:rPr>
                <w:rFonts w:ascii="Calibri" w:hAnsi="Calibri" w:cs="Calibri"/>
                <w:szCs w:val="24"/>
              </w:rPr>
              <w:t xml:space="preserve">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8B55BD2" w14:textId="45F89FBB" w:rsidR="00583ADE" w:rsidRDefault="002049E2">
            <w:pPr>
              <w:rPr>
                <w:rFonts w:ascii="Calibri" w:hAnsi="Calibri" w:cs="Calibri"/>
                <w:szCs w:val="24"/>
              </w:rPr>
            </w:pPr>
            <w:bookmarkStart w:id="5" w:name="h.3dy6vkm" w:colFirst="0" w:colLast="0"/>
            <w:bookmarkEnd w:id="5"/>
            <w:r>
              <w:rPr>
                <w:rFonts w:ascii="Calibri" w:hAnsi="Calibri" w:cs="Calibri"/>
                <w:szCs w:val="24"/>
              </w:rPr>
              <w:t xml:space="preserve">In my own research, I often utilise both quantitative and qualitative research methods. </w:t>
            </w:r>
            <w:r w:rsidR="00B8626A">
              <w:rPr>
                <w:rFonts w:ascii="Calibri" w:hAnsi="Calibri" w:cs="Calibri"/>
                <w:szCs w:val="24"/>
              </w:rPr>
              <w:t>Having attended this workshop, I have</w:t>
            </w:r>
            <w:r w:rsidR="00B22001">
              <w:rPr>
                <w:rFonts w:ascii="Calibri" w:hAnsi="Calibri" w:cs="Calibri"/>
                <w:szCs w:val="24"/>
              </w:rPr>
              <w:t xml:space="preserve"> further</w:t>
            </w:r>
            <w:r w:rsidR="00B8626A">
              <w:rPr>
                <w:rFonts w:ascii="Calibri" w:hAnsi="Calibri" w:cs="Calibri"/>
                <w:szCs w:val="24"/>
              </w:rPr>
              <w:t xml:space="preserve"> developed skills</w:t>
            </w:r>
            <w:r w:rsidR="00B22001">
              <w:rPr>
                <w:rFonts w:ascii="Calibri" w:hAnsi="Calibri" w:cs="Calibri"/>
                <w:szCs w:val="24"/>
              </w:rPr>
              <w:t xml:space="preserve">, </w:t>
            </w:r>
            <w:r>
              <w:rPr>
                <w:rFonts w:ascii="Calibri" w:hAnsi="Calibri" w:cs="Calibri"/>
                <w:szCs w:val="24"/>
              </w:rPr>
              <w:t xml:space="preserve">knowledge </w:t>
            </w:r>
            <w:r w:rsidR="00B22001">
              <w:rPr>
                <w:rFonts w:ascii="Calibri" w:hAnsi="Calibri" w:cs="Calibri"/>
                <w:szCs w:val="24"/>
              </w:rPr>
              <w:t xml:space="preserve">and understanding </w:t>
            </w:r>
            <w:r>
              <w:rPr>
                <w:rFonts w:ascii="Calibri" w:hAnsi="Calibri" w:cs="Calibri"/>
                <w:szCs w:val="24"/>
              </w:rPr>
              <w:t xml:space="preserve">related to </w:t>
            </w:r>
            <w:r w:rsidR="00B22001">
              <w:rPr>
                <w:rFonts w:ascii="Calibri" w:hAnsi="Calibri" w:cs="Calibri"/>
                <w:szCs w:val="24"/>
              </w:rPr>
              <w:t xml:space="preserve">specific types of methods. </w:t>
            </w:r>
            <w:r w:rsidR="00230E42">
              <w:rPr>
                <w:rFonts w:ascii="Calibri" w:hAnsi="Calibri" w:cs="Calibri"/>
                <w:szCs w:val="24"/>
              </w:rPr>
              <w:t xml:space="preserve">One </w:t>
            </w:r>
            <w:r w:rsidR="0045209B">
              <w:rPr>
                <w:rFonts w:ascii="Calibri" w:hAnsi="Calibri" w:cs="Calibri"/>
                <w:szCs w:val="24"/>
              </w:rPr>
              <w:t xml:space="preserve">important skill I have gained is </w:t>
            </w:r>
            <w:r w:rsidR="00360C2B">
              <w:rPr>
                <w:rFonts w:ascii="Calibri" w:hAnsi="Calibri" w:cs="Calibri"/>
                <w:szCs w:val="24"/>
              </w:rPr>
              <w:t xml:space="preserve">on </w:t>
            </w:r>
            <w:r w:rsidR="00D40291">
              <w:rPr>
                <w:rFonts w:ascii="Calibri" w:hAnsi="Calibri" w:cs="Calibri"/>
                <w:szCs w:val="24"/>
              </w:rPr>
              <w:t>effective survey design</w:t>
            </w:r>
            <w:r w:rsidR="00741577">
              <w:rPr>
                <w:rFonts w:ascii="Calibri" w:hAnsi="Calibri" w:cs="Calibri"/>
                <w:szCs w:val="24"/>
              </w:rPr>
              <w:t xml:space="preserve"> and the importance of </w:t>
            </w:r>
            <w:r w:rsidR="0055467C">
              <w:rPr>
                <w:rFonts w:ascii="Calibri" w:hAnsi="Calibri" w:cs="Calibri"/>
                <w:szCs w:val="24"/>
              </w:rPr>
              <w:t>creating a reliable and valid instrument</w:t>
            </w:r>
            <w:r w:rsidR="00D40291">
              <w:rPr>
                <w:rFonts w:ascii="Calibri" w:hAnsi="Calibri" w:cs="Calibri"/>
                <w:szCs w:val="24"/>
              </w:rPr>
              <w:t xml:space="preserve">. </w:t>
            </w:r>
            <w:r w:rsidR="0055467C">
              <w:rPr>
                <w:rFonts w:ascii="Calibri" w:hAnsi="Calibri" w:cs="Calibri"/>
                <w:szCs w:val="24"/>
              </w:rPr>
              <w:t>In one</w:t>
            </w:r>
            <w:r w:rsidR="00D40291">
              <w:rPr>
                <w:rFonts w:ascii="Calibri" w:hAnsi="Calibri" w:cs="Calibri"/>
                <w:szCs w:val="24"/>
              </w:rPr>
              <w:t xml:space="preserve"> of the workshops I attended</w:t>
            </w:r>
            <w:r w:rsidR="0055467C">
              <w:rPr>
                <w:rFonts w:ascii="Calibri" w:hAnsi="Calibri" w:cs="Calibri"/>
                <w:szCs w:val="24"/>
              </w:rPr>
              <w:t xml:space="preserve">, </w:t>
            </w:r>
            <w:r w:rsidR="00D857FE">
              <w:rPr>
                <w:rFonts w:ascii="Calibri" w:hAnsi="Calibri" w:cs="Calibri"/>
                <w:szCs w:val="24"/>
              </w:rPr>
              <w:t xml:space="preserve">the facilitator asked us to go through a series of exercise, with the aim of </w:t>
            </w:r>
            <w:r w:rsidR="00150B08">
              <w:rPr>
                <w:rFonts w:ascii="Calibri" w:hAnsi="Calibri" w:cs="Calibri"/>
                <w:szCs w:val="24"/>
              </w:rPr>
              <w:t xml:space="preserve">practising hands-on survey construction. </w:t>
            </w:r>
            <w:r w:rsidR="008026CA">
              <w:rPr>
                <w:rFonts w:ascii="Calibri" w:hAnsi="Calibri" w:cs="Calibri"/>
                <w:szCs w:val="24"/>
              </w:rPr>
              <w:t xml:space="preserve">An exercise I found particularly useful </w:t>
            </w:r>
            <w:r w:rsidR="00462893">
              <w:rPr>
                <w:rFonts w:ascii="Calibri" w:hAnsi="Calibri" w:cs="Calibri"/>
                <w:szCs w:val="24"/>
              </w:rPr>
              <w:t>was how to write a good survey question, which is often considered as a simple task.</w:t>
            </w:r>
            <w:r w:rsidR="00EF2BE5">
              <w:rPr>
                <w:rFonts w:ascii="Calibri" w:hAnsi="Calibri" w:cs="Calibri"/>
                <w:szCs w:val="24"/>
              </w:rPr>
              <w:t xml:space="preserve"> I realised </w:t>
            </w:r>
            <w:r w:rsidR="0022700E">
              <w:rPr>
                <w:rFonts w:ascii="Calibri" w:hAnsi="Calibri" w:cs="Calibri"/>
                <w:szCs w:val="24"/>
              </w:rPr>
              <w:t>I had committed some common pitfalls in the past when I designed survey questionnaire.</w:t>
            </w:r>
            <w:r w:rsidR="00462893">
              <w:rPr>
                <w:rFonts w:ascii="Calibri" w:hAnsi="Calibri" w:cs="Calibri"/>
                <w:szCs w:val="24"/>
              </w:rPr>
              <w:t xml:space="preserve"> However, </w:t>
            </w:r>
            <w:r w:rsidR="00CD79C9">
              <w:rPr>
                <w:rFonts w:ascii="Calibri" w:hAnsi="Calibri" w:cs="Calibri"/>
                <w:szCs w:val="24"/>
              </w:rPr>
              <w:t xml:space="preserve">this exercise allowed me to fully appreciate the consequences of poorly written survey items on the </w:t>
            </w:r>
            <w:r w:rsidR="006559BA">
              <w:rPr>
                <w:rFonts w:ascii="Calibri" w:hAnsi="Calibri" w:cs="Calibri"/>
                <w:szCs w:val="24"/>
              </w:rPr>
              <w:t>data collected</w:t>
            </w:r>
            <w:r w:rsidR="00AE3CA4">
              <w:rPr>
                <w:rFonts w:ascii="Calibri" w:hAnsi="Calibri" w:cs="Calibri"/>
                <w:szCs w:val="24"/>
              </w:rPr>
              <w:t xml:space="preserve">. On top of that, I also developed an understanding of using appropriate </w:t>
            </w:r>
            <w:r w:rsidR="009F199C">
              <w:rPr>
                <w:rFonts w:ascii="Calibri" w:hAnsi="Calibri" w:cs="Calibri"/>
                <w:szCs w:val="24"/>
              </w:rPr>
              <w:t xml:space="preserve">response scales to match the survey questions. </w:t>
            </w:r>
            <w:r w:rsidR="00B1200E">
              <w:rPr>
                <w:rFonts w:ascii="Calibri" w:hAnsi="Calibri" w:cs="Calibri"/>
                <w:szCs w:val="24"/>
              </w:rPr>
              <w:t xml:space="preserve">A subsequent workshop further enhanced my skills in </w:t>
            </w:r>
            <w:r w:rsidR="006225E7">
              <w:rPr>
                <w:rFonts w:ascii="Calibri" w:hAnsi="Calibri" w:cs="Calibri"/>
                <w:szCs w:val="24"/>
              </w:rPr>
              <w:t xml:space="preserve">evaluating the reliability and validity of an instrument. </w:t>
            </w:r>
            <w:r w:rsidR="003804ED">
              <w:rPr>
                <w:rFonts w:ascii="Calibri" w:hAnsi="Calibri" w:cs="Calibri"/>
                <w:szCs w:val="24"/>
              </w:rPr>
              <w:t>I have gained skills on how to establish reliability and validit</w:t>
            </w:r>
            <w:r w:rsidR="00704EBE">
              <w:rPr>
                <w:rFonts w:ascii="Calibri" w:hAnsi="Calibri" w:cs="Calibri"/>
                <w:szCs w:val="24"/>
              </w:rPr>
              <w:t>y, which</w:t>
            </w:r>
            <w:r w:rsidR="00A4435E">
              <w:rPr>
                <w:rFonts w:ascii="Calibri" w:hAnsi="Calibri" w:cs="Calibri"/>
                <w:szCs w:val="24"/>
              </w:rPr>
              <w:t xml:space="preserve"> shed light on some of the mistakes I made in the past without noticing. </w:t>
            </w:r>
            <w:r w:rsidR="006B619E">
              <w:rPr>
                <w:rFonts w:ascii="Calibri" w:hAnsi="Calibri" w:cs="Calibri"/>
                <w:szCs w:val="24"/>
              </w:rPr>
              <w:t xml:space="preserve">I left the event feeling more confident in </w:t>
            </w:r>
            <w:r w:rsidR="003E0305">
              <w:rPr>
                <w:rFonts w:ascii="Calibri" w:hAnsi="Calibri" w:cs="Calibri"/>
                <w:szCs w:val="24"/>
              </w:rPr>
              <w:t xml:space="preserve">designing survey as well as my ability to supervise projects involving </w:t>
            </w:r>
            <w:r w:rsidR="00E95D83">
              <w:rPr>
                <w:rFonts w:ascii="Calibri" w:hAnsi="Calibri" w:cs="Calibri"/>
                <w:szCs w:val="24"/>
              </w:rPr>
              <w:t xml:space="preserve">survey design. </w:t>
            </w:r>
          </w:p>
          <w:p w14:paraId="274E07C5" w14:textId="77777777" w:rsidR="00E95D83" w:rsidRDefault="00E95D83">
            <w:pPr>
              <w:rPr>
                <w:rFonts w:ascii="Calibri" w:hAnsi="Calibri" w:cs="Calibri"/>
                <w:szCs w:val="24"/>
              </w:rPr>
            </w:pPr>
          </w:p>
          <w:p w14:paraId="63A8A75E" w14:textId="77777777" w:rsidR="00583ADE" w:rsidRDefault="00E95D83">
            <w:pPr>
              <w:rPr>
                <w:rFonts w:ascii="Calibri" w:hAnsi="Calibri" w:cs="Calibri"/>
                <w:szCs w:val="24"/>
              </w:rPr>
            </w:pPr>
            <w:r>
              <w:rPr>
                <w:rFonts w:ascii="Calibri" w:hAnsi="Calibri" w:cs="Calibri"/>
                <w:szCs w:val="24"/>
              </w:rPr>
              <w:t>Another</w:t>
            </w:r>
            <w:r w:rsidR="00893B13">
              <w:rPr>
                <w:rFonts w:ascii="Calibri" w:hAnsi="Calibri" w:cs="Calibri"/>
                <w:szCs w:val="24"/>
              </w:rPr>
              <w:t xml:space="preserve"> important thing that </w:t>
            </w:r>
            <w:r w:rsidR="00ED3DDA">
              <w:rPr>
                <w:rFonts w:ascii="Calibri" w:hAnsi="Calibri" w:cs="Calibri"/>
                <w:szCs w:val="24"/>
              </w:rPr>
              <w:t xml:space="preserve">I </w:t>
            </w:r>
            <w:r w:rsidR="00B067AD">
              <w:rPr>
                <w:rFonts w:ascii="Calibri" w:hAnsi="Calibri" w:cs="Calibri"/>
                <w:szCs w:val="24"/>
              </w:rPr>
              <w:t>learned the most from</w:t>
            </w:r>
            <w:r w:rsidR="00ED3DDA">
              <w:rPr>
                <w:rFonts w:ascii="Calibri" w:hAnsi="Calibri" w:cs="Calibri"/>
                <w:szCs w:val="24"/>
              </w:rPr>
              <w:t xml:space="preserve"> was </w:t>
            </w:r>
            <w:r w:rsidR="00871930">
              <w:rPr>
                <w:rFonts w:ascii="Calibri" w:hAnsi="Calibri" w:cs="Calibri"/>
                <w:szCs w:val="24"/>
              </w:rPr>
              <w:t>a talk on learning analytics and the science of learning behaviour</w:t>
            </w:r>
            <w:r w:rsidR="00CB30C7">
              <w:rPr>
                <w:rFonts w:ascii="Calibri" w:hAnsi="Calibri" w:cs="Calibri"/>
                <w:szCs w:val="24"/>
              </w:rPr>
              <w:t xml:space="preserve">. </w:t>
            </w:r>
            <w:r w:rsidR="00B067AD">
              <w:rPr>
                <w:rFonts w:ascii="Calibri" w:hAnsi="Calibri" w:cs="Calibri"/>
                <w:szCs w:val="24"/>
              </w:rPr>
              <w:t xml:space="preserve">One piece of statistics that profoundly resonated with me was </w:t>
            </w:r>
            <w:r w:rsidR="00EF2B33">
              <w:rPr>
                <w:rFonts w:ascii="Calibri" w:hAnsi="Calibri" w:cs="Calibri"/>
                <w:szCs w:val="24"/>
              </w:rPr>
              <w:t>how 50% of learning variance comes from student behaviour while 20-25% comes from the teacher</w:t>
            </w:r>
            <w:r w:rsidR="0001339D">
              <w:rPr>
                <w:rFonts w:ascii="Calibri" w:hAnsi="Calibri" w:cs="Calibri"/>
                <w:szCs w:val="24"/>
              </w:rPr>
              <w:t xml:space="preserve">. I came to appreciate that </w:t>
            </w:r>
            <w:r w:rsidR="00AA0CBD">
              <w:rPr>
                <w:rFonts w:ascii="Calibri" w:hAnsi="Calibri" w:cs="Calibri"/>
                <w:szCs w:val="24"/>
              </w:rPr>
              <w:t xml:space="preserve">effective learning comes from the student themselves </w:t>
            </w:r>
            <w:r w:rsidR="0059238E">
              <w:rPr>
                <w:rFonts w:ascii="Calibri" w:hAnsi="Calibri" w:cs="Calibri"/>
                <w:szCs w:val="24"/>
              </w:rPr>
              <w:t xml:space="preserve">and it is important for me as an educator to </w:t>
            </w:r>
            <w:r w:rsidR="00F85258">
              <w:rPr>
                <w:rFonts w:ascii="Calibri" w:hAnsi="Calibri" w:cs="Calibri"/>
                <w:szCs w:val="24"/>
              </w:rPr>
              <w:t>ut</w:t>
            </w:r>
            <w:r w:rsidR="00F24649">
              <w:rPr>
                <w:rFonts w:ascii="Calibri" w:hAnsi="Calibri" w:cs="Calibri"/>
                <w:szCs w:val="24"/>
              </w:rPr>
              <w:t xml:space="preserve">ilise available data/analytics that demonstrate student behavioural traits and design pedagogy accordingly. The </w:t>
            </w:r>
            <w:r w:rsidR="002E0B9D">
              <w:rPr>
                <w:rFonts w:ascii="Calibri" w:hAnsi="Calibri" w:cs="Calibri"/>
                <w:szCs w:val="24"/>
              </w:rPr>
              <w:t xml:space="preserve">6-step model presented in this workshop gave me a useful start to consider how to encourage behavioural change in students. </w:t>
            </w:r>
            <w:r w:rsidR="00BA611F">
              <w:rPr>
                <w:rFonts w:ascii="Calibri" w:hAnsi="Calibri" w:cs="Calibri"/>
                <w:szCs w:val="24"/>
              </w:rPr>
              <w:t>We were also given a list of student behaviour that most associated with long-term learning. This has given me a lot of thoughts and ideas which I would like to implement in my own teaching practices.</w:t>
            </w:r>
          </w:p>
          <w:p w14:paraId="2090469B" w14:textId="065B3DD2" w:rsidR="00BA611F" w:rsidRPr="00583ADE" w:rsidRDefault="00BA611F">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6" w:name="h.1t3h5sf" w:colFirst="0" w:colLast="0"/>
            <w:bookmarkEnd w:id="6"/>
          </w:p>
          <w:p w14:paraId="1313B69E" w14:textId="77777777" w:rsidR="0027435B" w:rsidRDefault="0076191A">
            <w:pPr>
              <w:rPr>
                <w:rFonts w:ascii="Calibri" w:hAnsi="Calibri" w:cs="Calibri"/>
                <w:szCs w:val="24"/>
              </w:rPr>
            </w:pPr>
            <w:bookmarkStart w:id="7" w:name="h.4d34og8" w:colFirst="0" w:colLast="0"/>
            <w:bookmarkEnd w:id="7"/>
            <w:r>
              <w:rPr>
                <w:rFonts w:ascii="Calibri" w:hAnsi="Calibri" w:cs="Calibri"/>
                <w:szCs w:val="24"/>
              </w:rPr>
              <w:t>Th</w:t>
            </w:r>
            <w:r w:rsidR="00B67056">
              <w:rPr>
                <w:rFonts w:ascii="Calibri" w:hAnsi="Calibri" w:cs="Calibri"/>
                <w:szCs w:val="24"/>
              </w:rPr>
              <w:t>is workshop has been an overwhelmingly positive experience. Not only has this learning experience</w:t>
            </w:r>
            <w:r w:rsidR="00714192">
              <w:rPr>
                <w:rFonts w:ascii="Calibri" w:hAnsi="Calibri" w:cs="Calibri"/>
                <w:szCs w:val="24"/>
              </w:rPr>
              <w:t xml:space="preserve"> allowed me to gain new knowledge</w:t>
            </w:r>
            <w:r w:rsidR="003C0E97">
              <w:rPr>
                <w:rFonts w:ascii="Calibri" w:hAnsi="Calibri" w:cs="Calibri"/>
                <w:szCs w:val="24"/>
              </w:rPr>
              <w:t xml:space="preserve"> from subject experts</w:t>
            </w:r>
            <w:r w:rsidR="00714192">
              <w:rPr>
                <w:rFonts w:ascii="Calibri" w:hAnsi="Calibri" w:cs="Calibri"/>
                <w:szCs w:val="24"/>
              </w:rPr>
              <w:t xml:space="preserve">, but it is also going to facilitate my broader development as </w:t>
            </w:r>
            <w:r w:rsidR="00A7112D">
              <w:rPr>
                <w:rFonts w:ascii="Calibri" w:hAnsi="Calibri" w:cs="Calibri"/>
                <w:szCs w:val="24"/>
              </w:rPr>
              <w:t xml:space="preserve">an education researcher. </w:t>
            </w:r>
            <w:r w:rsidR="00EF6F37">
              <w:rPr>
                <w:rFonts w:ascii="Calibri" w:hAnsi="Calibri" w:cs="Calibri"/>
                <w:szCs w:val="24"/>
              </w:rPr>
              <w:t xml:space="preserve">While I did not present any research findings, I earned </w:t>
            </w:r>
            <w:r w:rsidR="00AA111C">
              <w:rPr>
                <w:rFonts w:ascii="Calibri" w:hAnsi="Calibri" w:cs="Calibri"/>
                <w:szCs w:val="24"/>
              </w:rPr>
              <w:t>valuable input from my mentor an</w:t>
            </w:r>
            <w:r w:rsidR="003A354F">
              <w:rPr>
                <w:rFonts w:ascii="Calibri" w:hAnsi="Calibri" w:cs="Calibri"/>
                <w:szCs w:val="24"/>
              </w:rPr>
              <w:t xml:space="preserve">d an opportunity to clearly articulate my research project plan. </w:t>
            </w:r>
            <w:r w:rsidR="003E6D71">
              <w:rPr>
                <w:rFonts w:ascii="Calibri" w:hAnsi="Calibri" w:cs="Calibri"/>
                <w:szCs w:val="24"/>
              </w:rPr>
              <w:t xml:space="preserve">This is extremely important as I am going to start this project very soon and </w:t>
            </w:r>
            <w:r w:rsidR="0081503D">
              <w:rPr>
                <w:rFonts w:ascii="Calibri" w:hAnsi="Calibri" w:cs="Calibri"/>
                <w:szCs w:val="24"/>
              </w:rPr>
              <w:t xml:space="preserve">I now have the confidence and skills in myself </w:t>
            </w:r>
            <w:r w:rsidR="00515EA7">
              <w:rPr>
                <w:rFonts w:ascii="Calibri" w:hAnsi="Calibri" w:cs="Calibri"/>
                <w:szCs w:val="24"/>
              </w:rPr>
              <w:t>for execution. Some key important skills that I will be able to apply in this project includes effective survey design</w:t>
            </w:r>
            <w:r w:rsidR="00516BDD">
              <w:rPr>
                <w:rFonts w:ascii="Calibri" w:hAnsi="Calibri" w:cs="Calibri"/>
                <w:szCs w:val="24"/>
              </w:rPr>
              <w:t xml:space="preserve"> and </w:t>
            </w:r>
            <w:r w:rsidR="00DE5057">
              <w:rPr>
                <w:rFonts w:ascii="Calibri" w:hAnsi="Calibri" w:cs="Calibri"/>
                <w:szCs w:val="24"/>
              </w:rPr>
              <w:t>establishing positionality and reflexivity in the qualitative components of this project</w:t>
            </w:r>
            <w:r w:rsidR="00516BDD">
              <w:rPr>
                <w:rFonts w:ascii="Calibri" w:hAnsi="Calibri" w:cs="Calibri"/>
                <w:szCs w:val="24"/>
              </w:rPr>
              <w:t xml:space="preserve">. This experience has also given me confidence in supervising project students effectively. </w:t>
            </w:r>
          </w:p>
          <w:p w14:paraId="2DEABB27" w14:textId="77777777" w:rsidR="0027435B" w:rsidRDefault="0027435B">
            <w:pPr>
              <w:rPr>
                <w:rFonts w:ascii="Calibri" w:hAnsi="Calibri" w:cs="Calibri"/>
                <w:szCs w:val="24"/>
              </w:rPr>
            </w:pPr>
          </w:p>
          <w:p w14:paraId="6F30AF0A" w14:textId="6EA862E3" w:rsidR="00BB163E" w:rsidRPr="00583ADE" w:rsidRDefault="00EE1CE0">
            <w:pPr>
              <w:rPr>
                <w:rFonts w:ascii="Calibri" w:hAnsi="Calibri" w:cs="Calibri"/>
                <w:szCs w:val="24"/>
              </w:rPr>
            </w:pPr>
            <w:r>
              <w:rPr>
                <w:rFonts w:ascii="Calibri" w:hAnsi="Calibri" w:cs="Calibri"/>
                <w:szCs w:val="24"/>
              </w:rPr>
              <w:t>I have also learned from subject experts</w:t>
            </w:r>
            <w:r w:rsidR="002566E8">
              <w:rPr>
                <w:rFonts w:ascii="Calibri" w:hAnsi="Calibri" w:cs="Calibri"/>
                <w:szCs w:val="24"/>
              </w:rPr>
              <w:t xml:space="preserve"> on</w:t>
            </w:r>
            <w:r>
              <w:rPr>
                <w:rFonts w:ascii="Calibri" w:hAnsi="Calibri" w:cs="Calibri"/>
                <w:szCs w:val="24"/>
              </w:rPr>
              <w:t xml:space="preserve"> how to articulate and </w:t>
            </w:r>
            <w:r w:rsidR="006D6774">
              <w:rPr>
                <w:rFonts w:ascii="Calibri" w:hAnsi="Calibri" w:cs="Calibri"/>
                <w:szCs w:val="24"/>
              </w:rPr>
              <w:t>communicate</w:t>
            </w:r>
            <w:r>
              <w:rPr>
                <w:rFonts w:ascii="Calibri" w:hAnsi="Calibri" w:cs="Calibri"/>
                <w:szCs w:val="24"/>
              </w:rPr>
              <w:t xml:space="preserve"> complex educational research principles to </w:t>
            </w:r>
            <w:r w:rsidR="0027435B">
              <w:rPr>
                <w:rFonts w:ascii="Calibri" w:hAnsi="Calibri" w:cs="Calibri"/>
                <w:szCs w:val="24"/>
              </w:rPr>
              <w:t xml:space="preserve">audience that could be less familiar with the field. This experience has opened my eye in the possibility </w:t>
            </w:r>
            <w:r w:rsidR="00745AEA">
              <w:rPr>
                <w:rFonts w:ascii="Calibri" w:hAnsi="Calibri" w:cs="Calibri"/>
                <w:szCs w:val="24"/>
              </w:rPr>
              <w:t xml:space="preserve">of </w:t>
            </w:r>
            <w:r w:rsidR="00745AEA" w:rsidRPr="00CC7FE1">
              <w:rPr>
                <w:rFonts w:ascii="Calibri" w:hAnsi="Calibri" w:cs="Calibri"/>
                <w:szCs w:val="24"/>
              </w:rPr>
              <w:t xml:space="preserve">running similar </w:t>
            </w:r>
            <w:r w:rsidR="00745AEA">
              <w:rPr>
                <w:rFonts w:ascii="Calibri" w:hAnsi="Calibri" w:cs="Calibri"/>
                <w:szCs w:val="24"/>
              </w:rPr>
              <w:t>events</w:t>
            </w:r>
            <w:r w:rsidR="00745AEA">
              <w:rPr>
                <w:rFonts w:ascii="Calibri" w:hAnsi="Calibri" w:cs="Calibri"/>
                <w:szCs w:val="24"/>
              </w:rPr>
              <w:t xml:space="preserve"> in the UK or at my local institution</w:t>
            </w:r>
            <w:r w:rsidR="00C04546">
              <w:rPr>
                <w:rFonts w:ascii="Calibri" w:hAnsi="Calibri" w:cs="Calibri"/>
                <w:szCs w:val="24"/>
              </w:rPr>
              <w:t xml:space="preserve">, disseminating the knowledge and skills to the wider community and colleagues </w:t>
            </w:r>
            <w:r w:rsidR="00967EC5">
              <w:rPr>
                <w:rFonts w:ascii="Calibri" w:hAnsi="Calibri" w:cs="Calibri"/>
                <w:szCs w:val="24"/>
              </w:rPr>
              <w:t xml:space="preserve">who </w:t>
            </w:r>
            <w:r w:rsidR="00C04546">
              <w:rPr>
                <w:rFonts w:ascii="Calibri" w:hAnsi="Calibri" w:cs="Calibri"/>
                <w:szCs w:val="24"/>
              </w:rPr>
              <w:t>have similar research interests or</w:t>
            </w:r>
            <w:r w:rsidR="00967EC5">
              <w:rPr>
                <w:rFonts w:ascii="Calibri" w:hAnsi="Calibri" w:cs="Calibri"/>
                <w:szCs w:val="24"/>
              </w:rPr>
              <w:t xml:space="preserve"> are looking to learn relevant skills and knowledge. </w:t>
            </w:r>
            <w:r w:rsidR="002A0EEE">
              <w:rPr>
                <w:rFonts w:ascii="Calibri" w:hAnsi="Calibri" w:cs="Calibri"/>
                <w:szCs w:val="24"/>
              </w:rPr>
              <w:t xml:space="preserve">This experience also </w:t>
            </w:r>
            <w:r w:rsidR="008C1AB7">
              <w:rPr>
                <w:rFonts w:ascii="Calibri" w:hAnsi="Calibri" w:cs="Calibri"/>
                <w:szCs w:val="24"/>
              </w:rPr>
              <w:t xml:space="preserve">gave me the opportunity </w:t>
            </w:r>
            <w:r w:rsidR="00CD7F8A">
              <w:rPr>
                <w:rFonts w:ascii="Calibri" w:hAnsi="Calibri" w:cs="Calibri"/>
                <w:szCs w:val="24"/>
              </w:rPr>
              <w:t xml:space="preserve">to build on my professional network, which </w:t>
            </w:r>
            <w:r w:rsidR="00BB3AB9">
              <w:rPr>
                <w:rFonts w:ascii="Calibri" w:hAnsi="Calibri" w:cs="Calibri"/>
                <w:szCs w:val="24"/>
              </w:rPr>
              <w:t xml:space="preserve">I hope to </w:t>
            </w:r>
            <w:r w:rsidR="00100C79">
              <w:rPr>
                <w:rFonts w:ascii="Calibri" w:hAnsi="Calibri" w:cs="Calibri"/>
                <w:szCs w:val="24"/>
              </w:rPr>
              <w:t>utilise for cross-institutional and cross-continental knowledge exchange</w:t>
            </w:r>
            <w:r w:rsidR="00B321EC">
              <w:rPr>
                <w:rFonts w:ascii="Calibri" w:hAnsi="Calibri" w:cs="Calibri"/>
                <w:szCs w:val="24"/>
              </w:rPr>
              <w:t xml:space="preserve"> and collaboration. </w:t>
            </w:r>
            <w:r w:rsidR="00A86007">
              <w:rPr>
                <w:rFonts w:ascii="Calibri" w:hAnsi="Calibri" w:cs="Calibri"/>
                <w:szCs w:val="24"/>
              </w:rPr>
              <w:t xml:space="preserve">Overall speaking, this experience has </w:t>
            </w:r>
            <w:r w:rsidR="00315E7B">
              <w:rPr>
                <w:rFonts w:ascii="Calibri" w:hAnsi="Calibri" w:cs="Calibri"/>
                <w:szCs w:val="24"/>
              </w:rPr>
              <w:t xml:space="preserve">strengthened my confidence, reinforced my motivation and passion for my research interests and </w:t>
            </w:r>
            <w:r w:rsidR="00307E46">
              <w:rPr>
                <w:rFonts w:ascii="Calibri" w:hAnsi="Calibri" w:cs="Calibri"/>
                <w:szCs w:val="24"/>
              </w:rPr>
              <w:t xml:space="preserve">given me new ideas that I can implement in my own teaching practices. </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22FC25C" w:rsidR="00B364F6" w:rsidRPr="00583ADE" w:rsidRDefault="00307E46">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Pr="00307E46" w:rsidRDefault="00D62C5F">
            <w:pPr>
              <w:rPr>
                <w:rFonts w:ascii="Calibri" w:hAnsi="Calibri" w:cs="Calibri"/>
                <w:szCs w:val="24"/>
              </w:rPr>
            </w:pPr>
          </w:p>
          <w:p w14:paraId="24CB97B5" w14:textId="4B7963F5" w:rsidR="00D62C5F" w:rsidRPr="00307E46" w:rsidRDefault="00307E46" w:rsidP="00FF3F8C">
            <w:pPr>
              <w:rPr>
                <w:rFonts w:ascii="Calibri" w:hAnsi="Calibri" w:cs="Calibri"/>
                <w:szCs w:val="24"/>
              </w:rPr>
            </w:pPr>
            <w:r w:rsidRPr="00307E46">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6ECCFEEF" w:rsidR="00D62C5F" w:rsidRPr="00307E46" w:rsidRDefault="00307E46" w:rsidP="00FF3F8C">
            <w:pPr>
              <w:rPr>
                <w:rFonts w:ascii="Calibri" w:hAnsi="Calibri" w:cs="Calibri"/>
                <w:szCs w:val="24"/>
              </w:rPr>
            </w:pPr>
            <w:r w:rsidRPr="00307E46">
              <w:rPr>
                <w:rFonts w:ascii="Calibri" w:hAnsi="Calibri" w:cs="Calibri"/>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61F21FE2" w:rsidR="001915B6" w:rsidRPr="00583ADE" w:rsidRDefault="00307E46">
            <w:pPr>
              <w:rPr>
                <w:rFonts w:ascii="Calibri" w:hAnsi="Calibri" w:cs="Calibri"/>
                <w:szCs w:val="24"/>
              </w:rPr>
            </w:pPr>
            <w:bookmarkStart w:id="9" w:name="h.17dp8vu" w:colFirst="0" w:colLast="0"/>
            <w:bookmarkEnd w:id="9"/>
            <w:r>
              <w:rPr>
                <w:rFonts w:ascii="Calibri" w:hAnsi="Calibri" w:cs="Calibri"/>
                <w:szCs w:val="24"/>
              </w:rPr>
              <w:t>Rocky Cheung</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BAB07C4" w:rsidR="001915B6" w:rsidRPr="00583ADE" w:rsidRDefault="00307E46">
            <w:pPr>
              <w:rPr>
                <w:rFonts w:ascii="Calibri" w:hAnsi="Calibri" w:cs="Calibri"/>
                <w:szCs w:val="24"/>
              </w:rPr>
            </w:pPr>
            <w:bookmarkStart w:id="10" w:name="h.3rdcrjn" w:colFirst="0" w:colLast="0"/>
            <w:bookmarkEnd w:id="10"/>
            <w:r>
              <w:rPr>
                <w:rFonts w:ascii="Calibri" w:hAnsi="Calibri" w:cs="Calibri"/>
                <w:szCs w:val="24"/>
              </w:rPr>
              <w:t>18/06/2026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3786" w14:textId="77777777" w:rsidR="00B12E37" w:rsidRDefault="00B12E37">
      <w:r>
        <w:separator/>
      </w:r>
    </w:p>
  </w:endnote>
  <w:endnote w:type="continuationSeparator" w:id="0">
    <w:p w14:paraId="529AC543" w14:textId="77777777" w:rsidR="00B12E37" w:rsidRDefault="00B1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9F91" w14:textId="77777777" w:rsidR="00B12E37" w:rsidRDefault="00B12E37">
      <w:r>
        <w:separator/>
      </w:r>
    </w:p>
  </w:footnote>
  <w:footnote w:type="continuationSeparator" w:id="0">
    <w:p w14:paraId="7145C391" w14:textId="77777777" w:rsidR="00B12E37" w:rsidRDefault="00B1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339D"/>
    <w:rsid w:val="00054CE1"/>
    <w:rsid w:val="000660AD"/>
    <w:rsid w:val="00094105"/>
    <w:rsid w:val="0009602C"/>
    <w:rsid w:val="000A7C6A"/>
    <w:rsid w:val="000B1539"/>
    <w:rsid w:val="000B1ACA"/>
    <w:rsid w:val="000C64FE"/>
    <w:rsid w:val="000D4B6D"/>
    <w:rsid w:val="000D4BE7"/>
    <w:rsid w:val="000D5674"/>
    <w:rsid w:val="00100C79"/>
    <w:rsid w:val="00150B08"/>
    <w:rsid w:val="001630AF"/>
    <w:rsid w:val="00166E78"/>
    <w:rsid w:val="00180E0F"/>
    <w:rsid w:val="001915B6"/>
    <w:rsid w:val="001926F5"/>
    <w:rsid w:val="001B5E65"/>
    <w:rsid w:val="001E1790"/>
    <w:rsid w:val="001E5BC7"/>
    <w:rsid w:val="001E7F8E"/>
    <w:rsid w:val="002009EB"/>
    <w:rsid w:val="00200B74"/>
    <w:rsid w:val="002014CC"/>
    <w:rsid w:val="002049E2"/>
    <w:rsid w:val="002265A3"/>
    <w:rsid w:val="0022700E"/>
    <w:rsid w:val="00230E42"/>
    <w:rsid w:val="002566E8"/>
    <w:rsid w:val="002673AB"/>
    <w:rsid w:val="0027166E"/>
    <w:rsid w:val="0027435B"/>
    <w:rsid w:val="002A0EEE"/>
    <w:rsid w:val="002B5359"/>
    <w:rsid w:val="002E0B9D"/>
    <w:rsid w:val="002E61DD"/>
    <w:rsid w:val="00307E46"/>
    <w:rsid w:val="00315E7B"/>
    <w:rsid w:val="00347200"/>
    <w:rsid w:val="00360C2B"/>
    <w:rsid w:val="003669E0"/>
    <w:rsid w:val="003804ED"/>
    <w:rsid w:val="003A354F"/>
    <w:rsid w:val="003B0380"/>
    <w:rsid w:val="003C0E97"/>
    <w:rsid w:val="003D3D55"/>
    <w:rsid w:val="003E0305"/>
    <w:rsid w:val="003E6D71"/>
    <w:rsid w:val="0043727D"/>
    <w:rsid w:val="00444EF6"/>
    <w:rsid w:val="0045209B"/>
    <w:rsid w:val="0045272B"/>
    <w:rsid w:val="00462893"/>
    <w:rsid w:val="00482011"/>
    <w:rsid w:val="00494922"/>
    <w:rsid w:val="004C1F5A"/>
    <w:rsid w:val="004C5CFF"/>
    <w:rsid w:val="00515EA7"/>
    <w:rsid w:val="00516BDD"/>
    <w:rsid w:val="0053229C"/>
    <w:rsid w:val="0053503F"/>
    <w:rsid w:val="00543C88"/>
    <w:rsid w:val="00553D70"/>
    <w:rsid w:val="0055467C"/>
    <w:rsid w:val="00583ADE"/>
    <w:rsid w:val="0059238E"/>
    <w:rsid w:val="005A6B0B"/>
    <w:rsid w:val="005E30D4"/>
    <w:rsid w:val="00617704"/>
    <w:rsid w:val="006225E7"/>
    <w:rsid w:val="00635A6E"/>
    <w:rsid w:val="006559BA"/>
    <w:rsid w:val="00657076"/>
    <w:rsid w:val="00686546"/>
    <w:rsid w:val="00687E77"/>
    <w:rsid w:val="0069608B"/>
    <w:rsid w:val="006976EF"/>
    <w:rsid w:val="006B0BFC"/>
    <w:rsid w:val="006B619E"/>
    <w:rsid w:val="006C7020"/>
    <w:rsid w:val="006D6774"/>
    <w:rsid w:val="006D6944"/>
    <w:rsid w:val="006E2836"/>
    <w:rsid w:val="006F7AEE"/>
    <w:rsid w:val="00704EBE"/>
    <w:rsid w:val="00714192"/>
    <w:rsid w:val="00741577"/>
    <w:rsid w:val="00741B11"/>
    <w:rsid w:val="00745AEA"/>
    <w:rsid w:val="0076191A"/>
    <w:rsid w:val="007722E4"/>
    <w:rsid w:val="00793994"/>
    <w:rsid w:val="008026CA"/>
    <w:rsid w:val="008079D6"/>
    <w:rsid w:val="0081503D"/>
    <w:rsid w:val="00850931"/>
    <w:rsid w:val="00871930"/>
    <w:rsid w:val="00893B13"/>
    <w:rsid w:val="008C1AB7"/>
    <w:rsid w:val="008C74D3"/>
    <w:rsid w:val="008E1F83"/>
    <w:rsid w:val="008E74C6"/>
    <w:rsid w:val="008F2AD9"/>
    <w:rsid w:val="00930488"/>
    <w:rsid w:val="00967EC5"/>
    <w:rsid w:val="009853F5"/>
    <w:rsid w:val="009D1736"/>
    <w:rsid w:val="009F199C"/>
    <w:rsid w:val="009F25BC"/>
    <w:rsid w:val="00A41AD8"/>
    <w:rsid w:val="00A4435E"/>
    <w:rsid w:val="00A540A4"/>
    <w:rsid w:val="00A574ED"/>
    <w:rsid w:val="00A7112D"/>
    <w:rsid w:val="00A86007"/>
    <w:rsid w:val="00AA0CBD"/>
    <w:rsid w:val="00AA111C"/>
    <w:rsid w:val="00AC2E47"/>
    <w:rsid w:val="00AE3CA4"/>
    <w:rsid w:val="00B03C42"/>
    <w:rsid w:val="00B067AD"/>
    <w:rsid w:val="00B1200E"/>
    <w:rsid w:val="00B12E37"/>
    <w:rsid w:val="00B165CD"/>
    <w:rsid w:val="00B21748"/>
    <w:rsid w:val="00B21B21"/>
    <w:rsid w:val="00B22001"/>
    <w:rsid w:val="00B321EC"/>
    <w:rsid w:val="00B364F6"/>
    <w:rsid w:val="00B65503"/>
    <w:rsid w:val="00B67056"/>
    <w:rsid w:val="00B701C0"/>
    <w:rsid w:val="00B8626A"/>
    <w:rsid w:val="00BA611F"/>
    <w:rsid w:val="00BB163E"/>
    <w:rsid w:val="00BB3AB9"/>
    <w:rsid w:val="00BD7428"/>
    <w:rsid w:val="00C04546"/>
    <w:rsid w:val="00C13DBC"/>
    <w:rsid w:val="00C1617E"/>
    <w:rsid w:val="00C161F2"/>
    <w:rsid w:val="00C55078"/>
    <w:rsid w:val="00C612A2"/>
    <w:rsid w:val="00C7359A"/>
    <w:rsid w:val="00CB0AD7"/>
    <w:rsid w:val="00CB30C7"/>
    <w:rsid w:val="00CC7FE1"/>
    <w:rsid w:val="00CD79C9"/>
    <w:rsid w:val="00CD7F8A"/>
    <w:rsid w:val="00CE5E7B"/>
    <w:rsid w:val="00CF3E65"/>
    <w:rsid w:val="00D1595A"/>
    <w:rsid w:val="00D34F3E"/>
    <w:rsid w:val="00D40291"/>
    <w:rsid w:val="00D56E3B"/>
    <w:rsid w:val="00D62C5F"/>
    <w:rsid w:val="00D763AE"/>
    <w:rsid w:val="00D857FE"/>
    <w:rsid w:val="00D95A7C"/>
    <w:rsid w:val="00DD21C7"/>
    <w:rsid w:val="00DE4E92"/>
    <w:rsid w:val="00DE5057"/>
    <w:rsid w:val="00DF2B7E"/>
    <w:rsid w:val="00E07A80"/>
    <w:rsid w:val="00E12464"/>
    <w:rsid w:val="00E36ACC"/>
    <w:rsid w:val="00E95D83"/>
    <w:rsid w:val="00E96159"/>
    <w:rsid w:val="00EA5272"/>
    <w:rsid w:val="00EC6B99"/>
    <w:rsid w:val="00ED1A5F"/>
    <w:rsid w:val="00ED3DDA"/>
    <w:rsid w:val="00EE1CE0"/>
    <w:rsid w:val="00EF2B33"/>
    <w:rsid w:val="00EF2BE5"/>
    <w:rsid w:val="00EF6F37"/>
    <w:rsid w:val="00F24649"/>
    <w:rsid w:val="00F37741"/>
    <w:rsid w:val="00F85258"/>
    <w:rsid w:val="00FA35E4"/>
    <w:rsid w:val="00FB6119"/>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Rocky Cheung</cp:lastModifiedBy>
  <cp:revision>138</cp:revision>
  <cp:lastPrinted>2023-10-17T08:42:00Z</cp:lastPrinted>
  <dcterms:created xsi:type="dcterms:W3CDTF">2025-04-16T13:23:00Z</dcterms:created>
  <dcterms:modified xsi:type="dcterms:W3CDTF">2026-06-18T16:29:00Z</dcterms:modified>
</cp:coreProperties>
</file>