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2D155015" w:rsidR="001915B6" w:rsidRPr="00583ADE" w:rsidRDefault="009431DA">
            <w:pPr>
              <w:rPr>
                <w:rFonts w:ascii="Calibri" w:hAnsi="Calibri" w:cs="Calibri"/>
                <w:szCs w:val="24"/>
              </w:rPr>
            </w:pPr>
            <w:bookmarkStart w:id="0" w:name="h.gjdgxs" w:colFirst="0" w:colLast="0"/>
            <w:bookmarkEnd w:id="0"/>
            <w:r>
              <w:rPr>
                <w:rFonts w:ascii="Calibri" w:hAnsi="Calibri" w:cs="Calibri"/>
                <w:szCs w:val="24"/>
              </w:rPr>
              <w:t>John Mulley</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77777777" w:rsidR="00ED1A5F" w:rsidRPr="00583ADE" w:rsidRDefault="00ED1A5F">
            <w:pPr>
              <w:rPr>
                <w:rFonts w:ascii="Calibri" w:hAnsi="Calibri" w:cs="Calibri"/>
                <w:szCs w:val="24"/>
              </w:rPr>
            </w:pP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62FE8AE8" w:rsidR="001915B6" w:rsidRPr="00583ADE" w:rsidRDefault="009431DA">
            <w:pPr>
              <w:rPr>
                <w:rFonts w:ascii="Calibri" w:hAnsi="Calibri" w:cs="Calibri"/>
                <w:szCs w:val="24"/>
              </w:rPr>
            </w:pPr>
            <w:bookmarkStart w:id="1" w:name="h.30j0zll" w:colFirst="0" w:colLast="0"/>
            <w:bookmarkEnd w:id="1"/>
            <w:r>
              <w:rPr>
                <w:rFonts w:ascii="Calibri" w:hAnsi="Calibri" w:cs="Calibri"/>
                <w:szCs w:val="24"/>
              </w:rPr>
              <w:t>Bangor University</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7755885C" w:rsidR="001915B6" w:rsidRPr="00583ADE" w:rsidRDefault="009431DA">
            <w:pPr>
              <w:rPr>
                <w:rFonts w:ascii="Calibri" w:hAnsi="Calibri" w:cs="Calibri"/>
                <w:szCs w:val="24"/>
              </w:rPr>
            </w:pPr>
            <w:bookmarkStart w:id="2" w:name="h.1fob9te" w:colFirst="0" w:colLast="0"/>
            <w:bookmarkEnd w:id="2"/>
            <w:r>
              <w:rPr>
                <w:rFonts w:ascii="Calibri" w:hAnsi="Calibri" w:cs="Calibri"/>
                <w:szCs w:val="24"/>
              </w:rPr>
              <w:t>Symington Bequest</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7777777" w:rsidR="001915B6" w:rsidRPr="00583ADE" w:rsidRDefault="001915B6">
            <w:pPr>
              <w:rPr>
                <w:rFonts w:ascii="Calibri" w:hAnsi="Calibri" w:cs="Calibri"/>
                <w:szCs w:val="24"/>
              </w:rPr>
            </w:pPr>
            <w:bookmarkStart w:id="3" w:name="h.3znysh7" w:colFirst="0" w:colLast="0"/>
            <w:bookmarkEnd w:id="3"/>
          </w:p>
          <w:p w14:paraId="61916745" w14:textId="70FA268D" w:rsidR="00583ADE" w:rsidRPr="00583ADE" w:rsidRDefault="009431DA">
            <w:pPr>
              <w:rPr>
                <w:rFonts w:ascii="Calibri" w:hAnsi="Calibri" w:cs="Calibri"/>
                <w:szCs w:val="24"/>
              </w:rPr>
            </w:pPr>
            <w:r>
              <w:rPr>
                <w:rFonts w:ascii="Calibri" w:hAnsi="Calibri" w:cs="Calibri"/>
                <w:szCs w:val="24"/>
              </w:rPr>
              <w:t>To facilitate attendance and presentation of research at the 10</w:t>
            </w:r>
            <w:r w:rsidRPr="009431DA">
              <w:rPr>
                <w:rFonts w:ascii="Calibri" w:hAnsi="Calibri" w:cs="Calibri"/>
                <w:szCs w:val="24"/>
                <w:vertAlign w:val="superscript"/>
              </w:rPr>
              <w:t>th</w:t>
            </w:r>
            <w:r>
              <w:rPr>
                <w:rFonts w:ascii="Calibri" w:hAnsi="Calibri" w:cs="Calibri"/>
                <w:szCs w:val="24"/>
              </w:rPr>
              <w:t xml:space="preserve"> European Society for Evolutionary Developmental Biology Conference in Glasgow</w:t>
            </w:r>
            <w:r w:rsidR="00CF6074">
              <w:rPr>
                <w:rFonts w:ascii="Calibri" w:hAnsi="Calibri" w:cs="Calibri"/>
                <w:szCs w:val="24"/>
              </w:rPr>
              <w:t>, 9</w:t>
            </w:r>
            <w:r w:rsidR="00CF6074" w:rsidRPr="00CF6074">
              <w:rPr>
                <w:rFonts w:ascii="Calibri" w:hAnsi="Calibri" w:cs="Calibri"/>
                <w:szCs w:val="24"/>
                <w:vertAlign w:val="superscript"/>
              </w:rPr>
              <w:t>th</w:t>
            </w:r>
            <w:r w:rsidR="00CF6074">
              <w:rPr>
                <w:rFonts w:ascii="Calibri" w:hAnsi="Calibri" w:cs="Calibri"/>
                <w:szCs w:val="24"/>
              </w:rPr>
              <w:t>-12</w:t>
            </w:r>
            <w:r w:rsidR="00CF6074" w:rsidRPr="00CF6074">
              <w:rPr>
                <w:rFonts w:ascii="Calibri" w:hAnsi="Calibri" w:cs="Calibri"/>
                <w:szCs w:val="24"/>
                <w:vertAlign w:val="superscript"/>
              </w:rPr>
              <w:t>th</w:t>
            </w:r>
            <w:r w:rsidR="00CF6074">
              <w:rPr>
                <w:rFonts w:ascii="Calibri" w:hAnsi="Calibri" w:cs="Calibri"/>
                <w:szCs w:val="24"/>
              </w:rPr>
              <w:t xml:space="preserve"> June 2026, and fish satellite meeting 8</w:t>
            </w:r>
            <w:r w:rsidR="00CF6074" w:rsidRPr="00CF6074">
              <w:rPr>
                <w:rFonts w:ascii="Calibri" w:hAnsi="Calibri" w:cs="Calibri"/>
                <w:szCs w:val="24"/>
                <w:vertAlign w:val="superscript"/>
              </w:rPr>
              <w:t>th</w:t>
            </w:r>
            <w:r w:rsidR="00CF6074">
              <w:rPr>
                <w:rFonts w:ascii="Calibri" w:hAnsi="Calibri" w:cs="Calibri"/>
                <w:szCs w:val="24"/>
              </w:rPr>
              <w:t>-9</w:t>
            </w:r>
            <w:r w:rsidR="00CF6074" w:rsidRPr="00CF6074">
              <w:rPr>
                <w:rFonts w:ascii="Calibri" w:hAnsi="Calibri" w:cs="Calibri"/>
                <w:szCs w:val="24"/>
                <w:vertAlign w:val="superscript"/>
              </w:rPr>
              <w:t>th</w:t>
            </w:r>
            <w:r w:rsidR="00CF6074">
              <w:rPr>
                <w:rFonts w:ascii="Calibri" w:hAnsi="Calibri" w:cs="Calibri"/>
                <w:szCs w:val="24"/>
              </w:rPr>
              <w:t xml:space="preserve"> June 2026.</w:t>
            </w: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3208EF">
        <w:trPr>
          <w:trHeight w:val="1241"/>
        </w:trPr>
        <w:tc>
          <w:tcPr>
            <w:tcW w:w="10784" w:type="dxa"/>
            <w:gridSpan w:val="5"/>
            <w:shd w:val="clear" w:color="auto" w:fill="FFFFFF"/>
          </w:tcPr>
          <w:p w14:paraId="07C2E4BD" w14:textId="77777777" w:rsidR="001915B6" w:rsidRDefault="001915B6">
            <w:pPr>
              <w:rPr>
                <w:rFonts w:ascii="Calibri" w:hAnsi="Calibri" w:cs="Calibri"/>
                <w:szCs w:val="24"/>
              </w:rPr>
            </w:pPr>
            <w:bookmarkStart w:id="4" w:name="h.2et92p0" w:colFirst="0" w:colLast="0"/>
            <w:bookmarkEnd w:id="4"/>
          </w:p>
          <w:p w14:paraId="7CC41ED4" w14:textId="7B28B0D4" w:rsidR="002941B6" w:rsidRPr="002941B6" w:rsidRDefault="002941B6" w:rsidP="002941B6">
            <w:pPr>
              <w:rPr>
                <w:rFonts w:ascii="Calibri" w:hAnsi="Calibri" w:cs="Calibri"/>
                <w:szCs w:val="24"/>
              </w:rPr>
            </w:pPr>
            <w:r>
              <w:rPr>
                <w:rFonts w:ascii="Calibri" w:hAnsi="Calibri" w:cs="Calibri"/>
                <w:szCs w:val="24"/>
              </w:rPr>
              <w:t xml:space="preserve">My </w:t>
            </w:r>
            <w:r w:rsidRPr="002941B6">
              <w:rPr>
                <w:rFonts w:ascii="Calibri" w:hAnsi="Calibri" w:cs="Calibri"/>
                <w:szCs w:val="24"/>
              </w:rPr>
              <w:t xml:space="preserve">primary objectives </w:t>
            </w:r>
            <w:r>
              <w:rPr>
                <w:rFonts w:ascii="Calibri" w:hAnsi="Calibri" w:cs="Calibri"/>
                <w:szCs w:val="24"/>
              </w:rPr>
              <w:t>in</w:t>
            </w:r>
            <w:r w:rsidRPr="002941B6">
              <w:rPr>
                <w:rFonts w:ascii="Calibri" w:hAnsi="Calibri" w:cs="Calibri"/>
                <w:szCs w:val="24"/>
              </w:rPr>
              <w:t xml:space="preserve"> attending Euro </w:t>
            </w:r>
            <w:proofErr w:type="spellStart"/>
            <w:r w:rsidRPr="002941B6">
              <w:rPr>
                <w:rFonts w:ascii="Calibri" w:hAnsi="Calibri" w:cs="Calibri"/>
                <w:szCs w:val="24"/>
              </w:rPr>
              <w:t>EvoDevo</w:t>
            </w:r>
            <w:proofErr w:type="spellEnd"/>
            <w:r w:rsidRPr="002941B6">
              <w:rPr>
                <w:rFonts w:ascii="Calibri" w:hAnsi="Calibri" w:cs="Calibri"/>
                <w:szCs w:val="24"/>
              </w:rPr>
              <w:t xml:space="preserve"> 2026 were to strengthen my understanding of current developments in evolutionary developmental biology, establish connections with potential </w:t>
            </w:r>
            <w:r>
              <w:rPr>
                <w:rFonts w:ascii="Calibri" w:hAnsi="Calibri" w:cs="Calibri"/>
                <w:szCs w:val="24"/>
              </w:rPr>
              <w:t xml:space="preserve">new </w:t>
            </w:r>
            <w:r w:rsidRPr="002941B6">
              <w:rPr>
                <w:rFonts w:ascii="Calibri" w:hAnsi="Calibri" w:cs="Calibri"/>
                <w:szCs w:val="24"/>
              </w:rPr>
              <w:t xml:space="preserve">collaborators, and gain insight into emerging methodologies that could be incorporated into my own research programme. Given the increasing importance of comparative genomics and </w:t>
            </w:r>
            <w:proofErr w:type="gramStart"/>
            <w:r w:rsidRPr="002941B6">
              <w:rPr>
                <w:rFonts w:ascii="Calibri" w:hAnsi="Calibri" w:cs="Calibri"/>
                <w:szCs w:val="24"/>
              </w:rPr>
              <w:t>single-cell</w:t>
            </w:r>
            <w:proofErr w:type="gramEnd"/>
            <w:r w:rsidRPr="002941B6">
              <w:rPr>
                <w:rFonts w:ascii="Calibri" w:hAnsi="Calibri" w:cs="Calibri"/>
                <w:szCs w:val="24"/>
              </w:rPr>
              <w:t xml:space="preserve"> approaches within the field, I particularly wanted to learn how these techniques are being applied to non-traditional vertebrate model systems, including cartilaginous fishes, and to identify opportunities for collaboration with groups possessing complementary expertise.</w:t>
            </w:r>
          </w:p>
          <w:p w14:paraId="0ADFAEBE" w14:textId="095290FB" w:rsidR="002941B6" w:rsidRPr="002941B6" w:rsidRDefault="002941B6" w:rsidP="002941B6">
            <w:pPr>
              <w:rPr>
                <w:rFonts w:ascii="Calibri" w:hAnsi="Calibri" w:cs="Calibri"/>
                <w:szCs w:val="24"/>
              </w:rPr>
            </w:pPr>
            <w:r w:rsidRPr="002941B6">
              <w:rPr>
                <w:rFonts w:ascii="Calibri" w:hAnsi="Calibri" w:cs="Calibri"/>
                <w:szCs w:val="24"/>
              </w:rPr>
              <w:t xml:space="preserve">The dedicated Fish </w:t>
            </w:r>
            <w:proofErr w:type="spellStart"/>
            <w:r w:rsidRPr="002941B6">
              <w:rPr>
                <w:rFonts w:ascii="Calibri" w:hAnsi="Calibri" w:cs="Calibri"/>
                <w:szCs w:val="24"/>
              </w:rPr>
              <w:t>EvoDevo</w:t>
            </w:r>
            <w:proofErr w:type="spellEnd"/>
            <w:r w:rsidRPr="002941B6">
              <w:rPr>
                <w:rFonts w:ascii="Calibri" w:hAnsi="Calibri" w:cs="Calibri"/>
                <w:szCs w:val="24"/>
              </w:rPr>
              <w:t xml:space="preserve"> satellite meeting provided an excellent opportunity to engage with a focused community working on fish evolutionary developmental biology before the main conference began. I anticipated that this smaller meeting would facilitate more in-depth scientific discussions than are often possible at larger conferences, allowing me to receive feedback on my own research, discuss common methodological challenges, and identify researchers with overlapping interests.</w:t>
            </w:r>
          </w:p>
          <w:p w14:paraId="423F6F16" w14:textId="3F90A78E" w:rsidR="002941B6" w:rsidRPr="002941B6" w:rsidRDefault="00AF6104" w:rsidP="002941B6">
            <w:pPr>
              <w:rPr>
                <w:rFonts w:ascii="Calibri" w:hAnsi="Calibri" w:cs="Calibri"/>
                <w:szCs w:val="24"/>
              </w:rPr>
            </w:pPr>
            <w:r>
              <w:rPr>
                <w:rFonts w:ascii="Calibri" w:hAnsi="Calibri" w:cs="Calibri"/>
                <w:szCs w:val="24"/>
              </w:rPr>
              <w:t>I expected the</w:t>
            </w:r>
            <w:r w:rsidR="002941B6" w:rsidRPr="002941B6">
              <w:rPr>
                <w:rFonts w:ascii="Calibri" w:hAnsi="Calibri" w:cs="Calibri"/>
                <w:szCs w:val="24"/>
              </w:rPr>
              <w:t xml:space="preserve"> main conference to broaden this perspective by exposing me to developments across the wider evo-devo community</w:t>
            </w:r>
            <w:r w:rsidR="000B7369">
              <w:rPr>
                <w:rFonts w:ascii="Calibri" w:hAnsi="Calibri" w:cs="Calibri"/>
                <w:szCs w:val="24"/>
              </w:rPr>
              <w:t xml:space="preserve"> and model systems</w:t>
            </w:r>
            <w:r w:rsidR="002941B6" w:rsidRPr="002941B6">
              <w:rPr>
                <w:rFonts w:ascii="Calibri" w:hAnsi="Calibri" w:cs="Calibri"/>
                <w:szCs w:val="24"/>
              </w:rPr>
              <w:t xml:space="preserve">. </w:t>
            </w:r>
            <w:proofErr w:type="gramStart"/>
            <w:r w:rsidR="002941B6" w:rsidRPr="002941B6">
              <w:rPr>
                <w:rFonts w:ascii="Calibri" w:hAnsi="Calibri" w:cs="Calibri"/>
                <w:szCs w:val="24"/>
              </w:rPr>
              <w:t>In particular, I</w:t>
            </w:r>
            <w:proofErr w:type="gramEnd"/>
            <w:r w:rsidR="002941B6" w:rsidRPr="002941B6">
              <w:rPr>
                <w:rFonts w:ascii="Calibri" w:hAnsi="Calibri" w:cs="Calibri"/>
                <w:szCs w:val="24"/>
              </w:rPr>
              <w:t xml:space="preserve"> aimed to better understand how advances in comparative transcriptomics, single-cell and spatial transcriptomics, gene regulatory network analysis, and computational approaches are reshaping questions surrounding the evolution of tissues, organs, and developmental processes. Although not </w:t>
            </w:r>
            <w:proofErr w:type="gramStart"/>
            <w:r w:rsidR="002941B6" w:rsidRPr="002941B6">
              <w:rPr>
                <w:rFonts w:ascii="Calibri" w:hAnsi="Calibri" w:cs="Calibri"/>
                <w:szCs w:val="24"/>
              </w:rPr>
              <w:t>all of</w:t>
            </w:r>
            <w:proofErr w:type="gramEnd"/>
            <w:r w:rsidR="002941B6" w:rsidRPr="002941B6">
              <w:rPr>
                <w:rFonts w:ascii="Calibri" w:hAnsi="Calibri" w:cs="Calibri"/>
                <w:szCs w:val="24"/>
              </w:rPr>
              <w:t xml:space="preserve"> these approaches are immediately applicable within my laboratory, understanding their capabilities, limitations, and future direction is essential for planning longer-term research strategies.</w:t>
            </w:r>
          </w:p>
          <w:p w14:paraId="06632D0E" w14:textId="7DB31786" w:rsidR="00045DA8" w:rsidRPr="00583ADE" w:rsidRDefault="002941B6" w:rsidP="000B7369">
            <w:pPr>
              <w:rPr>
                <w:rFonts w:ascii="Calibri" w:hAnsi="Calibri" w:cs="Calibri"/>
                <w:szCs w:val="24"/>
              </w:rPr>
            </w:pPr>
            <w:r w:rsidRPr="002941B6">
              <w:rPr>
                <w:rFonts w:ascii="Calibri" w:hAnsi="Calibri" w:cs="Calibri"/>
                <w:szCs w:val="24"/>
              </w:rPr>
              <w:t>Overall, I anticipated that the meeting would provide both immediate benefits through networking and scientific discussion, and longer-term benefits by informing the development of future grant applications, collaborative projects, and experimental approaches within my own research programme.</w:t>
            </w: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520CFAEB" w14:textId="5ED92F20" w:rsidR="007E1634" w:rsidRPr="007E1634" w:rsidRDefault="007E1634" w:rsidP="007E1634">
            <w:pPr>
              <w:rPr>
                <w:rFonts w:ascii="Calibri" w:hAnsi="Calibri" w:cs="Calibri"/>
                <w:szCs w:val="24"/>
              </w:rPr>
            </w:pPr>
            <w:r w:rsidRPr="007E1634">
              <w:rPr>
                <w:rFonts w:ascii="Calibri" w:hAnsi="Calibri" w:cs="Calibri"/>
                <w:szCs w:val="24"/>
              </w:rPr>
              <w:t xml:space="preserve">I attended both days of the Fish </w:t>
            </w:r>
            <w:proofErr w:type="spellStart"/>
            <w:r w:rsidRPr="007E1634">
              <w:rPr>
                <w:rFonts w:ascii="Calibri" w:hAnsi="Calibri" w:cs="Calibri"/>
                <w:szCs w:val="24"/>
              </w:rPr>
              <w:t>EvoDevo</w:t>
            </w:r>
            <w:proofErr w:type="spellEnd"/>
            <w:r w:rsidRPr="007E1634">
              <w:rPr>
                <w:rFonts w:ascii="Calibri" w:hAnsi="Calibri" w:cs="Calibri"/>
                <w:szCs w:val="24"/>
              </w:rPr>
              <w:t xml:space="preserve"> satellite meeting (Monday and Tuesday) followed by the main Euro </w:t>
            </w:r>
            <w:proofErr w:type="spellStart"/>
            <w:r w:rsidRPr="007E1634">
              <w:rPr>
                <w:rFonts w:ascii="Calibri" w:hAnsi="Calibri" w:cs="Calibri"/>
                <w:szCs w:val="24"/>
              </w:rPr>
              <w:t>EvoDevo</w:t>
            </w:r>
            <w:proofErr w:type="spellEnd"/>
            <w:r w:rsidRPr="007E1634">
              <w:rPr>
                <w:rFonts w:ascii="Calibri" w:hAnsi="Calibri" w:cs="Calibri"/>
                <w:szCs w:val="24"/>
              </w:rPr>
              <w:t xml:space="preserve"> conference from the opening session on Tuesday evening through to the close of the meeting on Friday. This combination provided a</w:t>
            </w:r>
            <w:r w:rsidR="00BF3ADE">
              <w:rPr>
                <w:rFonts w:ascii="Calibri" w:hAnsi="Calibri" w:cs="Calibri"/>
                <w:szCs w:val="24"/>
              </w:rPr>
              <w:t xml:space="preserve"> </w:t>
            </w:r>
            <w:r w:rsidRPr="007E1634">
              <w:rPr>
                <w:rFonts w:ascii="Calibri" w:hAnsi="Calibri" w:cs="Calibri"/>
                <w:szCs w:val="24"/>
              </w:rPr>
              <w:t xml:space="preserve">balance between focused discussions within </w:t>
            </w:r>
            <w:r w:rsidR="00BF3ADE">
              <w:rPr>
                <w:rFonts w:ascii="Calibri" w:hAnsi="Calibri" w:cs="Calibri"/>
                <w:szCs w:val="24"/>
              </w:rPr>
              <w:t>a smaller</w:t>
            </w:r>
            <w:r w:rsidRPr="007E1634">
              <w:rPr>
                <w:rFonts w:ascii="Calibri" w:hAnsi="Calibri" w:cs="Calibri"/>
                <w:szCs w:val="24"/>
              </w:rPr>
              <w:t xml:space="preserve"> research community</w:t>
            </w:r>
            <w:r w:rsidR="00BF3ADE">
              <w:rPr>
                <w:rFonts w:ascii="Calibri" w:hAnsi="Calibri" w:cs="Calibri"/>
                <w:szCs w:val="24"/>
              </w:rPr>
              <w:t>,</w:t>
            </w:r>
            <w:r w:rsidRPr="007E1634">
              <w:rPr>
                <w:rFonts w:ascii="Calibri" w:hAnsi="Calibri" w:cs="Calibri"/>
                <w:szCs w:val="24"/>
              </w:rPr>
              <w:t xml:space="preserve"> and exposure to </w:t>
            </w:r>
            <w:r w:rsidR="007B7F57">
              <w:rPr>
                <w:rFonts w:ascii="Calibri" w:hAnsi="Calibri" w:cs="Calibri"/>
                <w:szCs w:val="24"/>
              </w:rPr>
              <w:t>a</w:t>
            </w:r>
            <w:r w:rsidRPr="007E1634">
              <w:rPr>
                <w:rFonts w:ascii="Calibri" w:hAnsi="Calibri" w:cs="Calibri"/>
                <w:szCs w:val="24"/>
              </w:rPr>
              <w:t xml:space="preserve"> broader range of topics across evolutionary developmental biology.</w:t>
            </w:r>
          </w:p>
          <w:p w14:paraId="5702F0FF" w14:textId="791F0184" w:rsidR="007E1634" w:rsidRDefault="007E1634" w:rsidP="007E1634">
            <w:pPr>
              <w:rPr>
                <w:rFonts w:ascii="Calibri" w:hAnsi="Calibri" w:cs="Calibri"/>
                <w:szCs w:val="24"/>
              </w:rPr>
            </w:pPr>
            <w:r w:rsidRPr="007E1634">
              <w:rPr>
                <w:rFonts w:ascii="Calibri" w:hAnsi="Calibri" w:cs="Calibri"/>
                <w:szCs w:val="24"/>
              </w:rPr>
              <w:t xml:space="preserve">The satellite meeting was particularly valuable for meeting researchers working on vertebrate </w:t>
            </w:r>
            <w:r w:rsidR="00BF3ADE">
              <w:rPr>
                <w:rFonts w:ascii="Calibri" w:hAnsi="Calibri" w:cs="Calibri"/>
                <w:szCs w:val="24"/>
              </w:rPr>
              <w:t xml:space="preserve">models, </w:t>
            </w:r>
            <w:r w:rsidRPr="007E1634">
              <w:rPr>
                <w:rFonts w:ascii="Calibri" w:hAnsi="Calibri" w:cs="Calibri"/>
                <w:szCs w:val="24"/>
              </w:rPr>
              <w:t xml:space="preserve">especially those using sharks, </w:t>
            </w:r>
            <w:proofErr w:type="spellStart"/>
            <w:r w:rsidRPr="007E1634">
              <w:rPr>
                <w:rFonts w:ascii="Calibri" w:hAnsi="Calibri" w:cs="Calibri"/>
                <w:szCs w:val="24"/>
              </w:rPr>
              <w:t>teleosts</w:t>
            </w:r>
            <w:proofErr w:type="spellEnd"/>
            <w:r w:rsidRPr="007E1634">
              <w:rPr>
                <w:rFonts w:ascii="Calibri" w:hAnsi="Calibri" w:cs="Calibri"/>
                <w:szCs w:val="24"/>
              </w:rPr>
              <w:t xml:space="preserve">, and other emerging model systems. The relatively small size of the meeting </w:t>
            </w:r>
            <w:r w:rsidR="002A53C6">
              <w:rPr>
                <w:rFonts w:ascii="Calibri" w:hAnsi="Calibri" w:cs="Calibri"/>
                <w:szCs w:val="24"/>
              </w:rPr>
              <w:t>facilitated</w:t>
            </w:r>
            <w:r w:rsidRPr="007E1634">
              <w:rPr>
                <w:rFonts w:ascii="Calibri" w:hAnsi="Calibri" w:cs="Calibri"/>
                <w:szCs w:val="24"/>
              </w:rPr>
              <w:t xml:space="preserve"> informal discussions around posters and presentations, making it easier to establish new contacts and exchange ideas. Presenting my own work also generated useful feedback</w:t>
            </w:r>
            <w:r w:rsidR="00E229EF">
              <w:rPr>
                <w:rFonts w:ascii="Calibri" w:hAnsi="Calibri" w:cs="Calibri"/>
                <w:szCs w:val="24"/>
              </w:rPr>
              <w:t xml:space="preserve"> that I will take forward into publications and grant applications,</w:t>
            </w:r>
          </w:p>
          <w:p w14:paraId="37149B81" w14:textId="77777777" w:rsidR="00315E9C" w:rsidRPr="007E1634" w:rsidRDefault="00315E9C" w:rsidP="007E1634">
            <w:pPr>
              <w:rPr>
                <w:rFonts w:ascii="Calibri" w:hAnsi="Calibri" w:cs="Calibri"/>
                <w:szCs w:val="24"/>
              </w:rPr>
            </w:pPr>
          </w:p>
          <w:p w14:paraId="26E4487F" w14:textId="597A9F41" w:rsidR="007E1634" w:rsidRDefault="007E1634" w:rsidP="007E1634">
            <w:pPr>
              <w:rPr>
                <w:rFonts w:ascii="Calibri" w:hAnsi="Calibri" w:cs="Calibri"/>
                <w:szCs w:val="24"/>
              </w:rPr>
            </w:pPr>
            <w:r w:rsidRPr="007E1634">
              <w:rPr>
                <w:rFonts w:ascii="Calibri" w:hAnsi="Calibri" w:cs="Calibri"/>
                <w:szCs w:val="24"/>
              </w:rPr>
              <w:t xml:space="preserve">The main conference showcased a wide range of exciting advances across </w:t>
            </w:r>
            <w:r w:rsidR="00E229EF">
              <w:rPr>
                <w:rFonts w:ascii="Calibri" w:hAnsi="Calibri" w:cs="Calibri"/>
                <w:szCs w:val="24"/>
              </w:rPr>
              <w:t>the field</w:t>
            </w:r>
            <w:r w:rsidRPr="007E1634">
              <w:rPr>
                <w:rFonts w:ascii="Calibri" w:hAnsi="Calibri" w:cs="Calibri"/>
                <w:szCs w:val="24"/>
              </w:rPr>
              <w:t xml:space="preserve">, with particularly strong representation of comparative transcriptomics, single-cell sequencing, spatial transcriptomics, and gene regulatory network analysis. Sessions covering the evolution of cell types, digestive systems, vertebrate organs, and comparative genomics were especially relevant to my current research interests. </w:t>
            </w:r>
            <w:r w:rsidR="00FB574F">
              <w:rPr>
                <w:rFonts w:ascii="Calibri" w:hAnsi="Calibri" w:cs="Calibri"/>
                <w:szCs w:val="24"/>
              </w:rPr>
              <w:t>Seeing</w:t>
            </w:r>
            <w:r w:rsidRPr="007E1634">
              <w:rPr>
                <w:rFonts w:ascii="Calibri" w:hAnsi="Calibri" w:cs="Calibri"/>
                <w:szCs w:val="24"/>
              </w:rPr>
              <w:t xml:space="preserve"> how these approaches are being integrated with classical developmental biology </w:t>
            </w:r>
            <w:r w:rsidR="00FB574F">
              <w:rPr>
                <w:rFonts w:ascii="Calibri" w:hAnsi="Calibri" w:cs="Calibri"/>
                <w:szCs w:val="24"/>
              </w:rPr>
              <w:t xml:space="preserve">techniques </w:t>
            </w:r>
            <w:r w:rsidRPr="007E1634">
              <w:rPr>
                <w:rFonts w:ascii="Calibri" w:hAnsi="Calibri" w:cs="Calibri"/>
                <w:szCs w:val="24"/>
              </w:rPr>
              <w:t>provided valuable perspective</w:t>
            </w:r>
            <w:r w:rsidR="00FB574F">
              <w:rPr>
                <w:rFonts w:ascii="Calibri" w:hAnsi="Calibri" w:cs="Calibri"/>
                <w:szCs w:val="24"/>
              </w:rPr>
              <w:t>s</w:t>
            </w:r>
            <w:r w:rsidRPr="007E1634">
              <w:rPr>
                <w:rFonts w:ascii="Calibri" w:hAnsi="Calibri" w:cs="Calibri"/>
                <w:szCs w:val="24"/>
              </w:rPr>
              <w:t xml:space="preserve"> on where the field is moving and how comparative studies in non-model organisms are increasingly contributing to major conceptual advances.</w:t>
            </w:r>
          </w:p>
          <w:p w14:paraId="391E8684" w14:textId="77777777" w:rsidR="00FB574F" w:rsidRPr="007E1634" w:rsidRDefault="00FB574F" w:rsidP="007E1634">
            <w:pPr>
              <w:rPr>
                <w:rFonts w:ascii="Calibri" w:hAnsi="Calibri" w:cs="Calibri"/>
                <w:szCs w:val="24"/>
              </w:rPr>
            </w:pPr>
          </w:p>
          <w:p w14:paraId="3468526C" w14:textId="52BE5A27" w:rsidR="00583ADE" w:rsidRPr="00583ADE" w:rsidRDefault="007E1634">
            <w:pPr>
              <w:rPr>
                <w:rFonts w:ascii="Calibri" w:hAnsi="Calibri" w:cs="Calibri"/>
                <w:szCs w:val="24"/>
              </w:rPr>
            </w:pPr>
            <w:r w:rsidRPr="007E1634">
              <w:rPr>
                <w:rFonts w:ascii="Calibri" w:hAnsi="Calibri" w:cs="Calibri"/>
                <w:szCs w:val="24"/>
              </w:rPr>
              <w:t>Beyond the formal scientific programme, the conference provided numerous opportunities for informal networking during poster sessions, coffee breaks, receptions, and social events. These conversations were invaluable for discussing potential collaborations, exchanging practical advice on experimental approaches, and reconnecting with existing colleagues. Overall, the conference was an extremely worthwhile experience that significantly strengthened my scientific knowledge and professional network.</w:t>
            </w:r>
          </w:p>
          <w:p w14:paraId="212EC1EB" w14:textId="77777777"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3208EF">
        <w:trPr>
          <w:trHeight w:val="7336"/>
        </w:trPr>
        <w:tc>
          <w:tcPr>
            <w:tcW w:w="10784" w:type="dxa"/>
            <w:gridSpan w:val="5"/>
            <w:shd w:val="clear" w:color="auto" w:fill="FFFFFF"/>
          </w:tcPr>
          <w:p w14:paraId="547A9EB5" w14:textId="77777777" w:rsidR="001915B6" w:rsidRPr="00583ADE" w:rsidRDefault="001915B6">
            <w:pPr>
              <w:rPr>
                <w:rFonts w:ascii="Calibri" w:hAnsi="Calibri" w:cs="Calibri"/>
                <w:szCs w:val="24"/>
              </w:rPr>
            </w:pPr>
            <w:bookmarkStart w:id="5" w:name="h.3dy6vkm" w:colFirst="0" w:colLast="0"/>
            <w:bookmarkEnd w:id="5"/>
          </w:p>
          <w:p w14:paraId="16ACB22B" w14:textId="77777777" w:rsidR="004623FB" w:rsidRPr="004623FB" w:rsidRDefault="004623FB" w:rsidP="004623FB">
            <w:pPr>
              <w:rPr>
                <w:rFonts w:ascii="Calibri" w:hAnsi="Calibri" w:cs="Calibri"/>
                <w:szCs w:val="24"/>
              </w:rPr>
            </w:pPr>
            <w:r w:rsidRPr="004623FB">
              <w:rPr>
                <w:rFonts w:ascii="Calibri" w:hAnsi="Calibri" w:cs="Calibri"/>
                <w:szCs w:val="24"/>
              </w:rPr>
              <w:t>The most significant skills I gained related to understanding the practical application of emerging genomic and transcriptomic technologies within evolutionary developmental biology. While I was already familiar with the principles underlying techniques such as single-cell RNA sequencing, the conference provided numerous examples of how these approaches are now being successfully applied to diverse vertebrate and invertebrate systems. Seeing complete experimental workflows—from sample preparation through computational analysis to biological interpretation—helped clarify both the opportunities and practical challenges associated with implementing these methods.</w:t>
            </w:r>
          </w:p>
          <w:p w14:paraId="7A3BCD5F" w14:textId="77777777" w:rsidR="004623FB" w:rsidRPr="004623FB" w:rsidRDefault="004623FB" w:rsidP="004623FB">
            <w:pPr>
              <w:rPr>
                <w:rFonts w:ascii="Calibri" w:hAnsi="Calibri" w:cs="Calibri"/>
                <w:szCs w:val="24"/>
              </w:rPr>
            </w:pPr>
            <w:r w:rsidRPr="004623FB">
              <w:rPr>
                <w:rFonts w:ascii="Calibri" w:hAnsi="Calibri" w:cs="Calibri"/>
                <w:szCs w:val="24"/>
              </w:rPr>
              <w:t>I also developed a better appreciation of the growing integration between experimental developmental biology and computational analysis. Many presentations combined comparative genomics, transcriptomics, gene regulatory network inference, and advanced bioinformatics to address evolutionary questions that would previously have been inaccessible. This highlighted the increasing importance of computational skills and interdisciplinary collaborations within modern evo-devo research.</w:t>
            </w:r>
          </w:p>
          <w:p w14:paraId="6342A6BA" w14:textId="77777777" w:rsidR="004623FB" w:rsidRPr="004623FB" w:rsidRDefault="004623FB" w:rsidP="004623FB">
            <w:pPr>
              <w:rPr>
                <w:rFonts w:ascii="Calibri" w:hAnsi="Calibri" w:cs="Calibri"/>
                <w:szCs w:val="24"/>
              </w:rPr>
            </w:pPr>
            <w:r w:rsidRPr="004623FB">
              <w:rPr>
                <w:rFonts w:ascii="Calibri" w:hAnsi="Calibri" w:cs="Calibri"/>
                <w:szCs w:val="24"/>
              </w:rPr>
              <w:t>Equally valuable were the less formal skills developed through discussions with other researchers. Conversations around posters and during networking events provided practical advice on experimental design, tissue collection from non-model organisms, comparative analysis across species, and strategies for establishing collaborations involving complementary expertise. These discussions also provided insight into current best practice for generating datasets that are compatible with increasingly common comparative genomic resources.</w:t>
            </w:r>
          </w:p>
          <w:p w14:paraId="38B55BD2" w14:textId="0B1F2B71" w:rsidR="00583ADE" w:rsidRPr="00583ADE" w:rsidRDefault="004623FB">
            <w:pPr>
              <w:rPr>
                <w:rFonts w:ascii="Calibri" w:hAnsi="Calibri" w:cs="Calibri"/>
                <w:szCs w:val="24"/>
              </w:rPr>
            </w:pPr>
            <w:r w:rsidRPr="004623FB">
              <w:rPr>
                <w:rFonts w:ascii="Calibri" w:hAnsi="Calibri" w:cs="Calibri"/>
                <w:szCs w:val="24"/>
              </w:rPr>
              <w:t>Finally, presenting and discussing my own research with an international audience strengthened my ability to communicate my work clearly to researchers from a broad range of backgrounds. The questions and feedback I received helped refine how I frame my research programme and highlighted aspects that are of particular interest to the wider evo-devo community. These communication and networking skills will be valuable when developing future collaborations and grant proposals.</w:t>
            </w: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3208EF">
        <w:trPr>
          <w:trHeight w:val="1808"/>
        </w:trPr>
        <w:tc>
          <w:tcPr>
            <w:tcW w:w="10784" w:type="dxa"/>
            <w:gridSpan w:val="5"/>
            <w:shd w:val="clear" w:color="auto" w:fill="FFFFFF"/>
          </w:tcPr>
          <w:p w14:paraId="525F97AD" w14:textId="77777777" w:rsidR="00543C88" w:rsidRPr="00583ADE" w:rsidRDefault="00543C88">
            <w:pPr>
              <w:rPr>
                <w:rFonts w:ascii="Calibri" w:hAnsi="Calibri" w:cs="Calibri"/>
                <w:szCs w:val="24"/>
              </w:rPr>
            </w:pPr>
            <w:bookmarkStart w:id="6" w:name="h.1t3h5sf" w:colFirst="0" w:colLast="0"/>
            <w:bookmarkStart w:id="7" w:name="h.4d34og8" w:colFirst="0" w:colLast="0"/>
            <w:bookmarkEnd w:id="6"/>
            <w:bookmarkEnd w:id="7"/>
          </w:p>
          <w:p w14:paraId="408B9C68" w14:textId="07989129" w:rsidR="004623FB" w:rsidRPr="004623FB" w:rsidRDefault="004623FB" w:rsidP="004623FB">
            <w:pPr>
              <w:rPr>
                <w:rFonts w:ascii="Calibri" w:hAnsi="Calibri" w:cs="Calibri"/>
                <w:szCs w:val="24"/>
              </w:rPr>
            </w:pPr>
            <w:r w:rsidRPr="004623FB">
              <w:rPr>
                <w:rFonts w:ascii="Calibri" w:hAnsi="Calibri" w:cs="Calibri"/>
                <w:szCs w:val="24"/>
              </w:rPr>
              <w:t xml:space="preserve">The knowledge and contacts gained during the conference will directly inform the future direction of my research programme. The exposure to recent developments in comparative transcriptomics, single-cell sequencing, and gene regulatory network analysis has provided a clearer understanding of how these approaches could be incorporated into future projects investigating the evolution of developmental processes in </w:t>
            </w:r>
            <w:r w:rsidR="00D531CB">
              <w:rPr>
                <w:rFonts w:ascii="Calibri" w:hAnsi="Calibri" w:cs="Calibri"/>
                <w:szCs w:val="24"/>
              </w:rPr>
              <w:t>a range of vertebrate species</w:t>
            </w:r>
            <w:r w:rsidRPr="004623FB">
              <w:rPr>
                <w:rFonts w:ascii="Calibri" w:hAnsi="Calibri" w:cs="Calibri"/>
                <w:szCs w:val="24"/>
              </w:rPr>
              <w:t xml:space="preserve">. While implementing these methods will require new collaborations and additional expertise, the conference provided opportunities to begin developing </w:t>
            </w:r>
            <w:r w:rsidR="008A1367">
              <w:rPr>
                <w:rFonts w:ascii="Calibri" w:hAnsi="Calibri" w:cs="Calibri"/>
                <w:szCs w:val="24"/>
              </w:rPr>
              <w:t xml:space="preserve">these </w:t>
            </w:r>
            <w:r w:rsidRPr="004623FB">
              <w:rPr>
                <w:rFonts w:ascii="Calibri" w:hAnsi="Calibri" w:cs="Calibri"/>
                <w:szCs w:val="24"/>
              </w:rPr>
              <w:t>relationships</w:t>
            </w:r>
            <w:r w:rsidR="008A1367">
              <w:rPr>
                <w:rFonts w:ascii="Calibri" w:hAnsi="Calibri" w:cs="Calibri"/>
                <w:szCs w:val="24"/>
              </w:rPr>
              <w:t>.</w:t>
            </w:r>
          </w:p>
          <w:p w14:paraId="46FC128E" w14:textId="31CECAC6" w:rsidR="004623FB" w:rsidRPr="004623FB" w:rsidRDefault="004623FB" w:rsidP="004623FB">
            <w:pPr>
              <w:rPr>
                <w:rFonts w:ascii="Calibri" w:hAnsi="Calibri" w:cs="Calibri"/>
                <w:szCs w:val="24"/>
              </w:rPr>
            </w:pPr>
            <w:r w:rsidRPr="004623FB">
              <w:rPr>
                <w:rFonts w:ascii="Calibri" w:hAnsi="Calibri" w:cs="Calibri"/>
                <w:szCs w:val="24"/>
              </w:rPr>
              <w:t>The discussions held during both the satellite meeting and the main conference have also identified several potential collaborative opportunities with groups possessing complementary technical expertise</w:t>
            </w:r>
            <w:r w:rsidR="008A1367">
              <w:rPr>
                <w:rFonts w:ascii="Calibri" w:hAnsi="Calibri" w:cs="Calibri"/>
                <w:szCs w:val="24"/>
              </w:rPr>
              <w:t>, or with access to key resources</w:t>
            </w:r>
            <w:r w:rsidRPr="004623FB">
              <w:rPr>
                <w:rFonts w:ascii="Calibri" w:hAnsi="Calibri" w:cs="Calibri"/>
                <w:szCs w:val="24"/>
              </w:rPr>
              <w:t>. I intend to maintain contact with these researchers and explore opportunities for collaborative grant applications, shared datasets, and joint projects that combine developmental biology with advanced genomic approaches. These collaborations will help broaden the scope and impact of my own research while providing access to methodologies that would be difficult to establish independently.</w:t>
            </w:r>
          </w:p>
          <w:p w14:paraId="4F60A415" w14:textId="77777777" w:rsidR="004623FB" w:rsidRPr="004623FB" w:rsidRDefault="004623FB" w:rsidP="004623FB">
            <w:pPr>
              <w:rPr>
                <w:rFonts w:ascii="Calibri" w:hAnsi="Calibri" w:cs="Calibri"/>
                <w:szCs w:val="24"/>
              </w:rPr>
            </w:pPr>
            <w:r w:rsidRPr="004623FB">
              <w:rPr>
                <w:rFonts w:ascii="Calibri" w:hAnsi="Calibri" w:cs="Calibri"/>
                <w:szCs w:val="24"/>
              </w:rPr>
              <w:t>The meeting also influenced how I will design future experiments. Several presentations demonstrated the value of integrating classical developmental approaches with modern molecular and computational techniques rather than treating them as separate disciplines. This reinforced the importance of generating datasets that are comparable across species and compatible with emerging community resources, making future studies more valuable beyond their immediate objectives.</w:t>
            </w:r>
          </w:p>
          <w:p w14:paraId="5E8C37E1" w14:textId="77777777" w:rsidR="00543C88" w:rsidRDefault="004623FB">
            <w:pPr>
              <w:rPr>
                <w:rFonts w:ascii="Calibri" w:hAnsi="Calibri" w:cs="Calibri"/>
                <w:szCs w:val="24"/>
              </w:rPr>
            </w:pPr>
            <w:r w:rsidRPr="004623FB">
              <w:rPr>
                <w:rFonts w:ascii="Calibri" w:hAnsi="Calibri" w:cs="Calibri"/>
                <w:szCs w:val="24"/>
              </w:rPr>
              <w:t xml:space="preserve">More broadly, attending the conference has ensured that my research remains aligned with current developments in the field. The scientific insights, methodological awareness, and expanded professional network gained through the meeting will contribute to future publications, grant applications, and collaborative research, while helping </w:t>
            </w:r>
            <w:r w:rsidR="003208EF">
              <w:rPr>
                <w:rFonts w:ascii="Calibri" w:hAnsi="Calibri" w:cs="Calibri"/>
                <w:szCs w:val="24"/>
              </w:rPr>
              <w:t>me</w:t>
            </w:r>
            <w:r w:rsidRPr="004623FB">
              <w:rPr>
                <w:rFonts w:ascii="Calibri" w:hAnsi="Calibri" w:cs="Calibri"/>
                <w:szCs w:val="24"/>
              </w:rPr>
              <w:t xml:space="preserve"> to adopt emerging approaches</w:t>
            </w:r>
            <w:r w:rsidR="003208EF">
              <w:rPr>
                <w:rFonts w:ascii="Calibri" w:hAnsi="Calibri" w:cs="Calibri"/>
                <w:szCs w:val="24"/>
              </w:rPr>
              <w:t>.</w:t>
            </w:r>
          </w:p>
          <w:p w14:paraId="384A9DCB" w14:textId="1FE660F7" w:rsidR="00C66E2A" w:rsidRPr="00583ADE" w:rsidRDefault="00C66E2A">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6695602C" w:rsidR="00B364F6" w:rsidRPr="00583ADE" w:rsidRDefault="002A6FA4">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0294D011" w:rsidR="00D62C5F" w:rsidRDefault="00417CFA">
            <w:pPr>
              <w:rPr>
                <w:rFonts w:ascii="Calibri" w:hAnsi="Calibri" w:cs="Calibri"/>
                <w:szCs w:val="24"/>
              </w:rPr>
            </w:pPr>
            <w:r w:rsidRPr="00FF3F8C">
              <w:rPr>
                <w:rFonts w:ascii="Calibri" w:hAnsi="Calibri" w:cs="Calibri"/>
                <w:color w:val="FF0000"/>
                <w:szCs w:val="24"/>
              </w:rPr>
              <w:t>N/A</w:t>
            </w:r>
          </w:p>
          <w:p w14:paraId="24CB97B5" w14:textId="77777777" w:rsidR="00D62C5F" w:rsidRPr="00D62C5F" w:rsidRDefault="00D62C5F" w:rsidP="00FF3F8C">
            <w:pPr>
              <w:rPr>
                <w:rFonts w:ascii="Calibri" w:hAnsi="Calibri" w:cs="Calibri"/>
                <w:szCs w:val="24"/>
                <w:u w:val="single"/>
              </w:rPr>
            </w:pP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77777777" w:rsidR="00D62C5F" w:rsidRDefault="00D62C5F" w:rsidP="00D62C5F">
            <w:pPr>
              <w:rPr>
                <w:rFonts w:ascii="Calibri" w:hAnsi="Calibri" w:cs="Calibri"/>
                <w:szCs w:val="24"/>
              </w:rPr>
            </w:pPr>
          </w:p>
          <w:p w14:paraId="485C6309" w14:textId="21FEC4E6" w:rsidR="00D62C5F" w:rsidRPr="00D62C5F" w:rsidRDefault="00417CFA" w:rsidP="00FF3F8C">
            <w:pPr>
              <w:rPr>
                <w:rFonts w:ascii="Calibri" w:hAnsi="Calibri" w:cs="Calibri"/>
                <w:szCs w:val="24"/>
                <w:u w:val="single"/>
              </w:rPr>
            </w:pPr>
            <w:r w:rsidRPr="00FF3F8C">
              <w:rPr>
                <w:rFonts w:ascii="Calibri" w:hAnsi="Calibri" w:cs="Calibri"/>
                <w:color w:val="FF0000"/>
                <w:szCs w:val="24"/>
              </w:rPr>
              <w:t>N/A</w:t>
            </w: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8" w:name="h.2s8eyo1" w:colFirst="0" w:colLast="0"/>
            <w:bookmarkEnd w:id="8"/>
            <w:r w:rsidRPr="00583ADE">
              <w:rPr>
                <w:rFonts w:ascii="Calibri" w:eastAsia="Questrial" w:hAnsi="Calibri" w:cs="Calibri"/>
                <w:szCs w:val="24"/>
              </w:rPr>
              <w:t>SIGNATURE</w:t>
            </w:r>
          </w:p>
        </w:tc>
        <w:tc>
          <w:tcPr>
            <w:tcW w:w="6300" w:type="dxa"/>
            <w:gridSpan w:val="2"/>
            <w:shd w:val="clear" w:color="auto" w:fill="FFFFFF"/>
            <w:vAlign w:val="center"/>
          </w:tcPr>
          <w:p w14:paraId="1AC9CC6C" w14:textId="23E6399C" w:rsidR="001915B6" w:rsidRDefault="00AF16F1">
            <w:pPr>
              <w:rPr>
                <w:rFonts w:ascii="Calibri" w:hAnsi="Calibri" w:cs="Calibri"/>
                <w:szCs w:val="24"/>
              </w:rPr>
            </w:pPr>
            <w:bookmarkStart w:id="9" w:name="h.17dp8vu" w:colFirst="0" w:colLast="0"/>
            <w:bookmarkEnd w:id="9"/>
            <w:r>
              <w:rPr>
                <w:rFonts w:ascii="Calibri" w:hAnsi="Calibri" w:cs="Calibri"/>
                <w:noProof/>
                <w:szCs w:val="24"/>
              </w:rPr>
              <w:t>JOHN MULLEY</w:t>
            </w:r>
          </w:p>
          <w:p w14:paraId="48A472CA" w14:textId="7F703712" w:rsidR="003E7B1C" w:rsidRPr="00583ADE" w:rsidRDefault="003E7B1C">
            <w:pPr>
              <w:rPr>
                <w:rFonts w:ascii="Calibri" w:hAnsi="Calibri" w:cs="Calibri"/>
                <w:szCs w:val="24"/>
              </w:rPr>
            </w:pP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393BBFB0" w:rsidR="001915B6" w:rsidRPr="00583ADE" w:rsidRDefault="003B187D">
            <w:pPr>
              <w:rPr>
                <w:rFonts w:ascii="Calibri" w:hAnsi="Calibri" w:cs="Calibri"/>
                <w:szCs w:val="24"/>
              </w:rPr>
            </w:pPr>
            <w:bookmarkStart w:id="10" w:name="h.3rdcrjn" w:colFirst="0" w:colLast="0"/>
            <w:bookmarkEnd w:id="10"/>
            <w:r>
              <w:rPr>
                <w:rFonts w:ascii="Calibri" w:hAnsi="Calibri" w:cs="Calibri"/>
                <w:szCs w:val="24"/>
              </w:rPr>
              <w:t>22/06/2026</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2FCC7" w14:textId="77777777" w:rsidR="00711B83" w:rsidRDefault="00711B83">
      <w:r>
        <w:separator/>
      </w:r>
    </w:p>
  </w:endnote>
  <w:endnote w:type="continuationSeparator" w:id="0">
    <w:p w14:paraId="2582315C" w14:textId="77777777" w:rsidR="00711B83" w:rsidRDefault="00711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3F9A1" w14:textId="77777777" w:rsidR="00711B83" w:rsidRDefault="00711B83">
      <w:r>
        <w:separator/>
      </w:r>
    </w:p>
  </w:footnote>
  <w:footnote w:type="continuationSeparator" w:id="0">
    <w:p w14:paraId="59A43FBB" w14:textId="77777777" w:rsidR="00711B83" w:rsidRDefault="00711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45DA8"/>
    <w:rsid w:val="0009602C"/>
    <w:rsid w:val="000B1ACA"/>
    <w:rsid w:val="000B7369"/>
    <w:rsid w:val="000C64FE"/>
    <w:rsid w:val="000D5674"/>
    <w:rsid w:val="001915B6"/>
    <w:rsid w:val="001E5BC7"/>
    <w:rsid w:val="002009EB"/>
    <w:rsid w:val="002014CC"/>
    <w:rsid w:val="00206596"/>
    <w:rsid w:val="002941B6"/>
    <w:rsid w:val="002A53C6"/>
    <w:rsid w:val="002A6FA4"/>
    <w:rsid w:val="002E61DD"/>
    <w:rsid w:val="00315E9C"/>
    <w:rsid w:val="003208EF"/>
    <w:rsid w:val="003B187D"/>
    <w:rsid w:val="003E7B1C"/>
    <w:rsid w:val="00417CFA"/>
    <w:rsid w:val="0043727D"/>
    <w:rsid w:val="004623FB"/>
    <w:rsid w:val="00494922"/>
    <w:rsid w:val="00543C88"/>
    <w:rsid w:val="00562591"/>
    <w:rsid w:val="00583ADE"/>
    <w:rsid w:val="005A6B0B"/>
    <w:rsid w:val="00635A6E"/>
    <w:rsid w:val="0069608B"/>
    <w:rsid w:val="006C7020"/>
    <w:rsid w:val="006D6944"/>
    <w:rsid w:val="00711B83"/>
    <w:rsid w:val="00741B11"/>
    <w:rsid w:val="007722E4"/>
    <w:rsid w:val="00793994"/>
    <w:rsid w:val="007B7F57"/>
    <w:rsid w:val="007E1634"/>
    <w:rsid w:val="008A1367"/>
    <w:rsid w:val="008B31D3"/>
    <w:rsid w:val="008E1F83"/>
    <w:rsid w:val="008E74C6"/>
    <w:rsid w:val="008F2AD9"/>
    <w:rsid w:val="009431DA"/>
    <w:rsid w:val="009776BC"/>
    <w:rsid w:val="009B4880"/>
    <w:rsid w:val="009D1736"/>
    <w:rsid w:val="00A73305"/>
    <w:rsid w:val="00AF16F1"/>
    <w:rsid w:val="00AF6104"/>
    <w:rsid w:val="00B21748"/>
    <w:rsid w:val="00B364F6"/>
    <w:rsid w:val="00B701C0"/>
    <w:rsid w:val="00BD7428"/>
    <w:rsid w:val="00BF3ADE"/>
    <w:rsid w:val="00C13DBC"/>
    <w:rsid w:val="00C161F2"/>
    <w:rsid w:val="00C55078"/>
    <w:rsid w:val="00C612A2"/>
    <w:rsid w:val="00C66E2A"/>
    <w:rsid w:val="00C7359A"/>
    <w:rsid w:val="00C9760C"/>
    <w:rsid w:val="00CE7334"/>
    <w:rsid w:val="00CF3E65"/>
    <w:rsid w:val="00CF6074"/>
    <w:rsid w:val="00D1595A"/>
    <w:rsid w:val="00D531CB"/>
    <w:rsid w:val="00D62C5F"/>
    <w:rsid w:val="00D763AE"/>
    <w:rsid w:val="00DD21C7"/>
    <w:rsid w:val="00DF2B7E"/>
    <w:rsid w:val="00E07A80"/>
    <w:rsid w:val="00E229EF"/>
    <w:rsid w:val="00E36ACC"/>
    <w:rsid w:val="00E96159"/>
    <w:rsid w:val="00ED1A5F"/>
    <w:rsid w:val="00F53C19"/>
    <w:rsid w:val="00FA35E4"/>
    <w:rsid w:val="00FB574F"/>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596529">
      <w:bodyDiv w:val="1"/>
      <w:marLeft w:val="0"/>
      <w:marRight w:val="0"/>
      <w:marTop w:val="0"/>
      <w:marBottom w:val="0"/>
      <w:divBdr>
        <w:top w:val="none" w:sz="0" w:space="0" w:color="auto"/>
        <w:left w:val="none" w:sz="0" w:space="0" w:color="auto"/>
        <w:bottom w:val="none" w:sz="0" w:space="0" w:color="auto"/>
        <w:right w:val="none" w:sz="0" w:space="0" w:color="auto"/>
      </w:divBdr>
    </w:div>
    <w:div w:id="620041140">
      <w:bodyDiv w:val="1"/>
      <w:marLeft w:val="0"/>
      <w:marRight w:val="0"/>
      <w:marTop w:val="0"/>
      <w:marBottom w:val="0"/>
      <w:divBdr>
        <w:top w:val="none" w:sz="0" w:space="0" w:color="auto"/>
        <w:left w:val="none" w:sz="0" w:space="0" w:color="auto"/>
        <w:bottom w:val="none" w:sz="0" w:space="0" w:color="auto"/>
        <w:right w:val="none" w:sz="0" w:space="0" w:color="auto"/>
      </w:divBdr>
    </w:div>
    <w:div w:id="666133961">
      <w:bodyDiv w:val="1"/>
      <w:marLeft w:val="0"/>
      <w:marRight w:val="0"/>
      <w:marTop w:val="0"/>
      <w:marBottom w:val="0"/>
      <w:divBdr>
        <w:top w:val="none" w:sz="0" w:space="0" w:color="auto"/>
        <w:left w:val="none" w:sz="0" w:space="0" w:color="auto"/>
        <w:bottom w:val="none" w:sz="0" w:space="0" w:color="auto"/>
        <w:right w:val="none" w:sz="0" w:space="0" w:color="auto"/>
      </w:divBdr>
    </w:div>
    <w:div w:id="824904444">
      <w:bodyDiv w:val="1"/>
      <w:marLeft w:val="0"/>
      <w:marRight w:val="0"/>
      <w:marTop w:val="0"/>
      <w:marBottom w:val="0"/>
      <w:divBdr>
        <w:top w:val="none" w:sz="0" w:space="0" w:color="auto"/>
        <w:left w:val="none" w:sz="0" w:space="0" w:color="auto"/>
        <w:bottom w:val="none" w:sz="0" w:space="0" w:color="auto"/>
        <w:right w:val="none" w:sz="0" w:space="0" w:color="auto"/>
      </w:divBdr>
    </w:div>
    <w:div w:id="1152480732">
      <w:bodyDiv w:val="1"/>
      <w:marLeft w:val="0"/>
      <w:marRight w:val="0"/>
      <w:marTop w:val="0"/>
      <w:marBottom w:val="0"/>
      <w:divBdr>
        <w:top w:val="none" w:sz="0" w:space="0" w:color="auto"/>
        <w:left w:val="none" w:sz="0" w:space="0" w:color="auto"/>
        <w:bottom w:val="none" w:sz="0" w:space="0" w:color="auto"/>
        <w:right w:val="none" w:sz="0" w:space="0" w:color="auto"/>
      </w:divBdr>
    </w:div>
    <w:div w:id="1249727470">
      <w:bodyDiv w:val="1"/>
      <w:marLeft w:val="0"/>
      <w:marRight w:val="0"/>
      <w:marTop w:val="0"/>
      <w:marBottom w:val="0"/>
      <w:divBdr>
        <w:top w:val="none" w:sz="0" w:space="0" w:color="auto"/>
        <w:left w:val="none" w:sz="0" w:space="0" w:color="auto"/>
        <w:bottom w:val="none" w:sz="0" w:space="0" w:color="auto"/>
        <w:right w:val="none" w:sz="0" w:space="0" w:color="auto"/>
      </w:divBdr>
    </w:div>
    <w:div w:id="1593127219">
      <w:bodyDiv w:val="1"/>
      <w:marLeft w:val="0"/>
      <w:marRight w:val="0"/>
      <w:marTop w:val="0"/>
      <w:marBottom w:val="0"/>
      <w:divBdr>
        <w:top w:val="none" w:sz="0" w:space="0" w:color="auto"/>
        <w:left w:val="none" w:sz="0" w:space="0" w:color="auto"/>
        <w:bottom w:val="none" w:sz="0" w:space="0" w:color="auto"/>
        <w:right w:val="none" w:sz="0" w:space="0" w:color="auto"/>
      </w:divBdr>
    </w:div>
    <w:div w:id="1940212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1644</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2023-10-17T08:42:00Z</cp:lastPrinted>
  <dcterms:created xsi:type="dcterms:W3CDTF">2026-06-29T18:28:00Z</dcterms:created>
  <dcterms:modified xsi:type="dcterms:W3CDTF">2026-06-29T18:28:00Z</dcterms:modified>
</cp:coreProperties>
</file>