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FD24BD3" w:rsidR="001915B6" w:rsidRPr="00583ADE" w:rsidRDefault="00F57AFF">
            <w:pPr>
              <w:rPr>
                <w:rFonts w:ascii="Calibri" w:hAnsi="Calibri" w:cs="Calibri"/>
                <w:szCs w:val="24"/>
              </w:rPr>
            </w:pPr>
            <w:bookmarkStart w:id="0" w:name="h.gjdgxs" w:colFirst="0" w:colLast="0"/>
            <w:bookmarkEnd w:id="0"/>
            <w:r>
              <w:rPr>
                <w:rFonts w:ascii="Calibri" w:hAnsi="Calibri" w:cs="Calibri"/>
                <w:szCs w:val="24"/>
              </w:rPr>
              <w:t>Asha Venkatesh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23869E0" w:rsidR="00ED1A5F" w:rsidRPr="00583ADE" w:rsidRDefault="00D97D1C">
            <w:pPr>
              <w:rPr>
                <w:rFonts w:ascii="Calibri" w:hAnsi="Calibri" w:cs="Calibri"/>
                <w:szCs w:val="24"/>
              </w:rPr>
            </w:pPr>
            <w:r>
              <w:rPr>
                <w:rFonts w:ascii="Calibri" w:hAnsi="Calibri" w:cs="Calibri"/>
                <w:szCs w:val="24"/>
              </w:rPr>
              <w:t>@</w:t>
            </w:r>
            <w:r w:rsidR="007871F2">
              <w:rPr>
                <w:rFonts w:ascii="Calibri" w:hAnsi="Calibri" w:cs="Calibri"/>
                <w:szCs w:val="24"/>
              </w:rPr>
              <w:t>venkatesh_asha</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D565F61" w:rsidR="001915B6" w:rsidRPr="00583ADE" w:rsidRDefault="00D97D1C">
            <w:pPr>
              <w:rPr>
                <w:rFonts w:ascii="Calibri" w:hAnsi="Calibri" w:cs="Calibri"/>
                <w:szCs w:val="24"/>
              </w:rPr>
            </w:pPr>
            <w:bookmarkStart w:id="1" w:name="h.30j0zll" w:colFirst="0" w:colLast="0"/>
            <w:bookmarkEnd w:id="1"/>
            <w:r>
              <w:rPr>
                <w:rFonts w:ascii="Calibri" w:hAnsi="Calibri" w:cs="Calibri"/>
                <w:szCs w:val="24"/>
              </w:rPr>
              <w:t xml:space="preserve">University of </w:t>
            </w:r>
            <w:r w:rsidR="007871F2">
              <w:rPr>
                <w:rFonts w:ascii="Calibri" w:hAnsi="Calibri" w:cs="Calibri"/>
                <w:szCs w:val="24"/>
              </w:rPr>
              <w:t>Aberdeen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CF9BA3B" w:rsidR="001915B6" w:rsidRPr="00583ADE" w:rsidRDefault="00D97D1C">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61916745" w14:textId="6C48D21B" w:rsidR="00583ADE" w:rsidRPr="00583ADE" w:rsidRDefault="00D97D1C">
            <w:pPr>
              <w:rPr>
                <w:rFonts w:ascii="Calibri" w:hAnsi="Calibri" w:cs="Calibri"/>
                <w:szCs w:val="24"/>
              </w:rPr>
            </w:pPr>
            <w:bookmarkStart w:id="3" w:name="h.3znysh7" w:colFirst="0" w:colLast="0"/>
            <w:bookmarkEnd w:id="3"/>
            <w:r>
              <w:rPr>
                <w:rFonts w:ascii="Calibri" w:hAnsi="Calibri" w:cs="Calibri"/>
                <w:szCs w:val="24"/>
              </w:rPr>
              <w:t>IFAA Congress 2024, Gwangju, South Korea, 5</w:t>
            </w:r>
            <w:r w:rsidRPr="00D97D1C">
              <w:rPr>
                <w:rFonts w:ascii="Calibri" w:hAnsi="Calibri" w:cs="Calibri"/>
                <w:szCs w:val="24"/>
                <w:vertAlign w:val="superscript"/>
              </w:rPr>
              <w:t>th</w:t>
            </w:r>
            <w:r>
              <w:rPr>
                <w:rFonts w:ascii="Calibri" w:hAnsi="Calibri" w:cs="Calibri"/>
                <w:szCs w:val="24"/>
              </w:rPr>
              <w:t>-8</w:t>
            </w:r>
            <w:r w:rsidRPr="00D97D1C">
              <w:rPr>
                <w:rFonts w:ascii="Calibri" w:hAnsi="Calibri" w:cs="Calibri"/>
                <w:szCs w:val="24"/>
                <w:vertAlign w:val="superscript"/>
              </w:rPr>
              <w:t>th</w:t>
            </w:r>
            <w:r>
              <w:rPr>
                <w:rFonts w:ascii="Calibri" w:hAnsi="Calibri" w:cs="Calibri"/>
                <w:szCs w:val="24"/>
              </w:rPr>
              <w:t xml:space="preserve"> September 2024</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6C40B9CD" w14:textId="77777777" w:rsidR="007871F2" w:rsidRDefault="007871F2">
            <w:pPr>
              <w:rPr>
                <w:rFonts w:ascii="Calibri" w:hAnsi="Calibri" w:cs="Calibri"/>
                <w:szCs w:val="24"/>
                <w:highlight w:val="yellow"/>
              </w:rPr>
            </w:pPr>
            <w:bookmarkStart w:id="4" w:name="h.2et92p0" w:colFirst="0" w:colLast="0"/>
            <w:bookmarkEnd w:id="4"/>
          </w:p>
          <w:p w14:paraId="61E0126C" w14:textId="4FABE94D" w:rsidR="00C575EA" w:rsidRDefault="007A2218">
            <w:pPr>
              <w:rPr>
                <w:rFonts w:ascii="Calibri" w:hAnsi="Calibri" w:cs="Calibri"/>
                <w:szCs w:val="24"/>
              </w:rPr>
            </w:pPr>
            <w:r>
              <w:rPr>
                <w:rFonts w:ascii="Calibri" w:hAnsi="Calibri" w:cs="Calibri"/>
                <w:szCs w:val="24"/>
              </w:rPr>
              <w:t xml:space="preserve">The </w:t>
            </w:r>
            <w:r w:rsidR="00C575EA" w:rsidRPr="00C575EA">
              <w:rPr>
                <w:rFonts w:ascii="Calibri" w:hAnsi="Calibri" w:cs="Calibri"/>
                <w:szCs w:val="24"/>
              </w:rPr>
              <w:t>IFAA</w:t>
            </w:r>
            <w:r w:rsidR="00C575EA">
              <w:rPr>
                <w:rFonts w:ascii="Calibri" w:hAnsi="Calibri" w:cs="Calibri"/>
                <w:szCs w:val="24"/>
              </w:rPr>
              <w:t xml:space="preserve"> </w:t>
            </w:r>
            <w:r>
              <w:rPr>
                <w:rFonts w:ascii="Calibri" w:hAnsi="Calibri" w:cs="Calibri"/>
                <w:szCs w:val="24"/>
              </w:rPr>
              <w:t xml:space="preserve">congress </w:t>
            </w:r>
            <w:r w:rsidR="00C575EA">
              <w:rPr>
                <w:rFonts w:ascii="Calibri" w:hAnsi="Calibri" w:cs="Calibri"/>
                <w:szCs w:val="24"/>
              </w:rPr>
              <w:t xml:space="preserve">is a </w:t>
            </w:r>
            <w:r>
              <w:rPr>
                <w:rFonts w:ascii="Calibri" w:hAnsi="Calibri" w:cs="Calibri"/>
                <w:szCs w:val="24"/>
              </w:rPr>
              <w:t xml:space="preserve">unique </w:t>
            </w:r>
            <w:r w:rsidR="00B9606E">
              <w:rPr>
                <w:rFonts w:ascii="Calibri" w:hAnsi="Calibri" w:cs="Calibri"/>
                <w:szCs w:val="24"/>
              </w:rPr>
              <w:t xml:space="preserve">global conference with over 1000 participants from </w:t>
            </w:r>
            <w:r w:rsidR="002C6FB1">
              <w:rPr>
                <w:rFonts w:ascii="Calibri" w:hAnsi="Calibri" w:cs="Calibri"/>
                <w:szCs w:val="24"/>
              </w:rPr>
              <w:t xml:space="preserve">the field of Anatomy and allied subject areas and from </w:t>
            </w:r>
            <w:r w:rsidR="00B9606E">
              <w:rPr>
                <w:rFonts w:ascii="Calibri" w:hAnsi="Calibri" w:cs="Calibri"/>
                <w:szCs w:val="24"/>
              </w:rPr>
              <w:t>over 64 countries. At the stage of my career as a</w:t>
            </w:r>
            <w:r w:rsidR="00385F56">
              <w:rPr>
                <w:rFonts w:ascii="Calibri" w:hAnsi="Calibri" w:cs="Calibri"/>
                <w:szCs w:val="24"/>
              </w:rPr>
              <w:t xml:space="preserve"> mid to senior-level</w:t>
            </w:r>
            <w:r w:rsidR="00B9606E">
              <w:rPr>
                <w:rFonts w:ascii="Calibri" w:hAnsi="Calibri" w:cs="Calibri"/>
                <w:szCs w:val="24"/>
              </w:rPr>
              <w:t xml:space="preserve"> educator and as the Anatomical Society </w:t>
            </w:r>
            <w:r w:rsidR="00013387">
              <w:rPr>
                <w:rFonts w:ascii="Calibri" w:hAnsi="Calibri" w:cs="Calibri"/>
                <w:szCs w:val="24"/>
              </w:rPr>
              <w:t>Membership Officer, it was an opportunity to network with colleagues worldwide</w:t>
            </w:r>
            <w:r w:rsidR="00617E9D">
              <w:rPr>
                <w:rFonts w:ascii="Calibri" w:hAnsi="Calibri" w:cs="Calibri"/>
                <w:szCs w:val="24"/>
              </w:rPr>
              <w:t xml:space="preserve"> and gain an understanding of the topics of growing significance </w:t>
            </w:r>
            <w:r w:rsidR="001222B9">
              <w:rPr>
                <w:rFonts w:ascii="Calibri" w:hAnsi="Calibri" w:cs="Calibri"/>
                <w:szCs w:val="24"/>
              </w:rPr>
              <w:t xml:space="preserve">and those which </w:t>
            </w:r>
            <w:r w:rsidR="00116A13">
              <w:rPr>
                <w:rFonts w:ascii="Calibri" w:hAnsi="Calibri" w:cs="Calibri"/>
                <w:szCs w:val="24"/>
              </w:rPr>
              <w:t xml:space="preserve">are of </w:t>
            </w:r>
            <w:r w:rsidR="001222B9">
              <w:rPr>
                <w:rFonts w:ascii="Calibri" w:hAnsi="Calibri" w:cs="Calibri"/>
                <w:szCs w:val="24"/>
              </w:rPr>
              <w:t xml:space="preserve">interest to me in my journey in teaching and learning. </w:t>
            </w:r>
          </w:p>
          <w:p w14:paraId="506EB94D" w14:textId="4A4900FA" w:rsidR="003D34D8" w:rsidRDefault="00E7260C">
            <w:pPr>
              <w:rPr>
                <w:rFonts w:ascii="Calibri" w:hAnsi="Calibri" w:cs="Calibri"/>
                <w:szCs w:val="24"/>
              </w:rPr>
            </w:pPr>
            <w:r>
              <w:rPr>
                <w:rFonts w:ascii="Calibri" w:hAnsi="Calibri" w:cs="Calibri"/>
                <w:szCs w:val="24"/>
              </w:rPr>
              <w:t xml:space="preserve">As a Licensed Teacher of Anatomy, one of my areas of interest </w:t>
            </w:r>
            <w:r w:rsidR="00311FA4">
              <w:rPr>
                <w:rFonts w:ascii="Calibri" w:hAnsi="Calibri" w:cs="Calibri"/>
                <w:szCs w:val="24"/>
              </w:rPr>
              <w:t>i</w:t>
            </w:r>
            <w:r>
              <w:rPr>
                <w:rFonts w:ascii="Calibri" w:hAnsi="Calibri" w:cs="Calibri"/>
                <w:szCs w:val="24"/>
              </w:rPr>
              <w:t xml:space="preserve">s in </w:t>
            </w:r>
            <w:r w:rsidR="00B061F2">
              <w:rPr>
                <w:rFonts w:ascii="Calibri" w:hAnsi="Calibri" w:cs="Calibri"/>
                <w:szCs w:val="24"/>
              </w:rPr>
              <w:t xml:space="preserve">body </w:t>
            </w:r>
            <w:proofErr w:type="spellStart"/>
            <w:r w:rsidR="00B061F2">
              <w:rPr>
                <w:rFonts w:ascii="Calibri" w:hAnsi="Calibri" w:cs="Calibri"/>
                <w:szCs w:val="24"/>
              </w:rPr>
              <w:t>bequeathal</w:t>
            </w:r>
            <w:proofErr w:type="spellEnd"/>
            <w:r w:rsidR="00B061F2">
              <w:rPr>
                <w:rFonts w:ascii="Calibri" w:hAnsi="Calibri" w:cs="Calibri"/>
                <w:szCs w:val="24"/>
              </w:rPr>
              <w:t xml:space="preserve"> systems, which</w:t>
            </w:r>
            <w:r w:rsidR="00116A13">
              <w:rPr>
                <w:rFonts w:ascii="Calibri" w:hAnsi="Calibri" w:cs="Calibri"/>
                <w:szCs w:val="24"/>
              </w:rPr>
              <w:t>,</w:t>
            </w:r>
            <w:r w:rsidR="00B061F2">
              <w:rPr>
                <w:rFonts w:ascii="Calibri" w:hAnsi="Calibri" w:cs="Calibri"/>
                <w:szCs w:val="24"/>
              </w:rPr>
              <w:t xml:space="preserve"> whilst well established within the UK, is still in its infancy or non-existent in many countries</w:t>
            </w:r>
            <w:r w:rsidR="00311FA4">
              <w:rPr>
                <w:rFonts w:ascii="Calibri" w:hAnsi="Calibri" w:cs="Calibri"/>
                <w:szCs w:val="24"/>
              </w:rPr>
              <w:t xml:space="preserve"> across the world</w:t>
            </w:r>
            <w:r w:rsidR="0074323E">
              <w:rPr>
                <w:rFonts w:ascii="Calibri" w:hAnsi="Calibri" w:cs="Calibri"/>
                <w:szCs w:val="24"/>
              </w:rPr>
              <w:t xml:space="preserve">. I was very pleased to be able to listen to </w:t>
            </w:r>
            <w:r w:rsidR="00DF68F3">
              <w:rPr>
                <w:rFonts w:ascii="Calibri" w:hAnsi="Calibri" w:cs="Calibri"/>
                <w:szCs w:val="24"/>
              </w:rPr>
              <w:t xml:space="preserve">papers presented from various countries (e.g. India, Argentina) and I hope to be able to collaborate with these </w:t>
            </w:r>
            <w:r w:rsidR="003D34D8">
              <w:rPr>
                <w:rFonts w:ascii="Calibri" w:hAnsi="Calibri" w:cs="Calibri"/>
                <w:szCs w:val="24"/>
              </w:rPr>
              <w:t>authors for some scholarly work in this area.</w:t>
            </w:r>
          </w:p>
          <w:p w14:paraId="0FC8F213" w14:textId="2252D933" w:rsidR="00053972" w:rsidRDefault="00053972">
            <w:pPr>
              <w:rPr>
                <w:rFonts w:ascii="Calibri" w:hAnsi="Calibri" w:cs="Calibri"/>
                <w:szCs w:val="24"/>
              </w:rPr>
            </w:pPr>
            <w:r>
              <w:rPr>
                <w:rFonts w:ascii="Calibri" w:hAnsi="Calibri" w:cs="Calibri"/>
                <w:szCs w:val="24"/>
              </w:rPr>
              <w:t>Attending two sessions</w:t>
            </w:r>
            <w:r w:rsidR="009A3EA8">
              <w:rPr>
                <w:rFonts w:ascii="Calibri" w:hAnsi="Calibri" w:cs="Calibri"/>
                <w:szCs w:val="24"/>
              </w:rPr>
              <w:t xml:space="preserve"> specifically focussed on legacy collections and their management, our ethical responsibility (Jon Cornwall et al.) was another highlight and I have </w:t>
            </w:r>
            <w:r w:rsidR="00A313C8">
              <w:rPr>
                <w:rFonts w:ascii="Calibri" w:hAnsi="Calibri" w:cs="Calibri"/>
                <w:szCs w:val="24"/>
              </w:rPr>
              <w:t xml:space="preserve">followed this up by reading their publication, giving me ideas of how to improve our own practice in </w:t>
            </w:r>
            <w:r w:rsidR="00642E84">
              <w:rPr>
                <w:rFonts w:ascii="Calibri" w:hAnsi="Calibri" w:cs="Calibri"/>
                <w:szCs w:val="24"/>
              </w:rPr>
              <w:t>my home institution</w:t>
            </w:r>
            <w:r w:rsidR="00A313C8">
              <w:rPr>
                <w:rFonts w:ascii="Calibri" w:hAnsi="Calibri" w:cs="Calibri"/>
                <w:szCs w:val="24"/>
              </w:rPr>
              <w:t>.</w:t>
            </w:r>
          </w:p>
          <w:p w14:paraId="681B4BDA" w14:textId="2B9E9D80" w:rsidR="00A313C8" w:rsidRDefault="0077554C">
            <w:pPr>
              <w:rPr>
                <w:rFonts w:ascii="Calibri" w:hAnsi="Calibri" w:cs="Calibri"/>
                <w:szCs w:val="24"/>
              </w:rPr>
            </w:pPr>
            <w:r>
              <w:rPr>
                <w:rFonts w:ascii="Calibri" w:hAnsi="Calibri" w:cs="Calibri"/>
                <w:szCs w:val="24"/>
              </w:rPr>
              <w:t xml:space="preserve">I met several colleagues from within UK, and it was good to be able to meet and discuss anatomical topics with them face to face. </w:t>
            </w:r>
          </w:p>
          <w:p w14:paraId="31036370" w14:textId="2D7273D3" w:rsidR="0077554C" w:rsidRDefault="0077554C">
            <w:pPr>
              <w:rPr>
                <w:rFonts w:ascii="Calibri" w:hAnsi="Calibri" w:cs="Calibri"/>
                <w:szCs w:val="24"/>
              </w:rPr>
            </w:pPr>
            <w:r>
              <w:rPr>
                <w:rFonts w:ascii="Calibri" w:hAnsi="Calibri" w:cs="Calibri"/>
                <w:szCs w:val="24"/>
              </w:rPr>
              <w:t xml:space="preserve">I also networked with several international colleagues including those from </w:t>
            </w:r>
            <w:r w:rsidR="00737C08">
              <w:rPr>
                <w:rFonts w:ascii="Calibri" w:hAnsi="Calibri" w:cs="Calibri"/>
                <w:szCs w:val="24"/>
              </w:rPr>
              <w:t xml:space="preserve">India, </w:t>
            </w:r>
            <w:r w:rsidR="003B60DA">
              <w:rPr>
                <w:rFonts w:ascii="Calibri" w:hAnsi="Calibri" w:cs="Calibri"/>
                <w:szCs w:val="24"/>
              </w:rPr>
              <w:t>Malaysia, South Africa</w:t>
            </w:r>
            <w:r w:rsidR="00D35655">
              <w:rPr>
                <w:rFonts w:ascii="Calibri" w:hAnsi="Calibri" w:cs="Calibri"/>
                <w:szCs w:val="24"/>
              </w:rPr>
              <w:t xml:space="preserve">, Portugal </w:t>
            </w:r>
            <w:r w:rsidR="003B60DA">
              <w:rPr>
                <w:rFonts w:ascii="Calibri" w:hAnsi="Calibri" w:cs="Calibri"/>
                <w:szCs w:val="24"/>
              </w:rPr>
              <w:t>and Australia. I have begun to follow-up with these connections after returning home</w:t>
            </w:r>
            <w:r w:rsidR="00CC0E90">
              <w:rPr>
                <w:rFonts w:ascii="Calibri" w:hAnsi="Calibri" w:cs="Calibri"/>
                <w:szCs w:val="24"/>
              </w:rPr>
              <w:t xml:space="preserve"> and hope that some of this will result in effective collaborative activities. </w:t>
            </w:r>
          </w:p>
          <w:p w14:paraId="05EFEBF8" w14:textId="5B9BABCD" w:rsidR="00C575EA" w:rsidRPr="00C575EA" w:rsidRDefault="00C575EA">
            <w:pPr>
              <w:rPr>
                <w:rFonts w:ascii="Calibri" w:hAnsi="Calibri" w:cs="Calibri"/>
                <w:szCs w:val="24"/>
              </w:rPr>
            </w:pPr>
          </w:p>
          <w:p w14:paraId="06632D0E" w14:textId="3FF19AE0" w:rsidR="009D097C" w:rsidRPr="00583ADE" w:rsidRDefault="009D097C">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122E3D83" w14:textId="61CB7FAD" w:rsidR="007A346C" w:rsidRDefault="007A346C" w:rsidP="007A346C">
            <w:pPr>
              <w:rPr>
                <w:rFonts w:ascii="Calibri" w:hAnsi="Calibri" w:cs="Calibri"/>
                <w:szCs w:val="24"/>
              </w:rPr>
            </w:pPr>
            <w:bookmarkStart w:id="5" w:name="h.tyjcwt" w:colFirst="0" w:colLast="0"/>
            <w:bookmarkEnd w:id="5"/>
            <w:r>
              <w:rPr>
                <w:rFonts w:ascii="Calibri" w:hAnsi="Calibri" w:cs="Calibri"/>
                <w:szCs w:val="24"/>
              </w:rPr>
              <w:lastRenderedPageBreak/>
              <w:t>Even though I have attended several conferences</w:t>
            </w:r>
            <w:r w:rsidR="003D2F75">
              <w:rPr>
                <w:rFonts w:ascii="Calibri" w:hAnsi="Calibri" w:cs="Calibri"/>
                <w:szCs w:val="24"/>
              </w:rPr>
              <w:t xml:space="preserve"> in the past</w:t>
            </w:r>
            <w:r>
              <w:rPr>
                <w:rFonts w:ascii="Calibri" w:hAnsi="Calibri" w:cs="Calibri"/>
                <w:szCs w:val="24"/>
              </w:rPr>
              <w:t xml:space="preserve">, including the IFAA in 2019 in London, this conference was special as it was the furthest away from ‘home’ that I have ever been! Having to plan and organise the entire trip and the knowledge that I was the only one </w:t>
            </w:r>
            <w:r w:rsidR="00771AAD">
              <w:rPr>
                <w:rFonts w:ascii="Calibri" w:hAnsi="Calibri" w:cs="Calibri"/>
                <w:szCs w:val="24"/>
              </w:rPr>
              <w:t>representing</w:t>
            </w:r>
            <w:r>
              <w:rPr>
                <w:rFonts w:ascii="Calibri" w:hAnsi="Calibri" w:cs="Calibri"/>
                <w:szCs w:val="24"/>
              </w:rPr>
              <w:t xml:space="preserve"> my university, was certainly empowering!</w:t>
            </w:r>
          </w:p>
          <w:p w14:paraId="7651A045" w14:textId="77777777" w:rsidR="00D32D78" w:rsidRDefault="00D32D78" w:rsidP="007A346C">
            <w:pPr>
              <w:rPr>
                <w:rFonts w:ascii="Calibri" w:hAnsi="Calibri" w:cs="Calibri"/>
                <w:szCs w:val="24"/>
              </w:rPr>
            </w:pPr>
          </w:p>
          <w:p w14:paraId="6FA1A731" w14:textId="7BAABB07" w:rsidR="00D32D78" w:rsidRDefault="00D32D78" w:rsidP="007A346C">
            <w:pPr>
              <w:rPr>
                <w:rFonts w:ascii="Calibri" w:hAnsi="Calibri" w:cs="Calibri"/>
                <w:szCs w:val="24"/>
              </w:rPr>
            </w:pPr>
            <w:r>
              <w:rPr>
                <w:rFonts w:ascii="Calibri" w:hAnsi="Calibri" w:cs="Calibri"/>
                <w:szCs w:val="24"/>
              </w:rPr>
              <w:t xml:space="preserve">As always happens at such events there were at times more than one parallel session that </w:t>
            </w:r>
            <w:r w:rsidR="007109CA">
              <w:rPr>
                <w:rFonts w:ascii="Calibri" w:hAnsi="Calibri" w:cs="Calibri"/>
                <w:szCs w:val="24"/>
              </w:rPr>
              <w:t>I would have liked</w:t>
            </w:r>
            <w:r>
              <w:rPr>
                <w:rFonts w:ascii="Calibri" w:hAnsi="Calibri" w:cs="Calibri"/>
                <w:szCs w:val="24"/>
              </w:rPr>
              <w:t xml:space="preserve"> to attend, </w:t>
            </w:r>
            <w:r w:rsidR="0020153E">
              <w:rPr>
                <w:rFonts w:ascii="Calibri" w:hAnsi="Calibri" w:cs="Calibri"/>
                <w:szCs w:val="24"/>
              </w:rPr>
              <w:t xml:space="preserve">but I certainly felt </w:t>
            </w:r>
            <w:r w:rsidR="00833FCA">
              <w:rPr>
                <w:rFonts w:ascii="Calibri" w:hAnsi="Calibri" w:cs="Calibri"/>
                <w:szCs w:val="24"/>
              </w:rPr>
              <w:t>intellectually rewarded by</w:t>
            </w:r>
            <w:r w:rsidR="00526966">
              <w:rPr>
                <w:rFonts w:ascii="Calibri" w:hAnsi="Calibri" w:cs="Calibri"/>
                <w:szCs w:val="24"/>
              </w:rPr>
              <w:t xml:space="preserve"> the sessions I </w:t>
            </w:r>
            <w:r w:rsidR="00736DA5">
              <w:rPr>
                <w:rFonts w:ascii="Calibri" w:hAnsi="Calibri" w:cs="Calibri"/>
                <w:szCs w:val="24"/>
              </w:rPr>
              <w:t>did</w:t>
            </w:r>
            <w:r w:rsidR="00833FCA">
              <w:rPr>
                <w:rFonts w:ascii="Calibri" w:hAnsi="Calibri" w:cs="Calibri"/>
                <w:szCs w:val="24"/>
              </w:rPr>
              <w:t xml:space="preserve"> </w:t>
            </w:r>
            <w:r w:rsidR="00526966">
              <w:rPr>
                <w:rFonts w:ascii="Calibri" w:hAnsi="Calibri" w:cs="Calibri"/>
                <w:szCs w:val="24"/>
              </w:rPr>
              <w:t>attend</w:t>
            </w:r>
            <w:r w:rsidR="00736DA5">
              <w:rPr>
                <w:rFonts w:ascii="Calibri" w:hAnsi="Calibri" w:cs="Calibri"/>
                <w:szCs w:val="24"/>
              </w:rPr>
              <w:t xml:space="preserve">. </w:t>
            </w:r>
            <w:r w:rsidR="00526966">
              <w:rPr>
                <w:rFonts w:ascii="Calibri" w:hAnsi="Calibri" w:cs="Calibri"/>
                <w:szCs w:val="24"/>
              </w:rPr>
              <w:t xml:space="preserve"> </w:t>
            </w:r>
          </w:p>
          <w:p w14:paraId="37A9EA9E" w14:textId="77777777" w:rsidR="007A346C" w:rsidRDefault="007A346C" w:rsidP="007A346C">
            <w:pPr>
              <w:rPr>
                <w:rFonts w:ascii="Calibri" w:hAnsi="Calibri" w:cs="Calibri"/>
                <w:szCs w:val="24"/>
              </w:rPr>
            </w:pPr>
          </w:p>
          <w:p w14:paraId="0E1313EB" w14:textId="2AF81060" w:rsidR="00B86E7B" w:rsidRDefault="00B86E7B" w:rsidP="007A346C">
            <w:pPr>
              <w:rPr>
                <w:rFonts w:ascii="Calibri" w:hAnsi="Calibri" w:cs="Calibri"/>
                <w:szCs w:val="24"/>
              </w:rPr>
            </w:pPr>
            <w:r>
              <w:rPr>
                <w:rFonts w:ascii="Calibri" w:hAnsi="Calibri" w:cs="Calibri"/>
                <w:szCs w:val="24"/>
              </w:rPr>
              <w:t xml:space="preserve">My poster was about </w:t>
            </w:r>
            <w:r w:rsidR="008B7231">
              <w:rPr>
                <w:rFonts w:ascii="Calibri" w:hAnsi="Calibri" w:cs="Calibri"/>
                <w:szCs w:val="24"/>
              </w:rPr>
              <w:t>online a</w:t>
            </w:r>
            <w:r>
              <w:rPr>
                <w:rFonts w:ascii="Calibri" w:hAnsi="Calibri" w:cs="Calibri"/>
                <w:szCs w:val="24"/>
              </w:rPr>
              <w:t xml:space="preserve">natomy assessment, and I had hoped to </w:t>
            </w:r>
            <w:r w:rsidR="00470DDD">
              <w:rPr>
                <w:rFonts w:ascii="Calibri" w:hAnsi="Calibri" w:cs="Calibri"/>
                <w:szCs w:val="24"/>
              </w:rPr>
              <w:t xml:space="preserve">have some stimulating discussions about this. Though there was some </w:t>
            </w:r>
            <w:proofErr w:type="gramStart"/>
            <w:r w:rsidR="00470DDD">
              <w:rPr>
                <w:rFonts w:ascii="Calibri" w:hAnsi="Calibri" w:cs="Calibri"/>
                <w:szCs w:val="24"/>
              </w:rPr>
              <w:t>interest</w:t>
            </w:r>
            <w:proofErr w:type="gramEnd"/>
            <w:r w:rsidR="00470DDD">
              <w:rPr>
                <w:rFonts w:ascii="Calibri" w:hAnsi="Calibri" w:cs="Calibri"/>
                <w:szCs w:val="24"/>
              </w:rPr>
              <w:t xml:space="preserve"> and I did speak to a couple of colleagues about </w:t>
            </w:r>
            <w:r w:rsidR="00C93E48">
              <w:rPr>
                <w:rFonts w:ascii="Calibri" w:hAnsi="Calibri" w:cs="Calibri"/>
                <w:szCs w:val="24"/>
              </w:rPr>
              <w:t>this</w:t>
            </w:r>
            <w:r w:rsidR="00470DDD">
              <w:rPr>
                <w:rFonts w:ascii="Calibri" w:hAnsi="Calibri" w:cs="Calibri"/>
                <w:szCs w:val="24"/>
              </w:rPr>
              <w:t xml:space="preserve">, </w:t>
            </w:r>
            <w:r w:rsidR="00B53383">
              <w:rPr>
                <w:rFonts w:ascii="Calibri" w:hAnsi="Calibri" w:cs="Calibri"/>
                <w:szCs w:val="24"/>
              </w:rPr>
              <w:t>not having to ‘present’ the poster and needing to take it down after the 6</w:t>
            </w:r>
            <w:r w:rsidR="00B53383" w:rsidRPr="00B53383">
              <w:rPr>
                <w:rFonts w:ascii="Calibri" w:hAnsi="Calibri" w:cs="Calibri"/>
                <w:szCs w:val="24"/>
                <w:vertAlign w:val="superscript"/>
              </w:rPr>
              <w:t>th</w:t>
            </w:r>
            <w:r w:rsidR="00B53383">
              <w:rPr>
                <w:rFonts w:ascii="Calibri" w:hAnsi="Calibri" w:cs="Calibri"/>
                <w:szCs w:val="24"/>
              </w:rPr>
              <w:t xml:space="preserve"> </w:t>
            </w:r>
            <w:r w:rsidR="00745BE6">
              <w:rPr>
                <w:rFonts w:ascii="Calibri" w:hAnsi="Calibri" w:cs="Calibri"/>
                <w:szCs w:val="24"/>
              </w:rPr>
              <w:t xml:space="preserve">(due to a second set of posters being displayed) </w:t>
            </w:r>
            <w:r w:rsidR="00B53383">
              <w:rPr>
                <w:rFonts w:ascii="Calibri" w:hAnsi="Calibri" w:cs="Calibri"/>
                <w:szCs w:val="24"/>
              </w:rPr>
              <w:t xml:space="preserve">meant that </w:t>
            </w:r>
            <w:r w:rsidR="00685D1C">
              <w:rPr>
                <w:rFonts w:ascii="Calibri" w:hAnsi="Calibri" w:cs="Calibri"/>
                <w:szCs w:val="24"/>
              </w:rPr>
              <w:t xml:space="preserve">there was not as much discussion about it as I would have hoped. </w:t>
            </w:r>
          </w:p>
          <w:p w14:paraId="55986DA4" w14:textId="77777777" w:rsidR="00526966" w:rsidRDefault="00526966" w:rsidP="007A346C">
            <w:pPr>
              <w:rPr>
                <w:rFonts w:ascii="Calibri" w:hAnsi="Calibri" w:cs="Calibri"/>
                <w:szCs w:val="24"/>
              </w:rPr>
            </w:pPr>
          </w:p>
          <w:p w14:paraId="17353631" w14:textId="3AE8F7BA" w:rsidR="004E5000" w:rsidRDefault="00685D1C" w:rsidP="00685D1C">
            <w:pPr>
              <w:rPr>
                <w:rFonts w:ascii="Calibri" w:hAnsi="Calibri" w:cs="Calibri"/>
                <w:szCs w:val="24"/>
              </w:rPr>
            </w:pPr>
            <w:r>
              <w:rPr>
                <w:rFonts w:ascii="Calibri" w:hAnsi="Calibri" w:cs="Calibri"/>
                <w:szCs w:val="24"/>
              </w:rPr>
              <w:t>The Korean Anatomical Society</w:t>
            </w:r>
            <w:r w:rsidR="000B1E92">
              <w:rPr>
                <w:rFonts w:ascii="Calibri" w:hAnsi="Calibri" w:cs="Calibri"/>
                <w:szCs w:val="24"/>
              </w:rPr>
              <w:t xml:space="preserve"> succeeded </w:t>
            </w:r>
            <w:r w:rsidR="00C93E48">
              <w:rPr>
                <w:rFonts w:ascii="Calibri" w:hAnsi="Calibri" w:cs="Calibri"/>
                <w:szCs w:val="24"/>
              </w:rPr>
              <w:t>i</w:t>
            </w:r>
            <w:r w:rsidR="000B1E92">
              <w:rPr>
                <w:rFonts w:ascii="Calibri" w:hAnsi="Calibri" w:cs="Calibri"/>
                <w:szCs w:val="24"/>
              </w:rPr>
              <w:t>n making</w:t>
            </w:r>
            <w:r>
              <w:rPr>
                <w:rFonts w:ascii="Calibri" w:hAnsi="Calibri" w:cs="Calibri"/>
                <w:szCs w:val="24"/>
              </w:rPr>
              <w:t xml:space="preserve"> the entire conference a memorable experience. There were no IT hitches, the programme flowed </w:t>
            </w:r>
            <w:proofErr w:type="gramStart"/>
            <w:r w:rsidR="00C93E48">
              <w:rPr>
                <w:rFonts w:ascii="Calibri" w:hAnsi="Calibri" w:cs="Calibri"/>
                <w:szCs w:val="24"/>
              </w:rPr>
              <w:t>smoothly</w:t>
            </w:r>
            <w:proofErr w:type="gramEnd"/>
            <w:r w:rsidR="00C93E48">
              <w:rPr>
                <w:rFonts w:ascii="Calibri" w:hAnsi="Calibri" w:cs="Calibri"/>
                <w:szCs w:val="24"/>
              </w:rPr>
              <w:t xml:space="preserve"> </w:t>
            </w:r>
            <w:r>
              <w:rPr>
                <w:rFonts w:ascii="Calibri" w:hAnsi="Calibri" w:cs="Calibri"/>
                <w:szCs w:val="24"/>
              </w:rPr>
              <w:t xml:space="preserve">and most sessions were kept to time. There were plenty of breaks that facilitated good networking opportunities. We also felt very welcome at the conference dinner where there was a fantastic cultural programme. </w:t>
            </w:r>
            <w:r w:rsidR="004E5000">
              <w:rPr>
                <w:rFonts w:ascii="Calibri" w:hAnsi="Calibri" w:cs="Calibri"/>
                <w:szCs w:val="24"/>
              </w:rPr>
              <w:t xml:space="preserve">I also </w:t>
            </w:r>
            <w:r w:rsidR="000B0E53">
              <w:rPr>
                <w:rFonts w:ascii="Calibri" w:hAnsi="Calibri" w:cs="Calibri"/>
                <w:szCs w:val="24"/>
              </w:rPr>
              <w:t xml:space="preserve">personally </w:t>
            </w:r>
            <w:r w:rsidR="004E5000">
              <w:rPr>
                <w:rFonts w:ascii="Calibri" w:hAnsi="Calibri" w:cs="Calibri"/>
                <w:szCs w:val="24"/>
              </w:rPr>
              <w:t xml:space="preserve">appreciated the “Try on a Hanbok” stall at the conference! </w:t>
            </w:r>
            <w:r w:rsidR="002521FC">
              <w:rPr>
                <w:rFonts w:ascii="Calibri" w:hAnsi="Calibri" w:cs="Calibri"/>
                <w:szCs w:val="24"/>
              </w:rPr>
              <w:t xml:space="preserve">It </w:t>
            </w:r>
            <w:r w:rsidR="000B0E53">
              <w:rPr>
                <w:rFonts w:ascii="Calibri" w:hAnsi="Calibri" w:cs="Calibri"/>
                <w:szCs w:val="24"/>
              </w:rPr>
              <w:t xml:space="preserve">made this </w:t>
            </w:r>
            <w:r w:rsidR="002521FC">
              <w:rPr>
                <w:rFonts w:ascii="Calibri" w:hAnsi="Calibri" w:cs="Calibri"/>
                <w:szCs w:val="24"/>
              </w:rPr>
              <w:t xml:space="preserve">an </w:t>
            </w:r>
            <w:r w:rsidR="000B0E53">
              <w:rPr>
                <w:rFonts w:ascii="Calibri" w:hAnsi="Calibri" w:cs="Calibri"/>
                <w:szCs w:val="24"/>
              </w:rPr>
              <w:t xml:space="preserve">even more </w:t>
            </w:r>
            <w:r w:rsidR="002521FC">
              <w:rPr>
                <w:rFonts w:ascii="Calibri" w:hAnsi="Calibri" w:cs="Calibri"/>
                <w:szCs w:val="24"/>
              </w:rPr>
              <w:t>unforgettable experience!</w:t>
            </w:r>
          </w:p>
          <w:p w14:paraId="212EC1EB" w14:textId="77777777" w:rsidR="00583ADE" w:rsidRPr="008669A1" w:rsidRDefault="00583ADE">
            <w:pPr>
              <w:rPr>
                <w:rFonts w:ascii="Calibri" w:hAnsi="Calibri" w:cs="Calibri"/>
                <w:szCs w:val="24"/>
                <w:highlight w:val="yellow"/>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Default="001915B6">
            <w:pPr>
              <w:rPr>
                <w:rFonts w:ascii="Calibri" w:hAnsi="Calibri" w:cs="Calibri"/>
                <w:szCs w:val="24"/>
              </w:rPr>
            </w:pPr>
            <w:bookmarkStart w:id="6" w:name="h.3dy6vkm" w:colFirst="0" w:colLast="0"/>
            <w:bookmarkEnd w:id="6"/>
          </w:p>
          <w:p w14:paraId="43356605" w14:textId="39299366" w:rsidR="00F01A2A" w:rsidRDefault="00F26F70" w:rsidP="0012228D">
            <w:pPr>
              <w:rPr>
                <w:rFonts w:ascii="Calibri" w:hAnsi="Calibri" w:cs="Calibri"/>
                <w:szCs w:val="24"/>
              </w:rPr>
            </w:pPr>
            <w:r>
              <w:rPr>
                <w:rFonts w:ascii="Calibri" w:hAnsi="Calibri" w:cs="Calibri"/>
                <w:szCs w:val="24"/>
              </w:rPr>
              <w:t xml:space="preserve">There was a wide variety of topics being presented and discussed and this helped me gain a better understanding of </w:t>
            </w:r>
            <w:r w:rsidR="002E28ED">
              <w:rPr>
                <w:rFonts w:ascii="Calibri" w:hAnsi="Calibri" w:cs="Calibri"/>
                <w:szCs w:val="24"/>
              </w:rPr>
              <w:t xml:space="preserve">the types of pedagogic and research activity in the field of Anatomy that was </w:t>
            </w:r>
            <w:r w:rsidR="0065061D">
              <w:rPr>
                <w:rFonts w:ascii="Calibri" w:hAnsi="Calibri" w:cs="Calibri"/>
                <w:szCs w:val="24"/>
              </w:rPr>
              <w:t>being undertaken</w:t>
            </w:r>
            <w:r w:rsidR="002E28ED">
              <w:rPr>
                <w:rFonts w:ascii="Calibri" w:hAnsi="Calibri" w:cs="Calibri"/>
                <w:szCs w:val="24"/>
              </w:rPr>
              <w:t xml:space="preserve"> across the globe.</w:t>
            </w:r>
            <w:r w:rsidR="00CF1875">
              <w:rPr>
                <w:rFonts w:ascii="Calibri" w:hAnsi="Calibri" w:cs="Calibri"/>
                <w:szCs w:val="24"/>
              </w:rPr>
              <w:t xml:space="preserve"> </w:t>
            </w:r>
            <w:proofErr w:type="gramStart"/>
            <w:r w:rsidR="00CF1875">
              <w:rPr>
                <w:rFonts w:ascii="Calibri" w:hAnsi="Calibri" w:cs="Calibri"/>
                <w:szCs w:val="24"/>
              </w:rPr>
              <w:t>Th</w:t>
            </w:r>
            <w:r w:rsidR="0013121A">
              <w:rPr>
                <w:rFonts w:ascii="Calibri" w:hAnsi="Calibri" w:cs="Calibri"/>
                <w:szCs w:val="24"/>
              </w:rPr>
              <w:t>erefore</w:t>
            </w:r>
            <w:proofErr w:type="gramEnd"/>
            <w:r w:rsidR="0013121A">
              <w:rPr>
                <w:rFonts w:ascii="Calibri" w:hAnsi="Calibri" w:cs="Calibri"/>
                <w:szCs w:val="24"/>
              </w:rPr>
              <w:t xml:space="preserve"> attending this conference h</w:t>
            </w:r>
            <w:r w:rsidR="00CF1875">
              <w:rPr>
                <w:rFonts w:ascii="Calibri" w:hAnsi="Calibri" w:cs="Calibri"/>
                <w:szCs w:val="24"/>
              </w:rPr>
              <w:t>elp</w:t>
            </w:r>
            <w:r w:rsidR="009E7D36">
              <w:rPr>
                <w:rFonts w:ascii="Calibri" w:hAnsi="Calibri" w:cs="Calibri"/>
                <w:szCs w:val="24"/>
              </w:rPr>
              <w:t xml:space="preserve">ed me stay updated and bring back some of this thinking into my own teaching and learning practice in my institution. </w:t>
            </w:r>
          </w:p>
          <w:p w14:paraId="52B46927" w14:textId="77777777" w:rsidR="00EC7036" w:rsidRDefault="00EC7036" w:rsidP="00EC7036">
            <w:pPr>
              <w:rPr>
                <w:rFonts w:ascii="Calibri" w:hAnsi="Calibri" w:cs="Calibri"/>
                <w:szCs w:val="24"/>
              </w:rPr>
            </w:pPr>
            <w:r>
              <w:rPr>
                <w:rFonts w:ascii="Calibri" w:hAnsi="Calibri" w:cs="Calibri"/>
                <w:szCs w:val="24"/>
              </w:rPr>
              <w:t xml:space="preserve">The keynote speech by Klaudia Krebs was very inspirational. Her simple technique of “Keep-Fix-Change” is a simple strategy for change management that we will probably adopt with our own digital technological journey within my institution. </w:t>
            </w:r>
          </w:p>
          <w:p w14:paraId="4592F4B7" w14:textId="28046D5E" w:rsidR="0013121A" w:rsidRDefault="005B4DF8" w:rsidP="00EC7036">
            <w:pPr>
              <w:rPr>
                <w:rFonts w:ascii="Calibri" w:hAnsi="Calibri" w:cs="Calibri"/>
                <w:szCs w:val="24"/>
              </w:rPr>
            </w:pPr>
            <w:r>
              <w:rPr>
                <w:rFonts w:ascii="Calibri" w:hAnsi="Calibri" w:cs="Calibri"/>
                <w:szCs w:val="24"/>
              </w:rPr>
              <w:t>Further, speaking to colleagues who presented their experience</w:t>
            </w:r>
            <w:r w:rsidR="002D2813">
              <w:rPr>
                <w:rFonts w:ascii="Calibri" w:hAnsi="Calibri" w:cs="Calibri"/>
                <w:szCs w:val="24"/>
              </w:rPr>
              <w:t xml:space="preserve"> and research on</w:t>
            </w:r>
            <w:r>
              <w:rPr>
                <w:rFonts w:ascii="Calibri" w:hAnsi="Calibri" w:cs="Calibri"/>
                <w:szCs w:val="24"/>
              </w:rPr>
              <w:t xml:space="preserve"> the </w:t>
            </w:r>
            <w:proofErr w:type="spellStart"/>
            <w:r>
              <w:rPr>
                <w:rFonts w:ascii="Calibri" w:hAnsi="Calibri" w:cs="Calibri"/>
                <w:szCs w:val="24"/>
              </w:rPr>
              <w:t>Anatomage</w:t>
            </w:r>
            <w:proofErr w:type="spellEnd"/>
            <w:r>
              <w:rPr>
                <w:rFonts w:ascii="Calibri" w:hAnsi="Calibri" w:cs="Calibri"/>
                <w:szCs w:val="24"/>
              </w:rPr>
              <w:t xml:space="preserve"> virtual dissection table</w:t>
            </w:r>
            <w:r w:rsidR="002D2813">
              <w:rPr>
                <w:rFonts w:ascii="Calibri" w:hAnsi="Calibri" w:cs="Calibri"/>
                <w:szCs w:val="24"/>
              </w:rPr>
              <w:t xml:space="preserve"> at their institution has </w:t>
            </w:r>
            <w:r w:rsidR="00EA657B">
              <w:rPr>
                <w:rFonts w:ascii="Calibri" w:hAnsi="Calibri" w:cs="Calibri"/>
                <w:szCs w:val="24"/>
              </w:rPr>
              <w:t xml:space="preserve">already </w:t>
            </w:r>
            <w:r w:rsidR="002D2813">
              <w:rPr>
                <w:rFonts w:ascii="Calibri" w:hAnsi="Calibri" w:cs="Calibri"/>
                <w:szCs w:val="24"/>
              </w:rPr>
              <w:t xml:space="preserve">led to sharing of good practice and resources across institutions. </w:t>
            </w:r>
          </w:p>
          <w:p w14:paraId="4C7348B2" w14:textId="20526FA8" w:rsidR="00963AD3" w:rsidRDefault="00963AD3" w:rsidP="0012228D">
            <w:pPr>
              <w:rPr>
                <w:rFonts w:ascii="Calibri" w:hAnsi="Calibri" w:cs="Calibri"/>
                <w:szCs w:val="24"/>
              </w:rPr>
            </w:pPr>
            <w:r>
              <w:rPr>
                <w:rFonts w:ascii="Calibri" w:hAnsi="Calibri" w:cs="Calibri"/>
                <w:szCs w:val="24"/>
              </w:rPr>
              <w:t xml:space="preserve">Preparing my own poster helped me further my own </w:t>
            </w:r>
            <w:r w:rsidR="00EC7036">
              <w:rPr>
                <w:rFonts w:ascii="Calibri" w:hAnsi="Calibri" w:cs="Calibri"/>
                <w:szCs w:val="24"/>
              </w:rPr>
              <w:t xml:space="preserve">communication and presentation skills. </w:t>
            </w:r>
          </w:p>
          <w:p w14:paraId="57C17293" w14:textId="1413E0A5" w:rsidR="004509AE" w:rsidRDefault="00566568" w:rsidP="0012228D">
            <w:pPr>
              <w:rPr>
                <w:rFonts w:ascii="Calibri" w:hAnsi="Calibri" w:cs="Calibri"/>
                <w:szCs w:val="24"/>
              </w:rPr>
            </w:pPr>
            <w:r>
              <w:rPr>
                <w:rFonts w:ascii="Calibri" w:hAnsi="Calibri" w:cs="Calibri"/>
                <w:szCs w:val="24"/>
              </w:rPr>
              <w:t xml:space="preserve">As mentioned above, </w:t>
            </w:r>
            <w:r w:rsidR="004509AE">
              <w:rPr>
                <w:rFonts w:ascii="Calibri" w:hAnsi="Calibri" w:cs="Calibri"/>
                <w:szCs w:val="24"/>
              </w:rPr>
              <w:t xml:space="preserve">networking at a global scale was one of the biggest benefits of being able to attend IFAA Congress 2024. </w:t>
            </w:r>
            <w:r>
              <w:rPr>
                <w:rFonts w:ascii="Calibri" w:hAnsi="Calibri" w:cs="Calibri"/>
                <w:szCs w:val="24"/>
              </w:rPr>
              <w:t>I hope to be able to follow up with the contacts that I have made from other institutions.</w:t>
            </w:r>
          </w:p>
          <w:p w14:paraId="41EEBAE5" w14:textId="3185E862" w:rsidR="00F01A2A" w:rsidRPr="00583ADE" w:rsidRDefault="007B3D9B">
            <w:pPr>
              <w:rPr>
                <w:rFonts w:ascii="Calibri" w:hAnsi="Calibri" w:cs="Calibri"/>
                <w:szCs w:val="24"/>
              </w:rPr>
            </w:pPr>
            <w:r>
              <w:rPr>
                <w:rFonts w:ascii="Calibri" w:hAnsi="Calibri" w:cs="Calibri"/>
                <w:szCs w:val="24"/>
              </w:rPr>
              <w:t xml:space="preserve">As </w:t>
            </w:r>
            <w:proofErr w:type="gramStart"/>
            <w:r>
              <w:rPr>
                <w:rFonts w:ascii="Calibri" w:hAnsi="Calibri" w:cs="Calibri"/>
                <w:szCs w:val="24"/>
              </w:rPr>
              <w:t>always</w:t>
            </w:r>
            <w:proofErr w:type="gramEnd"/>
            <w:r>
              <w:rPr>
                <w:rFonts w:ascii="Calibri" w:hAnsi="Calibri" w:cs="Calibri"/>
                <w:szCs w:val="24"/>
              </w:rPr>
              <w:t xml:space="preserve"> the networking achieved through the conference is immensely valuable and has helped me </w:t>
            </w:r>
            <w:r w:rsidR="007D0FDB">
              <w:rPr>
                <w:rFonts w:ascii="Calibri" w:hAnsi="Calibri" w:cs="Calibri"/>
                <w:szCs w:val="24"/>
              </w:rPr>
              <w:t xml:space="preserve">come into contact with like-minded educators across the world. </w:t>
            </w: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4259CFB1" w14:textId="69E5CF3E" w:rsidR="00AD5EAD" w:rsidRDefault="00AC7959">
            <w:pPr>
              <w:rPr>
                <w:rFonts w:ascii="Calibri" w:hAnsi="Calibri" w:cs="Calibri"/>
                <w:szCs w:val="24"/>
              </w:rPr>
            </w:pPr>
            <w:bookmarkStart w:id="8" w:name="h.4d34og8" w:colFirst="0" w:colLast="0"/>
            <w:bookmarkEnd w:id="8"/>
            <w:r w:rsidRPr="00AC7959">
              <w:rPr>
                <w:rFonts w:ascii="Calibri" w:hAnsi="Calibri" w:cs="Calibri"/>
                <w:szCs w:val="24"/>
              </w:rPr>
              <w:t xml:space="preserve">I </w:t>
            </w:r>
            <w:r w:rsidR="002C1139">
              <w:rPr>
                <w:rFonts w:ascii="Calibri" w:hAnsi="Calibri" w:cs="Calibri"/>
                <w:szCs w:val="24"/>
              </w:rPr>
              <w:t xml:space="preserve">would like to put the new knowledge that I gained into practice within my own </w:t>
            </w:r>
            <w:r w:rsidR="00BF3682">
              <w:rPr>
                <w:rFonts w:ascii="Calibri" w:hAnsi="Calibri" w:cs="Calibri"/>
                <w:szCs w:val="24"/>
              </w:rPr>
              <w:t>institution</w:t>
            </w:r>
            <w:r w:rsidR="00E67049">
              <w:rPr>
                <w:rFonts w:ascii="Calibri" w:hAnsi="Calibri" w:cs="Calibri"/>
                <w:szCs w:val="24"/>
              </w:rPr>
              <w:t xml:space="preserve">. This includes </w:t>
            </w:r>
            <w:r w:rsidR="00A67414">
              <w:rPr>
                <w:rFonts w:ascii="Calibri" w:hAnsi="Calibri" w:cs="Calibri"/>
                <w:szCs w:val="24"/>
              </w:rPr>
              <w:t>the ethical aspects of legacy collections such as bones</w:t>
            </w:r>
            <w:r w:rsidR="00020F9A">
              <w:rPr>
                <w:rFonts w:ascii="Calibri" w:hAnsi="Calibri" w:cs="Calibri"/>
                <w:szCs w:val="24"/>
              </w:rPr>
              <w:t>. I have already consulted with the literature that was highlighted in some of the presentations within the meeting</w:t>
            </w:r>
            <w:r w:rsidR="00BA06F8">
              <w:rPr>
                <w:rFonts w:ascii="Calibri" w:hAnsi="Calibri" w:cs="Calibri"/>
                <w:szCs w:val="24"/>
              </w:rPr>
              <w:t xml:space="preserve"> and will be speaking to</w:t>
            </w:r>
            <w:r w:rsidR="00BF3682">
              <w:rPr>
                <w:rFonts w:ascii="Calibri" w:hAnsi="Calibri" w:cs="Calibri"/>
                <w:szCs w:val="24"/>
              </w:rPr>
              <w:t xml:space="preserve"> </w:t>
            </w:r>
            <w:r w:rsidR="00BA06F8">
              <w:rPr>
                <w:rFonts w:ascii="Calibri" w:hAnsi="Calibri" w:cs="Calibri"/>
                <w:szCs w:val="24"/>
              </w:rPr>
              <w:t>other Licensed Teachers of Anatomy within my institution</w:t>
            </w:r>
            <w:r w:rsidR="00020F9A">
              <w:rPr>
                <w:rFonts w:ascii="Calibri" w:hAnsi="Calibri" w:cs="Calibri"/>
                <w:szCs w:val="24"/>
              </w:rPr>
              <w:t>.</w:t>
            </w:r>
          </w:p>
          <w:p w14:paraId="741935CF" w14:textId="7384EBD0" w:rsidR="00020F9A" w:rsidRDefault="00A35321">
            <w:pPr>
              <w:rPr>
                <w:rFonts w:ascii="Calibri" w:hAnsi="Calibri" w:cs="Calibri"/>
                <w:szCs w:val="24"/>
              </w:rPr>
            </w:pPr>
            <w:r>
              <w:rPr>
                <w:rFonts w:ascii="Calibri" w:hAnsi="Calibri" w:cs="Calibri"/>
                <w:szCs w:val="24"/>
              </w:rPr>
              <w:t xml:space="preserve">I hope to build links with colleagues setting up </w:t>
            </w:r>
            <w:proofErr w:type="spellStart"/>
            <w:r>
              <w:rPr>
                <w:rFonts w:ascii="Calibri" w:hAnsi="Calibri" w:cs="Calibri"/>
                <w:szCs w:val="24"/>
              </w:rPr>
              <w:t>bequeathal</w:t>
            </w:r>
            <w:proofErr w:type="spellEnd"/>
            <w:r>
              <w:rPr>
                <w:rFonts w:ascii="Calibri" w:hAnsi="Calibri" w:cs="Calibri"/>
                <w:szCs w:val="24"/>
              </w:rPr>
              <w:t xml:space="preserve"> programmes within their institutions and countries and share</w:t>
            </w:r>
            <w:r w:rsidR="00F012DD">
              <w:rPr>
                <w:rFonts w:ascii="Calibri" w:hAnsi="Calibri" w:cs="Calibri"/>
                <w:szCs w:val="24"/>
              </w:rPr>
              <w:t xml:space="preserve"> good</w:t>
            </w:r>
            <w:r w:rsidR="00840A52">
              <w:rPr>
                <w:rFonts w:ascii="Calibri" w:hAnsi="Calibri" w:cs="Calibri"/>
                <w:szCs w:val="24"/>
              </w:rPr>
              <w:t xml:space="preserve"> </w:t>
            </w:r>
            <w:r>
              <w:rPr>
                <w:rFonts w:ascii="Calibri" w:hAnsi="Calibri" w:cs="Calibri"/>
                <w:szCs w:val="24"/>
              </w:rPr>
              <w:t xml:space="preserve">practice </w:t>
            </w:r>
            <w:r w:rsidR="00F012DD">
              <w:rPr>
                <w:rFonts w:ascii="Calibri" w:hAnsi="Calibri" w:cs="Calibri"/>
                <w:szCs w:val="24"/>
              </w:rPr>
              <w:t xml:space="preserve">in the UK. </w:t>
            </w:r>
          </w:p>
          <w:p w14:paraId="388FA83F" w14:textId="681E0DF2" w:rsidR="00FD3FBE" w:rsidRDefault="00064897">
            <w:pPr>
              <w:rPr>
                <w:rFonts w:ascii="Calibri" w:hAnsi="Calibri" w:cs="Calibri"/>
                <w:szCs w:val="24"/>
              </w:rPr>
            </w:pPr>
            <w:r>
              <w:rPr>
                <w:rFonts w:ascii="Calibri" w:hAnsi="Calibri" w:cs="Calibri"/>
                <w:szCs w:val="24"/>
              </w:rPr>
              <w:t xml:space="preserve">I also hope to build links with two other institutions </w:t>
            </w:r>
            <w:r w:rsidR="00FD3FBE">
              <w:rPr>
                <w:rFonts w:ascii="Calibri" w:hAnsi="Calibri" w:cs="Calibri"/>
                <w:szCs w:val="24"/>
              </w:rPr>
              <w:t>and run possible collaborative Anatomy dissection/ educational projects.</w:t>
            </w:r>
          </w:p>
          <w:p w14:paraId="6C32313C" w14:textId="73561312" w:rsidR="00FD3FBE" w:rsidRDefault="00E915FD">
            <w:pPr>
              <w:rPr>
                <w:rFonts w:ascii="Calibri" w:hAnsi="Calibri" w:cs="Calibri"/>
                <w:szCs w:val="24"/>
              </w:rPr>
            </w:pPr>
            <w:r>
              <w:rPr>
                <w:rFonts w:ascii="Calibri" w:hAnsi="Calibri" w:cs="Calibri"/>
                <w:szCs w:val="24"/>
              </w:rPr>
              <w:t xml:space="preserve">Links with colleagues who have expertise in </w:t>
            </w:r>
            <w:r w:rsidR="00102C59">
              <w:rPr>
                <w:rFonts w:ascii="Calibri" w:hAnsi="Calibri" w:cs="Calibri"/>
                <w:szCs w:val="24"/>
              </w:rPr>
              <w:t xml:space="preserve">the virtual dissector table have already led to </w:t>
            </w:r>
            <w:r w:rsidR="00277A5C">
              <w:rPr>
                <w:rFonts w:ascii="Calibri" w:hAnsi="Calibri" w:cs="Calibri"/>
                <w:szCs w:val="24"/>
              </w:rPr>
              <w:t>the </w:t>
            </w:r>
            <w:r w:rsidR="00102C59">
              <w:rPr>
                <w:rFonts w:ascii="Calibri" w:hAnsi="Calibri" w:cs="Calibri"/>
                <w:szCs w:val="24"/>
              </w:rPr>
              <w:t xml:space="preserve">sharing of their practice and its use within our institution for induction sessions. </w:t>
            </w:r>
            <w:r w:rsidR="000D0D0C">
              <w:rPr>
                <w:rFonts w:ascii="Calibri" w:hAnsi="Calibri" w:cs="Calibri"/>
                <w:szCs w:val="24"/>
              </w:rPr>
              <w:t xml:space="preserve">I have also proposed, within my institution an undergraduate educational project </w:t>
            </w:r>
            <w:r w:rsidR="00F855AD">
              <w:rPr>
                <w:rFonts w:ascii="Calibri" w:hAnsi="Calibri" w:cs="Calibri"/>
                <w:szCs w:val="24"/>
              </w:rPr>
              <w:t>and will liaise with colleagues I have networked with so we can compare our results and draw generalisable inferences where possible.</w:t>
            </w:r>
          </w:p>
          <w:p w14:paraId="62EDD052" w14:textId="651C35B1" w:rsidR="00F855AD" w:rsidRDefault="008B6706">
            <w:pPr>
              <w:rPr>
                <w:rFonts w:ascii="Calibri" w:hAnsi="Calibri" w:cs="Calibri"/>
                <w:szCs w:val="24"/>
              </w:rPr>
            </w:pPr>
            <w:r>
              <w:rPr>
                <w:rFonts w:ascii="Calibri" w:hAnsi="Calibri" w:cs="Calibri"/>
                <w:szCs w:val="24"/>
              </w:rPr>
              <w:t>I hope that this can result in further presentations</w:t>
            </w:r>
            <w:r w:rsidR="00A901C1">
              <w:rPr>
                <w:rFonts w:ascii="Calibri" w:hAnsi="Calibri" w:cs="Calibri"/>
                <w:szCs w:val="24"/>
              </w:rPr>
              <w:t xml:space="preserve"> at future conferences including the Anatomical Society conference at Lancaster</w:t>
            </w:r>
            <w:r w:rsidR="00AB2B00">
              <w:rPr>
                <w:rFonts w:ascii="Calibri" w:hAnsi="Calibri" w:cs="Calibri"/>
                <w:szCs w:val="24"/>
              </w:rPr>
              <w:t>.</w:t>
            </w:r>
          </w:p>
          <w:p w14:paraId="1775AABD" w14:textId="634ABA73" w:rsidR="00AB2B00" w:rsidRPr="00AC7959" w:rsidRDefault="00AB2B00">
            <w:pPr>
              <w:rPr>
                <w:rFonts w:ascii="Calibri" w:hAnsi="Calibri" w:cs="Calibri"/>
                <w:szCs w:val="24"/>
              </w:rPr>
            </w:pPr>
            <w:r>
              <w:rPr>
                <w:rFonts w:ascii="Calibri" w:hAnsi="Calibri" w:cs="Calibri"/>
                <w:szCs w:val="24"/>
              </w:rPr>
              <w:t xml:space="preserve">Lastly, the very process of working towards </w:t>
            </w:r>
            <w:r w:rsidR="008E686A">
              <w:rPr>
                <w:rFonts w:ascii="Calibri" w:hAnsi="Calibri" w:cs="Calibri"/>
                <w:szCs w:val="24"/>
              </w:rPr>
              <w:t xml:space="preserve">creating my poster meant that I spent some time evaluating our </w:t>
            </w:r>
            <w:r w:rsidR="00E74703">
              <w:rPr>
                <w:rFonts w:ascii="Calibri" w:hAnsi="Calibri" w:cs="Calibri"/>
                <w:szCs w:val="24"/>
              </w:rPr>
              <w:t xml:space="preserve">assessment </w:t>
            </w:r>
            <w:r w:rsidR="008E686A">
              <w:rPr>
                <w:rFonts w:ascii="Calibri" w:hAnsi="Calibri" w:cs="Calibri"/>
                <w:szCs w:val="24"/>
              </w:rPr>
              <w:t xml:space="preserve">practice and analysing the </w:t>
            </w:r>
            <w:r w:rsidR="00794C58">
              <w:rPr>
                <w:rFonts w:ascii="Calibri" w:hAnsi="Calibri" w:cs="Calibri"/>
                <w:szCs w:val="24"/>
              </w:rPr>
              <w:t xml:space="preserve">psychometrics of our assessment items. </w:t>
            </w:r>
            <w:r w:rsidR="00E967D3">
              <w:rPr>
                <w:rFonts w:ascii="Calibri" w:hAnsi="Calibri" w:cs="Calibri"/>
                <w:szCs w:val="24"/>
              </w:rPr>
              <w:t xml:space="preserve">Due to the generalised workload pressures that all in HE </w:t>
            </w:r>
            <w:proofErr w:type="gramStart"/>
            <w:r w:rsidR="00E967D3">
              <w:rPr>
                <w:rFonts w:ascii="Calibri" w:hAnsi="Calibri" w:cs="Calibri"/>
                <w:szCs w:val="24"/>
              </w:rPr>
              <w:t>face</w:t>
            </w:r>
            <w:proofErr w:type="gramEnd"/>
            <w:r w:rsidR="00E967D3">
              <w:rPr>
                <w:rFonts w:ascii="Calibri" w:hAnsi="Calibri" w:cs="Calibri"/>
                <w:szCs w:val="24"/>
              </w:rPr>
              <w:t xml:space="preserve">, </w:t>
            </w:r>
            <w:r w:rsidR="00AF2F97">
              <w:rPr>
                <w:rFonts w:ascii="Calibri" w:hAnsi="Calibri" w:cs="Calibri"/>
                <w:szCs w:val="24"/>
              </w:rPr>
              <w:t>I w</w:t>
            </w:r>
            <w:r w:rsidR="00794C58">
              <w:rPr>
                <w:rFonts w:ascii="Calibri" w:hAnsi="Calibri" w:cs="Calibri"/>
                <w:szCs w:val="24"/>
              </w:rPr>
              <w:t xml:space="preserve">ould not have </w:t>
            </w:r>
            <w:r w:rsidR="00AF2F97">
              <w:rPr>
                <w:rFonts w:ascii="Calibri" w:hAnsi="Calibri" w:cs="Calibri"/>
                <w:szCs w:val="24"/>
              </w:rPr>
              <w:t xml:space="preserve">undertaken this analysis </w:t>
            </w:r>
            <w:r w:rsidR="00E967D3">
              <w:rPr>
                <w:rFonts w:ascii="Calibri" w:hAnsi="Calibri" w:cs="Calibri"/>
                <w:szCs w:val="24"/>
              </w:rPr>
              <w:t>had it not been for th</w:t>
            </w:r>
            <w:r w:rsidR="00AF2F97">
              <w:rPr>
                <w:rFonts w:ascii="Calibri" w:hAnsi="Calibri" w:cs="Calibri"/>
                <w:szCs w:val="24"/>
              </w:rPr>
              <w:t>e</w:t>
            </w:r>
            <w:r w:rsidR="0003177D">
              <w:rPr>
                <w:rFonts w:ascii="Calibri" w:hAnsi="Calibri" w:cs="Calibri"/>
                <w:szCs w:val="24"/>
              </w:rPr>
              <w:t xml:space="preserve"> conference. I believe that this analysis has meant that our own assessment</w:t>
            </w:r>
            <w:r w:rsidR="00385F56">
              <w:rPr>
                <w:rFonts w:ascii="Calibri" w:hAnsi="Calibri" w:cs="Calibri"/>
                <w:szCs w:val="24"/>
              </w:rPr>
              <w:t xml:space="preserve"> practices have </w:t>
            </w:r>
            <w:r w:rsidR="0003177D">
              <w:rPr>
                <w:rFonts w:ascii="Calibri" w:hAnsi="Calibri" w:cs="Calibri"/>
                <w:szCs w:val="24"/>
              </w:rPr>
              <w:t>improve</w:t>
            </w:r>
            <w:r w:rsidR="00385F56">
              <w:rPr>
                <w:rFonts w:ascii="Calibri" w:hAnsi="Calibri" w:cs="Calibri"/>
                <w:szCs w:val="24"/>
              </w:rPr>
              <w:t>d</w:t>
            </w:r>
            <w:r w:rsidR="00E74703">
              <w:rPr>
                <w:rFonts w:ascii="Calibri" w:hAnsi="Calibri" w:cs="Calibri"/>
                <w:szCs w:val="24"/>
              </w:rPr>
              <w:t>.</w:t>
            </w:r>
          </w:p>
          <w:p w14:paraId="2A552277" w14:textId="77777777" w:rsidR="00AD5EAD" w:rsidRPr="00AC7959" w:rsidRDefault="00AD5EAD">
            <w:pPr>
              <w:rPr>
                <w:rFonts w:ascii="Calibri" w:hAnsi="Calibri" w:cs="Calibri"/>
                <w:szCs w:val="24"/>
              </w:rPr>
            </w:pPr>
          </w:p>
          <w:p w14:paraId="743B5616" w14:textId="77777777" w:rsidR="00AD5EAD" w:rsidRPr="00AC7959" w:rsidRDefault="00AD5EAD">
            <w:pPr>
              <w:rPr>
                <w:rFonts w:ascii="Calibri" w:hAnsi="Calibri" w:cs="Calibri"/>
                <w:szCs w:val="24"/>
              </w:rPr>
            </w:pPr>
          </w:p>
          <w:p w14:paraId="384A9DCB" w14:textId="77777777" w:rsidR="00543C88" w:rsidRPr="00583ADE" w:rsidRDefault="00543C88" w:rsidP="00385F56">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53D1E4A4" w:rsidR="00B364F6" w:rsidRPr="00583ADE" w:rsidRDefault="00D97D1C">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5F5D27B7" w:rsidR="00D62C5F" w:rsidRPr="00D62C5F" w:rsidRDefault="00591398"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78D69BE1" w:rsidR="00D62C5F" w:rsidRPr="00D62C5F" w:rsidRDefault="00591398"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6194277F" w:rsidR="001915B6" w:rsidRPr="00583ADE" w:rsidRDefault="00F57AFF">
            <w:pPr>
              <w:rPr>
                <w:rFonts w:ascii="Calibri" w:hAnsi="Calibri" w:cs="Calibri"/>
                <w:szCs w:val="24"/>
              </w:rPr>
            </w:pPr>
            <w:bookmarkStart w:id="10" w:name="h.17dp8vu" w:colFirst="0" w:colLast="0"/>
            <w:bookmarkEnd w:id="10"/>
            <w:r>
              <w:rPr>
                <w:rFonts w:ascii="Calibri" w:hAnsi="Calibri" w:cs="Calibri"/>
                <w:szCs w:val="24"/>
              </w:rPr>
              <w:t>Asha Venkatesh</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4E1C9B38" w:rsidR="001915B6" w:rsidRPr="00583ADE" w:rsidRDefault="00F57AFF">
            <w:pPr>
              <w:rPr>
                <w:rFonts w:ascii="Calibri" w:hAnsi="Calibri" w:cs="Calibri"/>
                <w:szCs w:val="24"/>
              </w:rPr>
            </w:pPr>
            <w:bookmarkStart w:id="11" w:name="h.3rdcrjn" w:colFirst="0" w:colLast="0"/>
            <w:bookmarkEnd w:id="11"/>
            <w:r>
              <w:rPr>
                <w:rFonts w:ascii="Calibri" w:hAnsi="Calibri" w:cs="Calibri"/>
                <w:szCs w:val="24"/>
              </w:rPr>
              <w:t>0</w:t>
            </w:r>
            <w:r w:rsidR="00D420E0">
              <w:rPr>
                <w:rFonts w:ascii="Calibri" w:hAnsi="Calibri" w:cs="Calibri"/>
                <w:szCs w:val="24"/>
              </w:rPr>
              <w:t>6/</w:t>
            </w:r>
            <w:r>
              <w:rPr>
                <w:rFonts w:ascii="Calibri" w:hAnsi="Calibri" w:cs="Calibri"/>
                <w:szCs w:val="24"/>
              </w:rPr>
              <w:t>10</w:t>
            </w:r>
            <w:r w:rsidR="00D420E0">
              <w:rPr>
                <w:rFonts w:ascii="Calibri" w:hAnsi="Calibri" w:cs="Calibri"/>
                <w:szCs w:val="24"/>
              </w:rPr>
              <w:t>/2024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3C558D38" w14:textId="77777777" w:rsidR="00A13569" w:rsidRDefault="00A13569">
      <w:pPr>
        <w:rPr>
          <w:rFonts w:ascii="Calibri" w:eastAsia="Times New Roman" w:hAnsi="Calibri" w:cs="Calibri"/>
          <w:i/>
          <w:szCs w:val="24"/>
        </w:rPr>
      </w:pPr>
    </w:p>
    <w:sectPr w:rsidR="00A13569"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E681E" w14:textId="77777777" w:rsidR="00702402" w:rsidRDefault="00702402">
      <w:r>
        <w:separator/>
      </w:r>
    </w:p>
  </w:endnote>
  <w:endnote w:type="continuationSeparator" w:id="0">
    <w:p w14:paraId="47D2344C" w14:textId="77777777" w:rsidR="00702402" w:rsidRDefault="0070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738FB" w14:textId="77777777" w:rsidR="00702402" w:rsidRDefault="00702402">
      <w:r>
        <w:separator/>
      </w:r>
    </w:p>
  </w:footnote>
  <w:footnote w:type="continuationSeparator" w:id="0">
    <w:p w14:paraId="0A10F42B" w14:textId="77777777" w:rsidR="00702402" w:rsidRDefault="00702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2F97031"/>
    <w:multiLevelType w:val="hybridMultilevel"/>
    <w:tmpl w:val="7456A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4071895">
    <w:abstractNumId w:val="0"/>
  </w:num>
  <w:num w:numId="2" w16cid:durableId="163710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3387"/>
    <w:rsid w:val="00020F9A"/>
    <w:rsid w:val="00024B7C"/>
    <w:rsid w:val="0003177D"/>
    <w:rsid w:val="000526B5"/>
    <w:rsid w:val="00053972"/>
    <w:rsid w:val="00064897"/>
    <w:rsid w:val="000A0258"/>
    <w:rsid w:val="000A5D11"/>
    <w:rsid w:val="000B0E53"/>
    <w:rsid w:val="000B1ACA"/>
    <w:rsid w:val="000B1E92"/>
    <w:rsid w:val="000C64FE"/>
    <w:rsid w:val="000D0D0C"/>
    <w:rsid w:val="000D4313"/>
    <w:rsid w:val="000D5674"/>
    <w:rsid w:val="00102C59"/>
    <w:rsid w:val="001137DE"/>
    <w:rsid w:val="001168F1"/>
    <w:rsid w:val="00116A13"/>
    <w:rsid w:val="0012228D"/>
    <w:rsid w:val="001222B9"/>
    <w:rsid w:val="0013121A"/>
    <w:rsid w:val="001915B6"/>
    <w:rsid w:val="001D397F"/>
    <w:rsid w:val="001E5BC7"/>
    <w:rsid w:val="001F3F38"/>
    <w:rsid w:val="002009EB"/>
    <w:rsid w:val="002014CC"/>
    <w:rsid w:val="0020153E"/>
    <w:rsid w:val="002106EA"/>
    <w:rsid w:val="002521FC"/>
    <w:rsid w:val="00253C1B"/>
    <w:rsid w:val="00262118"/>
    <w:rsid w:val="00277A5C"/>
    <w:rsid w:val="002C1139"/>
    <w:rsid w:val="002C3F01"/>
    <w:rsid w:val="002C6FB1"/>
    <w:rsid w:val="002C7E8A"/>
    <w:rsid w:val="002D21F3"/>
    <w:rsid w:val="002D2813"/>
    <w:rsid w:val="002E28ED"/>
    <w:rsid w:val="002E61DD"/>
    <w:rsid w:val="00311FA4"/>
    <w:rsid w:val="003274C0"/>
    <w:rsid w:val="00385F56"/>
    <w:rsid w:val="003B3102"/>
    <w:rsid w:val="003B60DA"/>
    <w:rsid w:val="003C711B"/>
    <w:rsid w:val="003D2F75"/>
    <w:rsid w:val="003D34D8"/>
    <w:rsid w:val="003E7A8B"/>
    <w:rsid w:val="004058CC"/>
    <w:rsid w:val="0043727D"/>
    <w:rsid w:val="004509AE"/>
    <w:rsid w:val="00470DDD"/>
    <w:rsid w:val="004720FF"/>
    <w:rsid w:val="00494922"/>
    <w:rsid w:val="004B6528"/>
    <w:rsid w:val="004C7E25"/>
    <w:rsid w:val="004D46B9"/>
    <w:rsid w:val="004D54A5"/>
    <w:rsid w:val="004E5000"/>
    <w:rsid w:val="004F7CC9"/>
    <w:rsid w:val="005168BE"/>
    <w:rsid w:val="00526966"/>
    <w:rsid w:val="00543C88"/>
    <w:rsid w:val="00550BF2"/>
    <w:rsid w:val="00550D52"/>
    <w:rsid w:val="00566568"/>
    <w:rsid w:val="00583ADE"/>
    <w:rsid w:val="00591398"/>
    <w:rsid w:val="005A5E06"/>
    <w:rsid w:val="005B2C3A"/>
    <w:rsid w:val="005B4DF8"/>
    <w:rsid w:val="005E6D0B"/>
    <w:rsid w:val="005F412F"/>
    <w:rsid w:val="00617E9D"/>
    <w:rsid w:val="006256AD"/>
    <w:rsid w:val="00635A6E"/>
    <w:rsid w:val="00642E84"/>
    <w:rsid w:val="0065061D"/>
    <w:rsid w:val="00685D1C"/>
    <w:rsid w:val="0069608B"/>
    <w:rsid w:val="006C7020"/>
    <w:rsid w:val="006D3AD8"/>
    <w:rsid w:val="006D6944"/>
    <w:rsid w:val="00702402"/>
    <w:rsid w:val="00702EE8"/>
    <w:rsid w:val="00704A20"/>
    <w:rsid w:val="007109CA"/>
    <w:rsid w:val="00713851"/>
    <w:rsid w:val="00714C63"/>
    <w:rsid w:val="0073035D"/>
    <w:rsid w:val="00736DA5"/>
    <w:rsid w:val="00737C08"/>
    <w:rsid w:val="0074323E"/>
    <w:rsid w:val="00745BE6"/>
    <w:rsid w:val="00752632"/>
    <w:rsid w:val="00771AAD"/>
    <w:rsid w:val="007722E4"/>
    <w:rsid w:val="0077554C"/>
    <w:rsid w:val="007871F2"/>
    <w:rsid w:val="00793994"/>
    <w:rsid w:val="00794C58"/>
    <w:rsid w:val="007A2218"/>
    <w:rsid w:val="007A346C"/>
    <w:rsid w:val="007B1BF6"/>
    <w:rsid w:val="007B3D9B"/>
    <w:rsid w:val="007C3302"/>
    <w:rsid w:val="007D0FDB"/>
    <w:rsid w:val="007E7081"/>
    <w:rsid w:val="00830CC6"/>
    <w:rsid w:val="00833FCA"/>
    <w:rsid w:val="008357E1"/>
    <w:rsid w:val="00840A52"/>
    <w:rsid w:val="00845111"/>
    <w:rsid w:val="008470C6"/>
    <w:rsid w:val="00847972"/>
    <w:rsid w:val="008669A1"/>
    <w:rsid w:val="008A17BC"/>
    <w:rsid w:val="008B148E"/>
    <w:rsid w:val="008B3356"/>
    <w:rsid w:val="008B5B4F"/>
    <w:rsid w:val="008B5E64"/>
    <w:rsid w:val="008B6706"/>
    <w:rsid w:val="008B7231"/>
    <w:rsid w:val="008D3226"/>
    <w:rsid w:val="008D563E"/>
    <w:rsid w:val="008E1F83"/>
    <w:rsid w:val="008E686A"/>
    <w:rsid w:val="008F2AD9"/>
    <w:rsid w:val="00901E31"/>
    <w:rsid w:val="00903CD6"/>
    <w:rsid w:val="009255D5"/>
    <w:rsid w:val="00942023"/>
    <w:rsid w:val="00950A1F"/>
    <w:rsid w:val="009564B7"/>
    <w:rsid w:val="00963AD3"/>
    <w:rsid w:val="00974040"/>
    <w:rsid w:val="009961B3"/>
    <w:rsid w:val="009A3EA8"/>
    <w:rsid w:val="009C1AD5"/>
    <w:rsid w:val="009D097C"/>
    <w:rsid w:val="009D1736"/>
    <w:rsid w:val="009D3720"/>
    <w:rsid w:val="009E7D36"/>
    <w:rsid w:val="00A0368A"/>
    <w:rsid w:val="00A13569"/>
    <w:rsid w:val="00A20B92"/>
    <w:rsid w:val="00A313C8"/>
    <w:rsid w:val="00A35321"/>
    <w:rsid w:val="00A5449A"/>
    <w:rsid w:val="00A67414"/>
    <w:rsid w:val="00A901C1"/>
    <w:rsid w:val="00AB2B00"/>
    <w:rsid w:val="00AC7959"/>
    <w:rsid w:val="00AD1AD9"/>
    <w:rsid w:val="00AD5EAD"/>
    <w:rsid w:val="00AE15D7"/>
    <w:rsid w:val="00AF2F97"/>
    <w:rsid w:val="00B01BE4"/>
    <w:rsid w:val="00B061F2"/>
    <w:rsid w:val="00B0664B"/>
    <w:rsid w:val="00B07A45"/>
    <w:rsid w:val="00B10FBF"/>
    <w:rsid w:val="00B21748"/>
    <w:rsid w:val="00B364F6"/>
    <w:rsid w:val="00B53383"/>
    <w:rsid w:val="00B67A4A"/>
    <w:rsid w:val="00B808C9"/>
    <w:rsid w:val="00B86E7B"/>
    <w:rsid w:val="00B9606E"/>
    <w:rsid w:val="00B9703D"/>
    <w:rsid w:val="00BA06F8"/>
    <w:rsid w:val="00BC57CA"/>
    <w:rsid w:val="00BD2F4F"/>
    <w:rsid w:val="00BD65C4"/>
    <w:rsid w:val="00BD7428"/>
    <w:rsid w:val="00BF3682"/>
    <w:rsid w:val="00C101A6"/>
    <w:rsid w:val="00C13DBC"/>
    <w:rsid w:val="00C161F2"/>
    <w:rsid w:val="00C40322"/>
    <w:rsid w:val="00C55078"/>
    <w:rsid w:val="00C575EA"/>
    <w:rsid w:val="00C612A2"/>
    <w:rsid w:val="00C7359A"/>
    <w:rsid w:val="00C93E48"/>
    <w:rsid w:val="00C968BC"/>
    <w:rsid w:val="00CC0E90"/>
    <w:rsid w:val="00CC1630"/>
    <w:rsid w:val="00CE5423"/>
    <w:rsid w:val="00CF1875"/>
    <w:rsid w:val="00CF3E65"/>
    <w:rsid w:val="00CF790C"/>
    <w:rsid w:val="00D1595A"/>
    <w:rsid w:val="00D32D78"/>
    <w:rsid w:val="00D35655"/>
    <w:rsid w:val="00D420E0"/>
    <w:rsid w:val="00D62B6B"/>
    <w:rsid w:val="00D62C5F"/>
    <w:rsid w:val="00D763AE"/>
    <w:rsid w:val="00D8030F"/>
    <w:rsid w:val="00D96426"/>
    <w:rsid w:val="00D97D1C"/>
    <w:rsid w:val="00DD21C7"/>
    <w:rsid w:val="00DD3BC6"/>
    <w:rsid w:val="00DE71CE"/>
    <w:rsid w:val="00DF0412"/>
    <w:rsid w:val="00DF2B7E"/>
    <w:rsid w:val="00DF68F3"/>
    <w:rsid w:val="00E07A80"/>
    <w:rsid w:val="00E307D7"/>
    <w:rsid w:val="00E36ACC"/>
    <w:rsid w:val="00E37C61"/>
    <w:rsid w:val="00E67049"/>
    <w:rsid w:val="00E6724D"/>
    <w:rsid w:val="00E7260C"/>
    <w:rsid w:val="00E74703"/>
    <w:rsid w:val="00E915FD"/>
    <w:rsid w:val="00E95A63"/>
    <w:rsid w:val="00E96159"/>
    <w:rsid w:val="00E967D3"/>
    <w:rsid w:val="00EA1C41"/>
    <w:rsid w:val="00EA657B"/>
    <w:rsid w:val="00EC7036"/>
    <w:rsid w:val="00ED1A5F"/>
    <w:rsid w:val="00EF1349"/>
    <w:rsid w:val="00F012DD"/>
    <w:rsid w:val="00F01A2A"/>
    <w:rsid w:val="00F23B48"/>
    <w:rsid w:val="00F23BA3"/>
    <w:rsid w:val="00F26F70"/>
    <w:rsid w:val="00F57AFF"/>
    <w:rsid w:val="00F855AD"/>
    <w:rsid w:val="00FA35E4"/>
    <w:rsid w:val="00FD3FBE"/>
    <w:rsid w:val="00FE326B"/>
    <w:rsid w:val="00FE589E"/>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ListParagraph">
    <w:name w:val="List Paragraph"/>
    <w:basedOn w:val="Normal"/>
    <w:uiPriority w:val="34"/>
    <w:qFormat/>
    <w:rsid w:val="00122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721</TotalTime>
  <Pages>3</Pages>
  <Words>1311</Words>
  <Characters>7098</Characters>
  <Application>Microsoft Office Word</Application>
  <DocSecurity>0</DocSecurity>
  <Lines>139</Lines>
  <Paragraphs>66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Venkatesh, Dr Asha</cp:lastModifiedBy>
  <cp:revision>119</cp:revision>
  <cp:lastPrinted>2024-09-30T14:22:00Z</cp:lastPrinted>
  <dcterms:created xsi:type="dcterms:W3CDTF">2024-10-06T17:48:00Z</dcterms:created>
  <dcterms:modified xsi:type="dcterms:W3CDTF">2024-10-07T06:43:00Z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be515acd40b80dab0c8d452a3bbb2e30870d7ae92b50f20f9475135c742a4ba8</vt:lpwstr>
  </property>
</Properties>
</file>