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6DF" w14:textId="69FA3FBC" w:rsidR="00842D6F" w:rsidRDefault="00EF2CB7">
      <w:r>
        <w:rPr>
          <w:noProof/>
        </w:rPr>
        <w:drawing>
          <wp:inline distT="0" distB="0" distL="0" distR="0" wp14:anchorId="406BF6C6" wp14:editId="08E6DDDA">
            <wp:extent cx="4318635" cy="4318635"/>
            <wp:effectExtent l="0" t="0" r="5715" b="5715"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6124" w14:textId="082A9C97" w:rsidR="00EF2CB7" w:rsidRDefault="00EF2CB7"/>
    <w:p w14:paraId="65C5FFBB" w14:textId="60C9B515" w:rsidR="00EF2CB7" w:rsidRPr="00EF2CB7" w:rsidRDefault="00EF2CB7">
      <w:pPr>
        <w:rPr>
          <w:i/>
          <w:iCs/>
        </w:rPr>
      </w:pPr>
      <w:r w:rsidRPr="00EF2CB7">
        <w:rPr>
          <w:i/>
          <w:iCs/>
        </w:rPr>
        <w:t>File: Zoe Mann – Hair Cell stereocilia – v1 - 251122</w:t>
      </w:r>
    </w:p>
    <w:sectPr w:rsidR="00EF2CB7" w:rsidRPr="00EF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B7"/>
    <w:rsid w:val="00842D6F"/>
    <w:rsid w:val="00E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4125"/>
  <w15:chartTrackingRefBased/>
  <w15:docId w15:val="{42D702CE-81F5-4058-9E64-3F1A43CC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>KCL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dcterms:created xsi:type="dcterms:W3CDTF">2022-11-25T15:45:00Z</dcterms:created>
  <dcterms:modified xsi:type="dcterms:W3CDTF">2022-11-25T15:46:00Z</dcterms:modified>
</cp:coreProperties>
</file>