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2C66D" w14:textId="25D8CB16" w:rsidR="00D717E2" w:rsidRDefault="00D717E2"/>
    <w:p w14:paraId="48416ACB" w14:textId="66EFC91E" w:rsidR="0030693A" w:rsidRDefault="00BD36EB">
      <w:r>
        <w:rPr>
          <w:noProof/>
        </w:rPr>
        <w:drawing>
          <wp:inline distT="0" distB="0" distL="0" distR="0" wp14:anchorId="763DD792" wp14:editId="76B70961">
            <wp:extent cx="4152900" cy="6429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A262C" w14:textId="60470454" w:rsidR="0030693A" w:rsidRDefault="0030693A"/>
    <w:p w14:paraId="1CB154E1" w14:textId="2F4A5C3A" w:rsidR="0030693A" w:rsidRDefault="0030693A">
      <w:r>
        <w:t>Image 2: Joanna Tomlinson at the IFAA conference presenting her poster on, ‘Fat within the plantar aspect of the foot is largely variable in a baseline cohort with no known foot pathology: a cadaveric study’</w:t>
      </w:r>
    </w:p>
    <w:p w14:paraId="52C0E659" w14:textId="4D51D6E6" w:rsidR="0030693A" w:rsidRDefault="0030693A"/>
    <w:p w14:paraId="57AE04FA" w14:textId="6CE06AC1" w:rsidR="0030693A" w:rsidRPr="0030693A" w:rsidRDefault="0030693A">
      <w:pPr>
        <w:rPr>
          <w:i/>
          <w:iCs/>
        </w:rPr>
      </w:pPr>
      <w:r w:rsidRPr="0030693A">
        <w:rPr>
          <w:i/>
          <w:iCs/>
        </w:rPr>
        <w:t>File: Tomlinson Image 2</w:t>
      </w:r>
    </w:p>
    <w:sectPr w:rsidR="0030693A" w:rsidRPr="003069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3A"/>
    <w:rsid w:val="00290CD0"/>
    <w:rsid w:val="002E326A"/>
    <w:rsid w:val="0030693A"/>
    <w:rsid w:val="00BD36EB"/>
    <w:rsid w:val="00D7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0021A"/>
  <w15:chartTrackingRefBased/>
  <w15:docId w15:val="{6D5E63BE-A7E0-4DA3-B9A7-18BABB63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Piggott, Maryanne</dc:creator>
  <cp:keywords/>
  <dc:description/>
  <cp:lastModifiedBy>Piggott, Maryanne</cp:lastModifiedBy>
  <cp:revision>2</cp:revision>
  <cp:lastPrinted>2019-10-29T11:31:00Z</cp:lastPrinted>
  <dcterms:created xsi:type="dcterms:W3CDTF">2019-10-29T11:31:00Z</dcterms:created>
  <dcterms:modified xsi:type="dcterms:W3CDTF">2019-10-29T11:31:00Z</dcterms:modified>
</cp:coreProperties>
</file>