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B3C" w:rsidRPr="001F7BFF" w:rsidRDefault="00CD0B3C" w:rsidP="00CD0B3C">
      <w:pPr>
        <w:rPr>
          <w:rFonts w:ascii="Arial" w:hAnsi="Arial" w:cs="Arial"/>
          <w:b/>
          <w:color w:val="FF0000"/>
          <w:sz w:val="20"/>
          <w:u w:val="single"/>
        </w:rPr>
      </w:pPr>
    </w:p>
    <w:p w:rsidR="00161458" w:rsidRPr="00D628BC" w:rsidRDefault="00161458" w:rsidP="00161458">
      <w:pPr>
        <w:rPr>
          <w:rFonts w:ascii="Arial" w:hAnsi="Arial" w:cs="Arial"/>
          <w:b/>
          <w:color w:val="FF0000"/>
          <w:sz w:val="20"/>
          <w:u w:val="single"/>
        </w:rPr>
      </w:pPr>
    </w:p>
    <w:p w:rsidR="00161458" w:rsidRPr="00D628BC" w:rsidRDefault="00161458" w:rsidP="00161458">
      <w:pPr>
        <w:rPr>
          <w:rFonts w:ascii="Arial" w:hAnsi="Arial" w:cs="Arial"/>
          <w:color w:val="FF0000"/>
          <w:sz w:val="20"/>
        </w:rPr>
      </w:pPr>
    </w:p>
    <w:p w:rsidR="00161458" w:rsidRPr="00D628BC" w:rsidRDefault="00161458" w:rsidP="00161458">
      <w:pPr>
        <w:rPr>
          <w:color w:val="FF0000"/>
        </w:rPr>
      </w:pPr>
    </w:p>
    <w:p w:rsidR="00161458" w:rsidRPr="00D628BC" w:rsidRDefault="00161458" w:rsidP="00161458">
      <w:pPr>
        <w:rPr>
          <w:color w:val="FF0000"/>
        </w:rPr>
      </w:pPr>
    </w:p>
    <w:p w:rsidR="00161458" w:rsidRPr="00D628BC" w:rsidRDefault="00161458" w:rsidP="00161458">
      <w:pPr>
        <w:jc w:val="center"/>
        <w:rPr>
          <w:color w:val="FF0000"/>
        </w:rPr>
      </w:pPr>
      <w:r w:rsidRPr="00D628BC">
        <w:rPr>
          <w:noProof/>
          <w:color w:val="FF0000"/>
          <w:lang w:val="en-US"/>
        </w:rPr>
        <w:drawing>
          <wp:anchor distT="0" distB="0" distL="114300" distR="114300" simplePos="0" relativeHeight="251661312" behindDoc="0" locked="0" layoutInCell="1" allowOverlap="1" wp14:anchorId="09B9A0B6" wp14:editId="31572B5A">
            <wp:simplePos x="0" y="0"/>
            <wp:positionH relativeFrom="column">
              <wp:align>left</wp:align>
            </wp:positionH>
            <wp:positionV relativeFrom="paragraph">
              <wp:posOffset>-8255</wp:posOffset>
            </wp:positionV>
            <wp:extent cx="5357495" cy="10655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749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8BC">
        <w:rPr>
          <w:noProof/>
          <w:color w:val="FF0000"/>
          <w:lang w:val="en-US"/>
        </w:rPr>
        <mc:AlternateContent>
          <mc:Choice Requires="wpc">
            <w:drawing>
              <wp:inline distT="0" distB="0" distL="0" distR="0" wp14:anchorId="7826EF3D" wp14:editId="08B4E54F">
                <wp:extent cx="5143500" cy="1057275"/>
                <wp:effectExtent l="0" t="4445" r="127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B492136" id="Canvas 8" o:spid="_x0000_s1026" editas="canvas" style="width:405pt;height:83.25pt;mso-position-horizontal-relative:char;mso-position-vertical-relative:line" coordsize="51435,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iLzKTbAAAABQEAAA8AAABkcnMv&#10;ZG93bnJldi54bWxMj0FLxDAQhe+C/yGM4EXctOqWUpsuIggieHBXYY9pMzbVZFKadLf+e0cvehl4&#10;vMeb79WbxTtxwCkOgRTkqwwEUhfMQL2C193DZQkiJk1Gu0Co4AsjbJrTk1pXJhzpBQ/b1AsuoVhp&#10;BTalsZIydha9jqswIrH3HiavE8upl2bSRy73Tl5lWSG9Hog/WD3ivcXuczt7BU9dcfGRt/Pel89v&#10;9nrt9o9pd6PU+dlydwsi4ZL+wvCDz+jQMFMbZjJROAU8JP1e9so8Y9lyqCjWIJta/qdvvgEAAP//&#10;AwBQSwECLQAUAAYACAAAACEAtoM4kv4AAADhAQAAEwAAAAAAAAAAAAAAAAAAAAAAW0NvbnRlbnRf&#10;VHlwZXNdLnhtbFBLAQItABQABgAIAAAAIQA4/SH/1gAAAJQBAAALAAAAAAAAAAAAAAAAAC8BAABf&#10;cmVscy8ucmVsc1BLAQItABQABgAIAAAAIQBh8CCLFAEAAD4CAAAOAAAAAAAAAAAAAAAAAC4CAABk&#10;cnMvZTJvRG9jLnhtbFBLAQItABQABgAIAAAAIQA4i8yk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10572;visibility:visible;mso-wrap-style:square">
                  <v:fill o:detectmouseclick="t"/>
                  <v:path o:connecttype="none"/>
                </v:shape>
                <w10:anchorlock/>
              </v:group>
            </w:pict>
          </mc:Fallback>
        </mc:AlternateContent>
      </w:r>
    </w:p>
    <w:p w:rsidR="00161458" w:rsidRPr="002619DE" w:rsidRDefault="00161458" w:rsidP="00161458">
      <w:pPr>
        <w:rPr>
          <w:rFonts w:ascii="Arial" w:hAnsi="Arial" w:cs="Arial"/>
          <w:sz w:val="20"/>
        </w:rPr>
      </w:pPr>
      <w:r w:rsidRPr="002619DE">
        <w:rPr>
          <w:rFonts w:ascii="Arial" w:hAnsi="Arial" w:cs="Arial"/>
          <w:b/>
          <w:sz w:val="28"/>
          <w:szCs w:val="28"/>
        </w:rPr>
        <w:t xml:space="preserve">_____________________________________________________           </w:t>
      </w:r>
    </w:p>
    <w:p w:rsidR="00161458" w:rsidRPr="002619DE" w:rsidRDefault="00161458" w:rsidP="00161458">
      <w:pPr>
        <w:rPr>
          <w:rFonts w:ascii="Arial" w:hAnsi="Arial" w:cs="Arial"/>
          <w:sz w:val="20"/>
        </w:rPr>
      </w:pPr>
    </w:p>
    <w:p w:rsidR="00161458" w:rsidRPr="00D628BC" w:rsidRDefault="00161458" w:rsidP="00161458">
      <w:pPr>
        <w:rPr>
          <w:rFonts w:ascii="Arial" w:hAnsi="Arial" w:cs="Arial"/>
          <w:color w:val="FF0000"/>
          <w:sz w:val="20"/>
        </w:rPr>
      </w:pPr>
    </w:p>
    <w:p w:rsidR="00161458" w:rsidRPr="00D628BC" w:rsidRDefault="00161458" w:rsidP="00161458">
      <w:pPr>
        <w:rPr>
          <w:rFonts w:ascii="Arial" w:hAnsi="Arial" w:cs="Arial"/>
          <w:color w:val="FF0000"/>
          <w:sz w:val="20"/>
        </w:rPr>
      </w:pPr>
    </w:p>
    <w:p w:rsidR="00161458" w:rsidRPr="00D628BC" w:rsidRDefault="00161458" w:rsidP="00161458">
      <w:pPr>
        <w:rPr>
          <w:rFonts w:ascii="Arial" w:hAnsi="Arial" w:cs="Arial"/>
          <w:color w:val="FF0000"/>
          <w:sz w:val="20"/>
        </w:rPr>
      </w:pPr>
    </w:p>
    <w:p w:rsidR="00161458" w:rsidRPr="00D628BC" w:rsidRDefault="00161458" w:rsidP="00161458">
      <w:pPr>
        <w:rPr>
          <w:rFonts w:ascii="Arial" w:hAnsi="Arial" w:cs="Arial"/>
          <w:color w:val="FF0000"/>
          <w:szCs w:val="22"/>
        </w:rPr>
      </w:pPr>
    </w:p>
    <w:p w:rsidR="00161458" w:rsidRPr="00D628BC" w:rsidRDefault="00161458" w:rsidP="00161458">
      <w:pPr>
        <w:rPr>
          <w:rFonts w:ascii="Arial" w:hAnsi="Arial" w:cs="Arial"/>
          <w:color w:val="FF0000"/>
          <w:szCs w:val="22"/>
        </w:rPr>
      </w:pPr>
    </w:p>
    <w:p w:rsidR="00161458" w:rsidRPr="00D628BC" w:rsidRDefault="00161458" w:rsidP="00161458">
      <w:pPr>
        <w:pStyle w:val="Heading1"/>
        <w:rPr>
          <w:rFonts w:cs="Arial"/>
          <w:bCs/>
          <w:color w:val="FF0000"/>
          <w:sz w:val="22"/>
          <w:szCs w:val="22"/>
        </w:rPr>
      </w:pPr>
    </w:p>
    <w:p w:rsidR="00161458" w:rsidRPr="00D628BC" w:rsidRDefault="00161458" w:rsidP="00161458">
      <w:pPr>
        <w:pStyle w:val="Heading1"/>
        <w:rPr>
          <w:rFonts w:cs="Arial"/>
          <w:bCs/>
          <w:color w:val="FF0000"/>
          <w:sz w:val="22"/>
          <w:szCs w:val="22"/>
        </w:rPr>
      </w:pPr>
    </w:p>
    <w:p w:rsidR="00161458" w:rsidRPr="00D628BC" w:rsidRDefault="00161458" w:rsidP="00161458">
      <w:pPr>
        <w:pStyle w:val="Heading1"/>
        <w:rPr>
          <w:rFonts w:cs="Arial"/>
          <w:bCs/>
          <w:color w:val="FF0000"/>
          <w:sz w:val="22"/>
          <w:szCs w:val="22"/>
        </w:rPr>
      </w:pPr>
    </w:p>
    <w:p w:rsidR="00161458" w:rsidRPr="00D628BC" w:rsidRDefault="00161458" w:rsidP="00161458">
      <w:pPr>
        <w:pStyle w:val="Heading1"/>
        <w:rPr>
          <w:rFonts w:cs="Arial"/>
          <w:bCs/>
          <w:sz w:val="22"/>
          <w:szCs w:val="22"/>
        </w:rPr>
      </w:pPr>
      <w:r w:rsidRPr="00D628BC">
        <w:rPr>
          <w:rFonts w:cs="Arial"/>
          <w:bCs/>
          <w:sz w:val="22"/>
          <w:szCs w:val="22"/>
        </w:rPr>
        <w:t xml:space="preserve">THE ANATOMICAL SOCIETY </w:t>
      </w:r>
    </w:p>
    <w:p w:rsidR="00161458" w:rsidRPr="00D628BC" w:rsidRDefault="00161458" w:rsidP="00161458">
      <w:pPr>
        <w:rPr>
          <w:szCs w:val="22"/>
        </w:rPr>
      </w:pPr>
    </w:p>
    <w:p w:rsidR="00161458" w:rsidRPr="00D628BC" w:rsidRDefault="00161458" w:rsidP="00161458">
      <w:pPr>
        <w:jc w:val="center"/>
        <w:rPr>
          <w:rFonts w:ascii="Arial" w:hAnsi="Arial" w:cs="Arial"/>
          <w:b/>
          <w:szCs w:val="22"/>
        </w:rPr>
      </w:pPr>
      <w:r w:rsidRPr="00D628BC">
        <w:rPr>
          <w:rFonts w:ascii="Arial" w:hAnsi="Arial" w:cs="Arial"/>
          <w:b/>
          <w:szCs w:val="22"/>
        </w:rPr>
        <w:t>(A company limited by guarantee, formerly known as</w:t>
      </w:r>
    </w:p>
    <w:p w:rsidR="00161458" w:rsidRPr="00D628BC" w:rsidRDefault="00161458" w:rsidP="00161458">
      <w:pPr>
        <w:jc w:val="center"/>
        <w:rPr>
          <w:rFonts w:ascii="Arial" w:hAnsi="Arial" w:cs="Arial"/>
          <w:b/>
          <w:szCs w:val="22"/>
        </w:rPr>
      </w:pPr>
      <w:r w:rsidRPr="00D628BC">
        <w:rPr>
          <w:rFonts w:ascii="Arial" w:hAnsi="Arial" w:cs="Arial"/>
          <w:b/>
          <w:szCs w:val="22"/>
        </w:rPr>
        <w:t>the Anatomical Society of Great Britain and Ireland)</w:t>
      </w:r>
    </w:p>
    <w:p w:rsidR="00161458" w:rsidRPr="00D628BC" w:rsidRDefault="00161458" w:rsidP="00161458">
      <w:pPr>
        <w:jc w:val="center"/>
        <w:rPr>
          <w:rFonts w:ascii="Arial" w:hAnsi="Arial" w:cs="Arial"/>
          <w:szCs w:val="22"/>
        </w:rPr>
      </w:pPr>
    </w:p>
    <w:p w:rsidR="00161458" w:rsidRPr="00D628BC" w:rsidRDefault="00161458" w:rsidP="00161458">
      <w:pPr>
        <w:jc w:val="center"/>
        <w:rPr>
          <w:rFonts w:ascii="Arial" w:hAnsi="Arial" w:cs="Arial"/>
          <w:b/>
          <w:szCs w:val="22"/>
        </w:rPr>
      </w:pPr>
    </w:p>
    <w:p w:rsidR="00161458" w:rsidRPr="00D628BC" w:rsidRDefault="00161458" w:rsidP="00161458">
      <w:pPr>
        <w:jc w:val="center"/>
        <w:rPr>
          <w:rFonts w:ascii="Arial" w:hAnsi="Arial" w:cs="Arial"/>
          <w:b/>
          <w:sz w:val="20"/>
        </w:rPr>
      </w:pPr>
    </w:p>
    <w:p w:rsidR="00161458" w:rsidRPr="00D628BC" w:rsidRDefault="00161458" w:rsidP="00161458">
      <w:pPr>
        <w:jc w:val="center"/>
        <w:rPr>
          <w:rFonts w:ascii="Arial" w:hAnsi="Arial" w:cs="Arial"/>
          <w:b/>
          <w:sz w:val="20"/>
        </w:rPr>
      </w:pPr>
    </w:p>
    <w:p w:rsidR="00161458" w:rsidRPr="00D628BC" w:rsidRDefault="00161458" w:rsidP="00161458">
      <w:pPr>
        <w:jc w:val="center"/>
        <w:rPr>
          <w:rFonts w:ascii="Arial" w:hAnsi="Arial" w:cs="Arial"/>
          <w:b/>
          <w:sz w:val="28"/>
          <w:szCs w:val="28"/>
        </w:rPr>
      </w:pPr>
      <w:r w:rsidRPr="00D628BC">
        <w:rPr>
          <w:rFonts w:ascii="Arial" w:hAnsi="Arial" w:cs="Arial"/>
          <w:b/>
          <w:sz w:val="28"/>
          <w:szCs w:val="28"/>
        </w:rPr>
        <w:t>REPORT AND FINANCIAL STATEMENTS</w:t>
      </w:r>
    </w:p>
    <w:p w:rsidR="00161458" w:rsidRPr="00D628BC" w:rsidRDefault="00161458" w:rsidP="00161458">
      <w:pPr>
        <w:jc w:val="center"/>
        <w:rPr>
          <w:rFonts w:ascii="Arial" w:hAnsi="Arial" w:cs="Arial"/>
          <w:b/>
          <w:sz w:val="28"/>
          <w:szCs w:val="28"/>
        </w:rPr>
      </w:pPr>
    </w:p>
    <w:p w:rsidR="00161458" w:rsidRPr="00D628BC" w:rsidRDefault="00161458" w:rsidP="00161458">
      <w:pPr>
        <w:pStyle w:val="Heading1"/>
        <w:rPr>
          <w:rFonts w:cs="Arial"/>
          <w:sz w:val="28"/>
          <w:szCs w:val="28"/>
        </w:rPr>
      </w:pPr>
      <w:r w:rsidRPr="00D628BC">
        <w:rPr>
          <w:rFonts w:cs="Arial"/>
          <w:sz w:val="28"/>
          <w:szCs w:val="28"/>
        </w:rPr>
        <w:t>FOR THE YEAR ENDED 30 SEPTEMBER 2017</w:t>
      </w:r>
    </w:p>
    <w:p w:rsidR="00161458" w:rsidRPr="00D628BC" w:rsidRDefault="00161458" w:rsidP="00161458">
      <w:pPr>
        <w:jc w:val="center"/>
        <w:rPr>
          <w:rFonts w:ascii="Arial" w:hAnsi="Arial" w:cs="Arial"/>
          <w:sz w:val="20"/>
        </w:rPr>
      </w:pPr>
    </w:p>
    <w:p w:rsidR="00161458" w:rsidRPr="00D628BC" w:rsidRDefault="00161458" w:rsidP="00161458">
      <w:pPr>
        <w:jc w:val="center"/>
        <w:rPr>
          <w:rFonts w:ascii="Arial" w:hAnsi="Arial" w:cs="Arial"/>
          <w:sz w:val="20"/>
        </w:rPr>
      </w:pPr>
    </w:p>
    <w:p w:rsidR="00161458" w:rsidRPr="00D628BC" w:rsidRDefault="00161458" w:rsidP="00161458">
      <w:pPr>
        <w:jc w:val="center"/>
        <w:rPr>
          <w:rFonts w:ascii="Arial" w:hAnsi="Arial" w:cs="Arial"/>
          <w:sz w:val="20"/>
        </w:rPr>
      </w:pPr>
    </w:p>
    <w:p w:rsidR="00161458" w:rsidRPr="00D628BC" w:rsidRDefault="00161458" w:rsidP="00161458">
      <w:pPr>
        <w:rPr>
          <w:rFonts w:ascii="Arial" w:hAnsi="Arial" w:cs="Arial"/>
          <w:sz w:val="20"/>
        </w:rPr>
      </w:pPr>
    </w:p>
    <w:p w:rsidR="00161458" w:rsidRPr="00D628BC" w:rsidRDefault="00161458" w:rsidP="00161458">
      <w:pPr>
        <w:rPr>
          <w:rFonts w:ascii="Arial" w:hAnsi="Arial" w:cs="Arial"/>
          <w:sz w:val="20"/>
        </w:rPr>
      </w:pPr>
    </w:p>
    <w:p w:rsidR="00161458" w:rsidRPr="00D628BC" w:rsidRDefault="00161458" w:rsidP="00161458">
      <w:pPr>
        <w:rPr>
          <w:rFonts w:ascii="Arial" w:hAnsi="Arial" w:cs="Arial"/>
          <w:szCs w:val="22"/>
        </w:rPr>
      </w:pPr>
    </w:p>
    <w:p w:rsidR="00161458" w:rsidRPr="00D628BC" w:rsidRDefault="00161458" w:rsidP="00161458">
      <w:pPr>
        <w:rPr>
          <w:rFonts w:ascii="Arial" w:hAnsi="Arial" w:cs="Arial"/>
          <w:szCs w:val="22"/>
        </w:rPr>
      </w:pPr>
    </w:p>
    <w:p w:rsidR="00161458" w:rsidRPr="00D628BC" w:rsidRDefault="00161458" w:rsidP="00161458">
      <w:pPr>
        <w:rPr>
          <w:rFonts w:ascii="Arial" w:hAnsi="Arial" w:cs="Arial"/>
          <w:szCs w:val="22"/>
        </w:rPr>
      </w:pPr>
    </w:p>
    <w:p w:rsidR="00161458" w:rsidRPr="00D628BC" w:rsidRDefault="00161458" w:rsidP="00161458">
      <w:pPr>
        <w:rPr>
          <w:rFonts w:ascii="Arial" w:hAnsi="Arial" w:cs="Arial"/>
          <w:szCs w:val="22"/>
        </w:rPr>
      </w:pPr>
    </w:p>
    <w:p w:rsidR="00161458" w:rsidRPr="00D628BC" w:rsidRDefault="00161458" w:rsidP="00161458">
      <w:pPr>
        <w:rPr>
          <w:rFonts w:ascii="Arial" w:hAnsi="Arial" w:cs="Arial"/>
          <w:szCs w:val="22"/>
        </w:rPr>
      </w:pPr>
    </w:p>
    <w:p w:rsidR="00161458" w:rsidRPr="00D628BC" w:rsidRDefault="00161458" w:rsidP="00161458">
      <w:pPr>
        <w:rPr>
          <w:rFonts w:ascii="Arial" w:hAnsi="Arial" w:cs="Arial"/>
          <w:szCs w:val="22"/>
        </w:rPr>
      </w:pPr>
    </w:p>
    <w:p w:rsidR="00161458" w:rsidRPr="00D628BC" w:rsidRDefault="00161458" w:rsidP="00161458">
      <w:pPr>
        <w:rPr>
          <w:rFonts w:ascii="Arial" w:hAnsi="Arial" w:cs="Arial"/>
          <w:szCs w:val="22"/>
        </w:rPr>
      </w:pPr>
    </w:p>
    <w:p w:rsidR="00161458" w:rsidRPr="00D628BC" w:rsidRDefault="00161458" w:rsidP="00161458">
      <w:pPr>
        <w:jc w:val="center"/>
        <w:rPr>
          <w:rFonts w:ascii="Arial" w:hAnsi="Arial" w:cs="Arial"/>
          <w:szCs w:val="22"/>
        </w:rPr>
      </w:pPr>
      <w:r w:rsidRPr="00D628BC">
        <w:rPr>
          <w:rFonts w:ascii="Arial" w:hAnsi="Arial" w:cs="Arial"/>
          <w:b/>
          <w:szCs w:val="22"/>
        </w:rPr>
        <w:t xml:space="preserve">Company Registered Number: </w:t>
      </w:r>
      <w:r w:rsidRPr="00D628BC">
        <w:rPr>
          <w:rFonts w:ascii="Arial" w:hAnsi="Arial" w:cs="Arial"/>
          <w:szCs w:val="22"/>
        </w:rPr>
        <w:t>01848115</w:t>
      </w:r>
    </w:p>
    <w:p w:rsidR="00161458" w:rsidRPr="00D628BC" w:rsidRDefault="00161458" w:rsidP="00161458">
      <w:pPr>
        <w:jc w:val="center"/>
        <w:rPr>
          <w:rFonts w:ascii="Arial" w:hAnsi="Arial" w:cs="Arial"/>
          <w:b/>
          <w:szCs w:val="22"/>
        </w:rPr>
      </w:pPr>
    </w:p>
    <w:p w:rsidR="00161458" w:rsidRPr="00D628BC" w:rsidRDefault="00161458" w:rsidP="00161458">
      <w:pPr>
        <w:jc w:val="center"/>
        <w:rPr>
          <w:rFonts w:ascii="Arial" w:hAnsi="Arial" w:cs="Arial"/>
          <w:b/>
          <w:szCs w:val="22"/>
        </w:rPr>
      </w:pPr>
      <w:r w:rsidRPr="00D628BC">
        <w:rPr>
          <w:rFonts w:ascii="Arial" w:hAnsi="Arial" w:cs="Arial"/>
          <w:b/>
          <w:szCs w:val="22"/>
        </w:rPr>
        <w:t xml:space="preserve">Charity Registered Number: </w:t>
      </w:r>
      <w:r w:rsidRPr="00D628BC">
        <w:rPr>
          <w:rFonts w:ascii="Arial" w:hAnsi="Arial" w:cs="Arial"/>
          <w:szCs w:val="22"/>
        </w:rPr>
        <w:t>290469</w:t>
      </w:r>
    </w:p>
    <w:p w:rsidR="00161458" w:rsidRPr="00D628BC" w:rsidRDefault="00161458" w:rsidP="00161458">
      <w:pPr>
        <w:jc w:val="center"/>
        <w:rPr>
          <w:rFonts w:ascii="Arial" w:hAnsi="Arial" w:cs="Arial"/>
          <w:b/>
          <w:szCs w:val="22"/>
        </w:rPr>
      </w:pPr>
    </w:p>
    <w:p w:rsidR="00161458" w:rsidRPr="00D628BC" w:rsidRDefault="00161458" w:rsidP="00161458">
      <w:pPr>
        <w:jc w:val="center"/>
        <w:rPr>
          <w:rFonts w:ascii="Arial" w:hAnsi="Arial" w:cs="Arial"/>
          <w:b/>
          <w:szCs w:val="22"/>
        </w:rPr>
      </w:pPr>
    </w:p>
    <w:p w:rsidR="00161458" w:rsidRPr="00D628BC" w:rsidRDefault="00161458" w:rsidP="00161458">
      <w:pPr>
        <w:jc w:val="center"/>
        <w:rPr>
          <w:rFonts w:ascii="Arial" w:hAnsi="Arial" w:cs="Arial"/>
          <w:b/>
          <w:color w:val="FF0000"/>
          <w:sz w:val="20"/>
        </w:rPr>
        <w:sectPr w:rsidR="00161458" w:rsidRPr="00D628BC" w:rsidSect="00143820">
          <w:headerReference w:type="default" r:id="rId9"/>
          <w:footerReference w:type="even" r:id="rId10"/>
          <w:pgSz w:w="11906" w:h="16838"/>
          <w:pgMar w:top="720" w:right="1080" w:bottom="720" w:left="1080" w:header="720" w:footer="720" w:gutter="0"/>
          <w:cols w:space="720"/>
        </w:sectPr>
      </w:pPr>
    </w:p>
    <w:p w:rsidR="00161458" w:rsidRPr="002619DE" w:rsidRDefault="00161458" w:rsidP="00161458">
      <w:pPr>
        <w:pStyle w:val="Heading1"/>
        <w:jc w:val="left"/>
        <w:rPr>
          <w:rFonts w:cs="Arial"/>
          <w:bCs/>
        </w:rPr>
      </w:pPr>
      <w:r w:rsidRPr="002619DE">
        <w:rPr>
          <w:rFonts w:cs="Arial"/>
          <w:bCs/>
        </w:rPr>
        <w:t>THE ANATOMICAL SOCIETY</w:t>
      </w:r>
    </w:p>
    <w:p w:rsidR="00161458" w:rsidRPr="002619DE" w:rsidRDefault="00161458" w:rsidP="00161458">
      <w:pPr>
        <w:jc w:val="left"/>
        <w:rPr>
          <w:rFonts w:ascii="Arial" w:hAnsi="Arial" w:cs="Arial"/>
          <w:b/>
          <w:sz w:val="20"/>
        </w:rPr>
      </w:pPr>
      <w:r w:rsidRPr="002619DE">
        <w:rPr>
          <w:rFonts w:ascii="Arial" w:hAnsi="Arial" w:cs="Arial"/>
          <w:b/>
          <w:sz w:val="20"/>
        </w:rPr>
        <w:t>(A company limited by guarantee)</w:t>
      </w:r>
    </w:p>
    <w:p w:rsidR="00161458" w:rsidRPr="002619DE" w:rsidRDefault="00161458" w:rsidP="00161458">
      <w:pPr>
        <w:jc w:val="left"/>
        <w:rPr>
          <w:rFonts w:ascii="Arial" w:hAnsi="Arial" w:cs="Arial"/>
          <w:b/>
          <w:sz w:val="20"/>
        </w:rPr>
      </w:pPr>
    </w:p>
    <w:p w:rsidR="00161458" w:rsidRPr="002619DE" w:rsidRDefault="00161458" w:rsidP="00161458">
      <w:pPr>
        <w:jc w:val="left"/>
        <w:rPr>
          <w:rFonts w:ascii="Arial" w:hAnsi="Arial" w:cs="Arial"/>
          <w:b/>
          <w:sz w:val="20"/>
        </w:rPr>
      </w:pPr>
      <w:r w:rsidRPr="002619DE">
        <w:rPr>
          <w:rFonts w:ascii="Arial" w:hAnsi="Arial" w:cs="Arial"/>
          <w:b/>
          <w:sz w:val="20"/>
        </w:rPr>
        <w:t>FOR THE YEAR ENDED 30 SEPTEMBER 2017</w:t>
      </w:r>
    </w:p>
    <w:p w:rsidR="00161458" w:rsidRPr="00D628BC" w:rsidRDefault="00161458" w:rsidP="00161458">
      <w:pPr>
        <w:jc w:val="left"/>
        <w:rPr>
          <w:rFonts w:ascii="Arial" w:hAnsi="Arial" w:cs="Arial"/>
          <w:b/>
          <w:color w:val="FF0000"/>
          <w:sz w:val="20"/>
        </w:rPr>
      </w:pPr>
    </w:p>
    <w:p w:rsidR="00161458" w:rsidRPr="00D628BC" w:rsidRDefault="00161458" w:rsidP="00161458">
      <w:pPr>
        <w:pBdr>
          <w:top w:val="single" w:sz="4" w:space="1" w:color="auto"/>
        </w:pBdr>
        <w:rPr>
          <w:rFonts w:ascii="Arial" w:hAnsi="Arial" w:cs="Arial"/>
          <w:b/>
          <w:color w:val="FF0000"/>
          <w:sz w:val="20"/>
        </w:rPr>
      </w:pPr>
    </w:p>
    <w:p w:rsidR="00161458" w:rsidRPr="00D628BC" w:rsidRDefault="00161458" w:rsidP="00161458">
      <w:pPr>
        <w:rPr>
          <w:rFonts w:ascii="Arial" w:hAnsi="Arial" w:cs="Arial"/>
          <w:b/>
          <w:color w:val="FF0000"/>
          <w:sz w:val="20"/>
        </w:rPr>
      </w:pPr>
    </w:p>
    <w:p w:rsidR="00161458" w:rsidRPr="00D628BC" w:rsidRDefault="00161458" w:rsidP="00161458">
      <w:pPr>
        <w:rPr>
          <w:rFonts w:ascii="Arial" w:hAnsi="Arial" w:cs="Arial"/>
          <w:bCs/>
          <w:color w:val="FF0000"/>
          <w:sz w:val="20"/>
        </w:rPr>
      </w:pPr>
    </w:p>
    <w:tbl>
      <w:tblPr>
        <w:tblW w:w="0" w:type="auto"/>
        <w:tblLook w:val="01E0" w:firstRow="1" w:lastRow="1" w:firstColumn="1" w:lastColumn="1" w:noHBand="0" w:noVBand="0"/>
      </w:tblPr>
      <w:tblGrid>
        <w:gridCol w:w="8041"/>
        <w:gridCol w:w="1705"/>
      </w:tblGrid>
      <w:tr w:rsidR="00161458" w:rsidRPr="007D31C4" w:rsidTr="00161458">
        <w:tc>
          <w:tcPr>
            <w:tcW w:w="8208" w:type="dxa"/>
          </w:tcPr>
          <w:p w:rsidR="00161458" w:rsidRPr="007D31C4" w:rsidRDefault="00161458" w:rsidP="00161458">
            <w:pPr>
              <w:rPr>
                <w:rFonts w:ascii="Arial" w:hAnsi="Arial" w:cs="Arial"/>
                <w:b/>
                <w:bCs/>
                <w:sz w:val="20"/>
              </w:rPr>
            </w:pPr>
            <w:r w:rsidRPr="007D31C4">
              <w:rPr>
                <w:rFonts w:ascii="Arial" w:hAnsi="Arial" w:cs="Arial"/>
                <w:b/>
                <w:bCs/>
                <w:sz w:val="20"/>
              </w:rPr>
              <w:t>CONTENTS</w:t>
            </w:r>
          </w:p>
        </w:tc>
        <w:tc>
          <w:tcPr>
            <w:tcW w:w="1728" w:type="dxa"/>
          </w:tcPr>
          <w:p w:rsidR="00161458" w:rsidRPr="007D31C4" w:rsidRDefault="00161458" w:rsidP="00161458">
            <w:pPr>
              <w:jc w:val="center"/>
              <w:rPr>
                <w:rFonts w:ascii="Arial" w:hAnsi="Arial" w:cs="Arial"/>
                <w:b/>
                <w:bCs/>
                <w:sz w:val="20"/>
              </w:rPr>
            </w:pPr>
            <w:r w:rsidRPr="007D31C4">
              <w:rPr>
                <w:rFonts w:ascii="Arial" w:hAnsi="Arial" w:cs="Arial"/>
                <w:b/>
                <w:bCs/>
                <w:sz w:val="20"/>
              </w:rPr>
              <w:t>Pages</w:t>
            </w: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r w:rsidRPr="007D31C4">
              <w:rPr>
                <w:rFonts w:ascii="Arial" w:hAnsi="Arial" w:cs="Arial"/>
                <w:bCs/>
                <w:sz w:val="20"/>
              </w:rPr>
              <w:t>Legal and administrative information</w:t>
            </w:r>
          </w:p>
        </w:tc>
        <w:tc>
          <w:tcPr>
            <w:tcW w:w="1728" w:type="dxa"/>
          </w:tcPr>
          <w:p w:rsidR="00161458" w:rsidRPr="007D31C4" w:rsidRDefault="00161458" w:rsidP="00161458">
            <w:pPr>
              <w:jc w:val="center"/>
              <w:rPr>
                <w:rFonts w:ascii="Arial" w:hAnsi="Arial" w:cs="Arial"/>
                <w:bCs/>
                <w:sz w:val="20"/>
              </w:rPr>
            </w:pPr>
            <w:r w:rsidRPr="007D31C4">
              <w:rPr>
                <w:rFonts w:ascii="Arial" w:hAnsi="Arial" w:cs="Arial"/>
                <w:bCs/>
                <w:sz w:val="20"/>
              </w:rPr>
              <w:t>1 - 2</w:t>
            </w: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r w:rsidRPr="007D31C4">
              <w:rPr>
                <w:rFonts w:ascii="Arial" w:hAnsi="Arial" w:cs="Arial"/>
                <w:bCs/>
                <w:sz w:val="20"/>
              </w:rPr>
              <w:t>Message from the President</w:t>
            </w:r>
          </w:p>
        </w:tc>
        <w:tc>
          <w:tcPr>
            <w:tcW w:w="1728" w:type="dxa"/>
          </w:tcPr>
          <w:p w:rsidR="00161458" w:rsidRPr="007D31C4" w:rsidRDefault="00161458" w:rsidP="00161458">
            <w:pPr>
              <w:jc w:val="center"/>
              <w:rPr>
                <w:rFonts w:ascii="Arial" w:hAnsi="Arial" w:cs="Arial"/>
                <w:bCs/>
                <w:sz w:val="20"/>
              </w:rPr>
            </w:pPr>
            <w:r w:rsidRPr="007D31C4">
              <w:rPr>
                <w:rFonts w:ascii="Arial" w:hAnsi="Arial" w:cs="Arial"/>
                <w:bCs/>
                <w:sz w:val="20"/>
              </w:rPr>
              <w:t>3</w:t>
            </w: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r w:rsidRPr="007D31C4">
              <w:rPr>
                <w:rFonts w:ascii="Arial" w:hAnsi="Arial" w:cs="Arial"/>
                <w:bCs/>
                <w:sz w:val="20"/>
              </w:rPr>
              <w:t>Trustees’ report</w:t>
            </w:r>
          </w:p>
        </w:tc>
        <w:tc>
          <w:tcPr>
            <w:tcW w:w="1728" w:type="dxa"/>
          </w:tcPr>
          <w:p w:rsidR="00161458" w:rsidRPr="007D31C4" w:rsidRDefault="00161458" w:rsidP="00161458">
            <w:pPr>
              <w:jc w:val="center"/>
              <w:rPr>
                <w:rFonts w:ascii="Arial" w:hAnsi="Arial" w:cs="Arial"/>
                <w:bCs/>
                <w:sz w:val="20"/>
              </w:rPr>
            </w:pPr>
            <w:r w:rsidRPr="007D31C4">
              <w:rPr>
                <w:rFonts w:ascii="Arial" w:hAnsi="Arial" w:cs="Arial"/>
                <w:bCs/>
                <w:sz w:val="20"/>
              </w:rPr>
              <w:t>4 – 14</w:t>
            </w: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r w:rsidRPr="007D31C4">
              <w:rPr>
                <w:rFonts w:ascii="Arial" w:hAnsi="Arial" w:cs="Arial"/>
                <w:bCs/>
                <w:sz w:val="20"/>
              </w:rPr>
              <w:t>Independent auditors’ report</w:t>
            </w:r>
          </w:p>
        </w:tc>
        <w:tc>
          <w:tcPr>
            <w:tcW w:w="1728" w:type="dxa"/>
          </w:tcPr>
          <w:p w:rsidR="00161458" w:rsidRPr="007D31C4" w:rsidRDefault="00161458" w:rsidP="00161458">
            <w:pPr>
              <w:jc w:val="center"/>
              <w:rPr>
                <w:rFonts w:ascii="Arial" w:hAnsi="Arial" w:cs="Arial"/>
                <w:bCs/>
                <w:sz w:val="20"/>
              </w:rPr>
            </w:pPr>
            <w:r w:rsidRPr="007D31C4">
              <w:rPr>
                <w:rFonts w:ascii="Arial" w:hAnsi="Arial" w:cs="Arial"/>
                <w:bCs/>
                <w:sz w:val="20"/>
              </w:rPr>
              <w:t>15</w:t>
            </w:r>
            <w:r w:rsidR="007D31C4" w:rsidRPr="007D31C4">
              <w:rPr>
                <w:rFonts w:ascii="Arial" w:hAnsi="Arial" w:cs="Arial"/>
                <w:bCs/>
                <w:sz w:val="20"/>
              </w:rPr>
              <w:t>-16</w:t>
            </w: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r w:rsidRPr="007D31C4">
              <w:rPr>
                <w:rFonts w:ascii="Arial" w:hAnsi="Arial" w:cs="Arial"/>
                <w:bCs/>
                <w:sz w:val="20"/>
              </w:rPr>
              <w:t>Consolidated statement of financial activities</w:t>
            </w:r>
          </w:p>
        </w:tc>
        <w:tc>
          <w:tcPr>
            <w:tcW w:w="1728" w:type="dxa"/>
          </w:tcPr>
          <w:p w:rsidR="00161458" w:rsidRPr="007D31C4" w:rsidRDefault="007D31C4" w:rsidP="00161458">
            <w:pPr>
              <w:jc w:val="center"/>
              <w:rPr>
                <w:rFonts w:ascii="Arial" w:hAnsi="Arial" w:cs="Arial"/>
                <w:bCs/>
                <w:sz w:val="20"/>
              </w:rPr>
            </w:pPr>
            <w:r w:rsidRPr="007D31C4">
              <w:rPr>
                <w:rFonts w:ascii="Arial" w:hAnsi="Arial" w:cs="Arial"/>
                <w:bCs/>
                <w:sz w:val="20"/>
              </w:rPr>
              <w:t>17</w:t>
            </w: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r w:rsidRPr="007D31C4">
              <w:rPr>
                <w:rFonts w:ascii="Arial" w:hAnsi="Arial" w:cs="Arial"/>
                <w:bCs/>
                <w:sz w:val="20"/>
              </w:rPr>
              <w:t>Consolidated balance sheet</w:t>
            </w:r>
          </w:p>
        </w:tc>
        <w:tc>
          <w:tcPr>
            <w:tcW w:w="1728" w:type="dxa"/>
          </w:tcPr>
          <w:p w:rsidR="00161458" w:rsidRPr="007D31C4" w:rsidRDefault="007D31C4" w:rsidP="00161458">
            <w:pPr>
              <w:jc w:val="center"/>
              <w:rPr>
                <w:rFonts w:ascii="Arial" w:hAnsi="Arial" w:cs="Arial"/>
                <w:bCs/>
                <w:sz w:val="20"/>
              </w:rPr>
            </w:pPr>
            <w:r w:rsidRPr="007D31C4">
              <w:rPr>
                <w:rFonts w:ascii="Arial" w:hAnsi="Arial" w:cs="Arial"/>
                <w:bCs/>
                <w:sz w:val="20"/>
              </w:rPr>
              <w:t>18</w:t>
            </w: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r w:rsidRPr="007D31C4">
              <w:rPr>
                <w:rFonts w:ascii="Arial" w:hAnsi="Arial" w:cs="Arial"/>
                <w:bCs/>
                <w:sz w:val="20"/>
              </w:rPr>
              <w:t>Balance sheet</w:t>
            </w:r>
          </w:p>
        </w:tc>
        <w:tc>
          <w:tcPr>
            <w:tcW w:w="1728" w:type="dxa"/>
          </w:tcPr>
          <w:p w:rsidR="00161458" w:rsidRPr="007D31C4" w:rsidRDefault="007D31C4" w:rsidP="00161458">
            <w:pPr>
              <w:jc w:val="center"/>
              <w:rPr>
                <w:rFonts w:ascii="Arial" w:hAnsi="Arial" w:cs="Arial"/>
                <w:bCs/>
                <w:sz w:val="20"/>
              </w:rPr>
            </w:pPr>
            <w:r w:rsidRPr="007D31C4">
              <w:rPr>
                <w:rFonts w:ascii="Arial" w:hAnsi="Arial" w:cs="Arial"/>
                <w:bCs/>
                <w:sz w:val="20"/>
              </w:rPr>
              <w:t>19</w:t>
            </w: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r w:rsidRPr="007D31C4">
              <w:rPr>
                <w:rFonts w:ascii="Arial" w:hAnsi="Arial" w:cs="Arial"/>
                <w:bCs/>
                <w:sz w:val="20"/>
              </w:rPr>
              <w:t>Consolidated statement of cash flows</w:t>
            </w:r>
          </w:p>
        </w:tc>
        <w:tc>
          <w:tcPr>
            <w:tcW w:w="1728" w:type="dxa"/>
          </w:tcPr>
          <w:p w:rsidR="00161458" w:rsidRPr="007D31C4" w:rsidRDefault="007D31C4" w:rsidP="00161458">
            <w:pPr>
              <w:jc w:val="center"/>
              <w:rPr>
                <w:rFonts w:ascii="Arial" w:hAnsi="Arial" w:cs="Arial"/>
                <w:bCs/>
                <w:sz w:val="20"/>
              </w:rPr>
            </w:pPr>
            <w:r w:rsidRPr="007D31C4">
              <w:rPr>
                <w:rFonts w:ascii="Arial" w:hAnsi="Arial" w:cs="Arial"/>
                <w:bCs/>
                <w:sz w:val="20"/>
              </w:rPr>
              <w:t>20</w:t>
            </w: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p>
        </w:tc>
        <w:tc>
          <w:tcPr>
            <w:tcW w:w="1728" w:type="dxa"/>
          </w:tcPr>
          <w:p w:rsidR="00161458" w:rsidRPr="007D31C4" w:rsidRDefault="00161458" w:rsidP="00161458">
            <w:pPr>
              <w:jc w:val="center"/>
              <w:rPr>
                <w:rFonts w:ascii="Arial" w:hAnsi="Arial" w:cs="Arial"/>
                <w:bCs/>
                <w:sz w:val="20"/>
              </w:rPr>
            </w:pPr>
          </w:p>
        </w:tc>
      </w:tr>
      <w:tr w:rsidR="00161458" w:rsidRPr="007D31C4" w:rsidTr="00161458">
        <w:tc>
          <w:tcPr>
            <w:tcW w:w="8208" w:type="dxa"/>
          </w:tcPr>
          <w:p w:rsidR="00161458" w:rsidRPr="007D31C4" w:rsidRDefault="00161458" w:rsidP="00161458">
            <w:pPr>
              <w:rPr>
                <w:rFonts w:ascii="Arial" w:hAnsi="Arial" w:cs="Arial"/>
                <w:bCs/>
                <w:sz w:val="20"/>
              </w:rPr>
            </w:pPr>
            <w:r w:rsidRPr="007D31C4">
              <w:rPr>
                <w:rFonts w:ascii="Arial" w:hAnsi="Arial" w:cs="Arial"/>
                <w:bCs/>
                <w:sz w:val="20"/>
              </w:rPr>
              <w:t>Notes to the financial statements</w:t>
            </w:r>
          </w:p>
        </w:tc>
        <w:tc>
          <w:tcPr>
            <w:tcW w:w="1728" w:type="dxa"/>
          </w:tcPr>
          <w:p w:rsidR="00161458" w:rsidRPr="007D31C4" w:rsidRDefault="007D31C4" w:rsidP="00161458">
            <w:pPr>
              <w:jc w:val="center"/>
              <w:rPr>
                <w:rFonts w:ascii="Arial" w:hAnsi="Arial" w:cs="Arial"/>
                <w:bCs/>
                <w:sz w:val="20"/>
              </w:rPr>
            </w:pPr>
            <w:r w:rsidRPr="007D31C4">
              <w:rPr>
                <w:rFonts w:ascii="Arial" w:hAnsi="Arial" w:cs="Arial"/>
                <w:bCs/>
                <w:sz w:val="20"/>
              </w:rPr>
              <w:t>21 - 32</w:t>
            </w:r>
          </w:p>
        </w:tc>
      </w:tr>
    </w:tbl>
    <w:p w:rsidR="00161458" w:rsidRPr="007D31C4" w:rsidRDefault="00161458" w:rsidP="00161458">
      <w:pPr>
        <w:rPr>
          <w:rFonts w:ascii="Arial" w:hAnsi="Arial" w:cs="Arial"/>
          <w:bCs/>
          <w:sz w:val="20"/>
        </w:rPr>
      </w:pPr>
    </w:p>
    <w:p w:rsidR="00161458" w:rsidRPr="007D31C4" w:rsidRDefault="00161458" w:rsidP="00161458">
      <w:pPr>
        <w:rPr>
          <w:rFonts w:ascii="Arial" w:hAnsi="Arial" w:cs="Arial"/>
          <w:bCs/>
          <w:sz w:val="20"/>
        </w:rPr>
      </w:pPr>
    </w:p>
    <w:p w:rsidR="00161458" w:rsidRPr="007D31C4" w:rsidRDefault="00161458" w:rsidP="00161458">
      <w:pPr>
        <w:rPr>
          <w:rFonts w:ascii="Arial" w:hAnsi="Arial" w:cs="Arial"/>
          <w:bCs/>
          <w:sz w:val="20"/>
        </w:rPr>
      </w:pPr>
    </w:p>
    <w:p w:rsidR="00161458" w:rsidRPr="00D628BC" w:rsidRDefault="00161458" w:rsidP="00161458">
      <w:pPr>
        <w:rPr>
          <w:rFonts w:ascii="Arial" w:hAnsi="Arial" w:cs="Arial"/>
          <w:color w:val="FF0000"/>
          <w:sz w:val="20"/>
        </w:rPr>
        <w:sectPr w:rsidR="00161458" w:rsidRPr="00D628BC" w:rsidSect="00A2112E">
          <w:footerReference w:type="default" r:id="rId11"/>
          <w:headerReference w:type="first" r:id="rId12"/>
          <w:footerReference w:type="first" r:id="rId13"/>
          <w:pgSz w:w="11906" w:h="16838"/>
          <w:pgMar w:top="720" w:right="1080" w:bottom="720" w:left="1080" w:header="720" w:footer="720" w:gutter="0"/>
          <w:pgNumType w:start="1"/>
          <w:cols w:space="720"/>
        </w:sectPr>
      </w:pPr>
    </w:p>
    <w:p w:rsidR="00161458" w:rsidRPr="002619DE" w:rsidRDefault="00161458" w:rsidP="00161458">
      <w:pPr>
        <w:rPr>
          <w:rFonts w:ascii="Arial" w:hAnsi="Arial" w:cs="Arial"/>
          <w:b/>
          <w:sz w:val="20"/>
        </w:rPr>
      </w:pPr>
      <w:r w:rsidRPr="002619DE">
        <w:rPr>
          <w:rFonts w:ascii="Arial" w:hAnsi="Arial" w:cs="Arial"/>
          <w:b/>
          <w:sz w:val="20"/>
        </w:rPr>
        <w:t>THE ANATOMICAL SOCIETY</w:t>
      </w:r>
    </w:p>
    <w:p w:rsidR="00161458" w:rsidRPr="002619DE" w:rsidRDefault="00161458" w:rsidP="00161458">
      <w:pPr>
        <w:jc w:val="left"/>
        <w:rPr>
          <w:rFonts w:ascii="Arial" w:hAnsi="Arial" w:cs="Arial"/>
          <w:b/>
          <w:sz w:val="20"/>
        </w:rPr>
      </w:pPr>
      <w:r w:rsidRPr="002619DE">
        <w:rPr>
          <w:rFonts w:ascii="Arial" w:hAnsi="Arial" w:cs="Arial"/>
          <w:b/>
          <w:sz w:val="20"/>
        </w:rPr>
        <w:t>(A company limited by guarantee)</w:t>
      </w:r>
    </w:p>
    <w:p w:rsidR="00161458" w:rsidRPr="002619DE" w:rsidRDefault="00161458" w:rsidP="00161458">
      <w:pPr>
        <w:jc w:val="left"/>
        <w:rPr>
          <w:rFonts w:ascii="Arial" w:hAnsi="Arial" w:cs="Arial"/>
          <w:b/>
          <w:sz w:val="20"/>
        </w:rPr>
      </w:pPr>
    </w:p>
    <w:p w:rsidR="00161458" w:rsidRPr="002619DE" w:rsidRDefault="00161458" w:rsidP="00161458">
      <w:pPr>
        <w:jc w:val="left"/>
        <w:rPr>
          <w:rFonts w:ascii="Arial" w:hAnsi="Arial" w:cs="Arial"/>
          <w:b/>
          <w:sz w:val="20"/>
        </w:rPr>
      </w:pPr>
      <w:r w:rsidRPr="002619DE">
        <w:rPr>
          <w:rFonts w:ascii="Arial" w:hAnsi="Arial" w:cs="Arial"/>
          <w:b/>
          <w:sz w:val="20"/>
        </w:rPr>
        <w:t>LEGAL AND ADMINISTRATIVE INFORMATION</w:t>
      </w:r>
    </w:p>
    <w:p w:rsidR="00161458" w:rsidRPr="002619DE" w:rsidRDefault="00161458" w:rsidP="00161458">
      <w:pPr>
        <w:jc w:val="left"/>
        <w:rPr>
          <w:rFonts w:ascii="Arial" w:hAnsi="Arial" w:cs="Arial"/>
          <w:b/>
          <w:sz w:val="20"/>
        </w:rPr>
      </w:pPr>
    </w:p>
    <w:p w:rsidR="00161458" w:rsidRPr="002619DE" w:rsidRDefault="00161458" w:rsidP="00161458">
      <w:pPr>
        <w:jc w:val="left"/>
        <w:rPr>
          <w:rFonts w:ascii="Arial" w:hAnsi="Arial" w:cs="Arial"/>
          <w:b/>
          <w:sz w:val="20"/>
        </w:rPr>
      </w:pPr>
      <w:r w:rsidRPr="002619DE">
        <w:rPr>
          <w:rFonts w:ascii="Arial" w:hAnsi="Arial" w:cs="Arial"/>
          <w:b/>
          <w:sz w:val="20"/>
        </w:rPr>
        <w:t>FOR THE YEAR ENDED 30 SEPTEMBER 2017</w:t>
      </w:r>
    </w:p>
    <w:p w:rsidR="00161458" w:rsidRPr="00D628BC" w:rsidRDefault="00161458" w:rsidP="00161458">
      <w:pPr>
        <w:jc w:val="left"/>
        <w:rPr>
          <w:rFonts w:ascii="Arial" w:hAnsi="Arial" w:cs="Arial"/>
          <w:b/>
          <w:color w:val="FF0000"/>
          <w:sz w:val="20"/>
        </w:rPr>
      </w:pPr>
    </w:p>
    <w:p w:rsidR="00161458" w:rsidRPr="00D628BC" w:rsidRDefault="00161458" w:rsidP="00161458">
      <w:pPr>
        <w:pBdr>
          <w:top w:val="single" w:sz="4" w:space="1" w:color="auto"/>
        </w:pBdr>
        <w:rPr>
          <w:rFonts w:ascii="Arial" w:hAnsi="Arial" w:cs="Arial"/>
          <w:b/>
          <w:color w:val="FF0000"/>
          <w:sz w:val="20"/>
          <w:highlight w:val="yellow"/>
        </w:rPr>
      </w:pPr>
    </w:p>
    <w:p w:rsidR="00161458" w:rsidRPr="00E70F03" w:rsidRDefault="00161458" w:rsidP="00161458">
      <w:pPr>
        <w:rPr>
          <w:rFonts w:ascii="Arial" w:hAnsi="Arial" w:cs="Arial"/>
          <w:b/>
          <w:sz w:val="20"/>
        </w:rPr>
      </w:pPr>
      <w:r w:rsidRPr="00E70F03">
        <w:rPr>
          <w:rFonts w:ascii="Arial" w:hAnsi="Arial" w:cs="Arial"/>
          <w:sz w:val="20"/>
        </w:rPr>
        <w:t>The Anatomical Society is registered in England and Wales as a company limited by guarantee, Number 01848115. Registered Charity Number 290469. The trustees are pleased to provide their report together with the financial statements of the Society for the year ended 30 September 2016, prepared in accordance with the Statement of Recommended Practice: Accounting and Reporting by Charities, SORP 2015.</w:t>
      </w:r>
    </w:p>
    <w:p w:rsidR="00161458" w:rsidRPr="00E70F03" w:rsidRDefault="00161458" w:rsidP="00161458">
      <w:pPr>
        <w:rPr>
          <w:rFonts w:ascii="Arial" w:hAnsi="Arial" w:cs="Arial"/>
          <w:sz w:val="20"/>
        </w:rPr>
      </w:pPr>
    </w:p>
    <w:tbl>
      <w:tblPr>
        <w:tblW w:w="0" w:type="auto"/>
        <w:tblLook w:val="01E0" w:firstRow="1" w:lastRow="1" w:firstColumn="1" w:lastColumn="1" w:noHBand="0" w:noVBand="0"/>
      </w:tblPr>
      <w:tblGrid>
        <w:gridCol w:w="4132"/>
        <w:gridCol w:w="5703"/>
      </w:tblGrid>
      <w:tr w:rsidR="00161458" w:rsidRPr="00E70F03" w:rsidTr="00161458">
        <w:tc>
          <w:tcPr>
            <w:tcW w:w="4221" w:type="dxa"/>
          </w:tcPr>
          <w:p w:rsidR="00161458" w:rsidRPr="00E70F03" w:rsidRDefault="00161458" w:rsidP="00161458">
            <w:pPr>
              <w:rPr>
                <w:rFonts w:ascii="Arial" w:hAnsi="Arial" w:cs="Arial"/>
                <w:b/>
                <w:sz w:val="20"/>
              </w:rPr>
            </w:pPr>
            <w:r w:rsidRPr="00E70F03">
              <w:rPr>
                <w:rFonts w:ascii="Arial" w:hAnsi="Arial" w:cs="Arial"/>
                <w:b/>
                <w:sz w:val="20"/>
              </w:rPr>
              <w:t>Registered Office</w:t>
            </w:r>
          </w:p>
        </w:tc>
        <w:tc>
          <w:tcPr>
            <w:tcW w:w="5830" w:type="dxa"/>
          </w:tcPr>
          <w:p w:rsidR="00161458" w:rsidRPr="00E70F03" w:rsidRDefault="00161458" w:rsidP="00161458">
            <w:pPr>
              <w:rPr>
                <w:rFonts w:ascii="Arial" w:hAnsi="Arial" w:cs="Arial"/>
                <w:sz w:val="20"/>
              </w:rPr>
            </w:pPr>
            <w:r w:rsidRPr="00E70F03">
              <w:rPr>
                <w:rFonts w:ascii="Arial" w:hAnsi="Arial" w:cs="Arial"/>
                <w:sz w:val="20"/>
              </w:rPr>
              <w:t>26 Red Lion Square, London, WC1R 4AG</w:t>
            </w:r>
          </w:p>
        </w:tc>
      </w:tr>
      <w:tr w:rsidR="00161458" w:rsidRPr="00E70F03" w:rsidTr="00161458">
        <w:tc>
          <w:tcPr>
            <w:tcW w:w="4221" w:type="dxa"/>
          </w:tcPr>
          <w:p w:rsidR="00161458" w:rsidRPr="00E70F03" w:rsidRDefault="00161458" w:rsidP="00161458">
            <w:pPr>
              <w:rPr>
                <w:rFonts w:ascii="Arial" w:hAnsi="Arial" w:cs="Arial"/>
                <w:b/>
                <w:sz w:val="20"/>
              </w:rPr>
            </w:pPr>
          </w:p>
        </w:tc>
        <w:tc>
          <w:tcPr>
            <w:tcW w:w="5830" w:type="dxa"/>
          </w:tcPr>
          <w:p w:rsidR="00161458" w:rsidRPr="00E70F03" w:rsidRDefault="00161458" w:rsidP="00161458">
            <w:pPr>
              <w:rPr>
                <w:rFonts w:ascii="Arial" w:hAnsi="Arial" w:cs="Arial"/>
                <w:sz w:val="20"/>
              </w:rPr>
            </w:pPr>
          </w:p>
        </w:tc>
      </w:tr>
      <w:tr w:rsidR="00161458" w:rsidRPr="00E70F03" w:rsidTr="00161458">
        <w:tc>
          <w:tcPr>
            <w:tcW w:w="4221" w:type="dxa"/>
          </w:tcPr>
          <w:p w:rsidR="00161458" w:rsidRPr="00E70F03" w:rsidRDefault="00161458" w:rsidP="00161458">
            <w:pPr>
              <w:rPr>
                <w:rFonts w:ascii="Arial" w:hAnsi="Arial" w:cs="Arial"/>
                <w:b/>
                <w:sz w:val="20"/>
              </w:rPr>
            </w:pPr>
            <w:r w:rsidRPr="00E70F03">
              <w:rPr>
                <w:rFonts w:ascii="Arial" w:hAnsi="Arial" w:cs="Arial"/>
                <w:b/>
                <w:sz w:val="20"/>
              </w:rPr>
              <w:t>Head Office</w:t>
            </w:r>
          </w:p>
        </w:tc>
        <w:tc>
          <w:tcPr>
            <w:tcW w:w="5830" w:type="dxa"/>
          </w:tcPr>
          <w:p w:rsidR="00161458" w:rsidRPr="00E70F03" w:rsidRDefault="00161458" w:rsidP="00161458">
            <w:pPr>
              <w:rPr>
                <w:rFonts w:ascii="Arial" w:hAnsi="Arial" w:cs="Arial"/>
                <w:sz w:val="20"/>
              </w:rPr>
            </w:pPr>
            <w:r w:rsidRPr="00E70F03">
              <w:rPr>
                <w:rFonts w:ascii="Arial" w:hAnsi="Arial" w:cs="Arial"/>
                <w:sz w:val="20"/>
              </w:rPr>
              <w:t xml:space="preserve">Anatomical Society </w:t>
            </w:r>
          </w:p>
          <w:p w:rsidR="00161458" w:rsidRPr="00E70F03" w:rsidRDefault="00161458" w:rsidP="00161458">
            <w:pPr>
              <w:rPr>
                <w:rFonts w:ascii="Arial" w:hAnsi="Arial" w:cs="Arial"/>
                <w:sz w:val="20"/>
              </w:rPr>
            </w:pPr>
            <w:r w:rsidRPr="00E70F03">
              <w:rPr>
                <w:rFonts w:ascii="Arial" w:hAnsi="Arial" w:cs="Arial"/>
                <w:sz w:val="20"/>
              </w:rPr>
              <w:t>c/o Department of Anatomy and Human Sciences</w:t>
            </w:r>
          </w:p>
          <w:p w:rsidR="00161458" w:rsidRPr="00E70F03" w:rsidRDefault="00161458" w:rsidP="00161458">
            <w:pPr>
              <w:rPr>
                <w:rFonts w:ascii="Arial" w:hAnsi="Arial" w:cs="Arial"/>
                <w:sz w:val="20"/>
              </w:rPr>
            </w:pPr>
            <w:r w:rsidRPr="00E70F03">
              <w:rPr>
                <w:rFonts w:ascii="Arial" w:hAnsi="Arial" w:cs="Arial"/>
                <w:sz w:val="20"/>
              </w:rPr>
              <w:t>King’s College (Guy’s Campus)</w:t>
            </w:r>
          </w:p>
          <w:p w:rsidR="00161458" w:rsidRPr="00E70F03" w:rsidRDefault="00161458" w:rsidP="00161458">
            <w:pPr>
              <w:rPr>
                <w:rFonts w:ascii="Arial" w:hAnsi="Arial" w:cs="Arial"/>
                <w:sz w:val="20"/>
              </w:rPr>
            </w:pPr>
            <w:r w:rsidRPr="00E70F03">
              <w:rPr>
                <w:rFonts w:ascii="Arial" w:hAnsi="Arial" w:cs="Arial"/>
                <w:sz w:val="20"/>
              </w:rPr>
              <w:t>Room HB4.2N Hodgkin Building</w:t>
            </w:r>
          </w:p>
          <w:p w:rsidR="00161458" w:rsidRPr="00E70F03" w:rsidRDefault="00161458" w:rsidP="00161458">
            <w:pPr>
              <w:rPr>
                <w:rFonts w:ascii="Arial" w:hAnsi="Arial" w:cs="Arial"/>
                <w:sz w:val="20"/>
              </w:rPr>
            </w:pPr>
            <w:r w:rsidRPr="00E70F03">
              <w:rPr>
                <w:rFonts w:ascii="Arial" w:hAnsi="Arial" w:cs="Arial"/>
                <w:sz w:val="20"/>
              </w:rPr>
              <w:t>London, SE1 1UL</w:t>
            </w:r>
          </w:p>
          <w:p w:rsidR="00161458" w:rsidRPr="00E70F03" w:rsidRDefault="00161458" w:rsidP="00161458">
            <w:pPr>
              <w:rPr>
                <w:rFonts w:ascii="Arial" w:hAnsi="Arial" w:cs="Arial"/>
                <w:sz w:val="20"/>
              </w:rPr>
            </w:pPr>
            <w:r w:rsidRPr="00E70F03">
              <w:rPr>
                <w:rFonts w:ascii="Arial" w:hAnsi="Arial" w:cs="Arial"/>
                <w:sz w:val="20"/>
              </w:rPr>
              <w:t>Tel: 0207 848 8234</w:t>
            </w:r>
          </w:p>
          <w:p w:rsidR="00161458" w:rsidRPr="00E70F03" w:rsidRDefault="00550F5C" w:rsidP="00161458">
            <w:pPr>
              <w:rPr>
                <w:rFonts w:ascii="Arial" w:hAnsi="Arial" w:cs="Arial"/>
                <w:sz w:val="20"/>
              </w:rPr>
            </w:pPr>
            <w:hyperlink r:id="rId14" w:history="1">
              <w:r w:rsidR="00161458" w:rsidRPr="00E70F03">
                <w:rPr>
                  <w:rStyle w:val="Hyperlink"/>
                  <w:rFonts w:ascii="Arial" w:hAnsi="Arial" w:cs="Arial"/>
                  <w:color w:val="auto"/>
                  <w:sz w:val="20"/>
                </w:rPr>
                <w:t>www.anatsoc.org.uk</w:t>
              </w:r>
            </w:hyperlink>
          </w:p>
        </w:tc>
      </w:tr>
      <w:tr w:rsidR="00161458" w:rsidRPr="00D628BC" w:rsidTr="00161458">
        <w:tc>
          <w:tcPr>
            <w:tcW w:w="4221" w:type="dxa"/>
          </w:tcPr>
          <w:p w:rsidR="00161458" w:rsidRPr="00D628BC" w:rsidRDefault="00161458" w:rsidP="00161458">
            <w:pPr>
              <w:rPr>
                <w:rFonts w:ascii="Arial" w:hAnsi="Arial" w:cs="Arial"/>
                <w:b/>
                <w:color w:val="FF0000"/>
                <w:sz w:val="20"/>
              </w:rPr>
            </w:pPr>
          </w:p>
        </w:tc>
        <w:tc>
          <w:tcPr>
            <w:tcW w:w="5830" w:type="dxa"/>
          </w:tcPr>
          <w:p w:rsidR="00161458" w:rsidRPr="00D628BC" w:rsidRDefault="00161458" w:rsidP="00161458">
            <w:pPr>
              <w:rPr>
                <w:rFonts w:ascii="Arial" w:hAnsi="Arial" w:cs="Arial"/>
                <w:color w:val="FF0000"/>
                <w:sz w:val="20"/>
              </w:rPr>
            </w:pPr>
          </w:p>
        </w:tc>
      </w:tr>
      <w:tr w:rsidR="00161458" w:rsidRPr="00D628BC" w:rsidTr="00161458">
        <w:tc>
          <w:tcPr>
            <w:tcW w:w="4221" w:type="dxa"/>
          </w:tcPr>
          <w:p w:rsidR="00161458" w:rsidRPr="00E70F03" w:rsidRDefault="00161458" w:rsidP="00161458">
            <w:pPr>
              <w:rPr>
                <w:rFonts w:ascii="Arial" w:hAnsi="Arial" w:cs="Arial"/>
                <w:b/>
                <w:sz w:val="20"/>
              </w:rPr>
            </w:pPr>
            <w:r w:rsidRPr="00E70F03">
              <w:rPr>
                <w:rFonts w:ascii="Arial" w:hAnsi="Arial" w:cs="Arial"/>
                <w:b/>
                <w:sz w:val="20"/>
              </w:rPr>
              <w:t>President</w:t>
            </w:r>
          </w:p>
        </w:tc>
        <w:tc>
          <w:tcPr>
            <w:tcW w:w="5830" w:type="dxa"/>
          </w:tcPr>
          <w:p w:rsidR="00161458" w:rsidRPr="00E70F03" w:rsidRDefault="00161458" w:rsidP="00161458">
            <w:pPr>
              <w:rPr>
                <w:rFonts w:ascii="Arial" w:hAnsi="Arial" w:cs="Arial"/>
                <w:sz w:val="20"/>
              </w:rPr>
            </w:pPr>
            <w:r w:rsidRPr="00E70F03">
              <w:rPr>
                <w:rFonts w:ascii="Arial" w:hAnsi="Arial" w:cs="Arial"/>
                <w:sz w:val="20"/>
              </w:rPr>
              <w:t>Professor Stefan Przyborski</w:t>
            </w:r>
          </w:p>
        </w:tc>
      </w:tr>
      <w:tr w:rsidR="00161458" w:rsidRPr="00D628BC" w:rsidTr="00161458">
        <w:tc>
          <w:tcPr>
            <w:tcW w:w="4221" w:type="dxa"/>
          </w:tcPr>
          <w:p w:rsidR="00161458" w:rsidRPr="00E70F03" w:rsidRDefault="00161458" w:rsidP="00161458">
            <w:pPr>
              <w:rPr>
                <w:rFonts w:ascii="Arial" w:hAnsi="Arial" w:cs="Arial"/>
                <w:b/>
                <w:sz w:val="20"/>
              </w:rPr>
            </w:pPr>
          </w:p>
        </w:tc>
        <w:tc>
          <w:tcPr>
            <w:tcW w:w="5830" w:type="dxa"/>
          </w:tcPr>
          <w:p w:rsidR="00161458" w:rsidRPr="00E70F03" w:rsidRDefault="00161458" w:rsidP="00161458">
            <w:pPr>
              <w:rPr>
                <w:rFonts w:ascii="Arial" w:hAnsi="Arial" w:cs="Arial"/>
                <w:sz w:val="20"/>
              </w:rPr>
            </w:pPr>
          </w:p>
        </w:tc>
      </w:tr>
      <w:tr w:rsidR="00161458" w:rsidRPr="00D628BC" w:rsidTr="00161458">
        <w:tc>
          <w:tcPr>
            <w:tcW w:w="4221" w:type="dxa"/>
          </w:tcPr>
          <w:p w:rsidR="00161458" w:rsidRPr="00E70F03" w:rsidRDefault="00161458" w:rsidP="00161458">
            <w:pPr>
              <w:rPr>
                <w:rFonts w:ascii="Arial" w:hAnsi="Arial" w:cs="Arial"/>
                <w:b/>
                <w:sz w:val="20"/>
              </w:rPr>
            </w:pPr>
            <w:r w:rsidRPr="00E70F03">
              <w:rPr>
                <w:rFonts w:ascii="Arial" w:hAnsi="Arial" w:cs="Arial"/>
                <w:b/>
                <w:sz w:val="20"/>
              </w:rPr>
              <w:t>Honorary Secretary</w:t>
            </w:r>
          </w:p>
        </w:tc>
        <w:tc>
          <w:tcPr>
            <w:tcW w:w="5830" w:type="dxa"/>
          </w:tcPr>
          <w:p w:rsidR="00161458" w:rsidRPr="00E70F03" w:rsidRDefault="00161458" w:rsidP="00161458">
            <w:pPr>
              <w:rPr>
                <w:rFonts w:ascii="Arial" w:hAnsi="Arial" w:cs="Arial"/>
                <w:sz w:val="20"/>
              </w:rPr>
            </w:pPr>
            <w:r w:rsidRPr="00E70F03">
              <w:rPr>
                <w:rFonts w:ascii="Arial" w:hAnsi="Arial" w:cs="Arial"/>
                <w:sz w:val="20"/>
              </w:rPr>
              <w:t>Professor Colin Ockleford</w:t>
            </w:r>
          </w:p>
        </w:tc>
      </w:tr>
      <w:tr w:rsidR="00161458" w:rsidRPr="00D628BC" w:rsidTr="00161458">
        <w:tc>
          <w:tcPr>
            <w:tcW w:w="4221" w:type="dxa"/>
          </w:tcPr>
          <w:p w:rsidR="00161458" w:rsidRPr="00E70F03" w:rsidRDefault="00161458" w:rsidP="00161458">
            <w:pPr>
              <w:rPr>
                <w:rFonts w:ascii="Arial" w:hAnsi="Arial" w:cs="Arial"/>
                <w:b/>
                <w:sz w:val="20"/>
              </w:rPr>
            </w:pPr>
          </w:p>
        </w:tc>
        <w:tc>
          <w:tcPr>
            <w:tcW w:w="5830" w:type="dxa"/>
          </w:tcPr>
          <w:p w:rsidR="00161458" w:rsidRPr="00E70F03" w:rsidRDefault="00161458" w:rsidP="00161458">
            <w:pPr>
              <w:rPr>
                <w:rFonts w:ascii="Arial" w:hAnsi="Arial" w:cs="Arial"/>
                <w:sz w:val="20"/>
              </w:rPr>
            </w:pPr>
          </w:p>
        </w:tc>
      </w:tr>
      <w:tr w:rsidR="00161458" w:rsidRPr="00D628BC" w:rsidTr="00161458">
        <w:tc>
          <w:tcPr>
            <w:tcW w:w="4221" w:type="dxa"/>
          </w:tcPr>
          <w:p w:rsidR="00161458" w:rsidRPr="00E70F03" w:rsidRDefault="00161458" w:rsidP="00161458">
            <w:pPr>
              <w:rPr>
                <w:rFonts w:ascii="Arial" w:hAnsi="Arial" w:cs="Arial"/>
                <w:b/>
                <w:sz w:val="20"/>
              </w:rPr>
            </w:pPr>
            <w:r w:rsidRPr="00E70F03">
              <w:rPr>
                <w:rFonts w:ascii="Arial" w:hAnsi="Arial" w:cs="Arial"/>
                <w:b/>
                <w:sz w:val="20"/>
              </w:rPr>
              <w:t>Honorary Treasurer</w:t>
            </w:r>
          </w:p>
        </w:tc>
        <w:tc>
          <w:tcPr>
            <w:tcW w:w="5830" w:type="dxa"/>
          </w:tcPr>
          <w:p w:rsidR="00161458" w:rsidRPr="00E70F03" w:rsidRDefault="00161458" w:rsidP="00161458">
            <w:pPr>
              <w:rPr>
                <w:rFonts w:ascii="Arial" w:hAnsi="Arial" w:cs="Arial"/>
                <w:sz w:val="20"/>
              </w:rPr>
            </w:pPr>
            <w:r w:rsidRPr="00E70F03">
              <w:rPr>
                <w:rFonts w:ascii="Arial" w:hAnsi="Arial" w:cs="Arial"/>
                <w:sz w:val="20"/>
              </w:rPr>
              <w:t>Dr Imelda McGonnell</w:t>
            </w:r>
          </w:p>
        </w:tc>
      </w:tr>
      <w:tr w:rsidR="00161458" w:rsidRPr="00D628BC" w:rsidTr="00161458">
        <w:tc>
          <w:tcPr>
            <w:tcW w:w="4221" w:type="dxa"/>
          </w:tcPr>
          <w:p w:rsidR="00161458" w:rsidRPr="00E70F03" w:rsidRDefault="00161458" w:rsidP="00161458">
            <w:pPr>
              <w:rPr>
                <w:rFonts w:ascii="Arial" w:hAnsi="Arial" w:cs="Arial"/>
                <w:b/>
                <w:sz w:val="20"/>
              </w:rPr>
            </w:pPr>
          </w:p>
        </w:tc>
        <w:tc>
          <w:tcPr>
            <w:tcW w:w="5830" w:type="dxa"/>
          </w:tcPr>
          <w:p w:rsidR="00161458" w:rsidRPr="00E70F03" w:rsidRDefault="00161458" w:rsidP="00161458">
            <w:pPr>
              <w:rPr>
                <w:rFonts w:ascii="Arial" w:hAnsi="Arial" w:cs="Arial"/>
                <w:sz w:val="20"/>
              </w:rPr>
            </w:pPr>
          </w:p>
        </w:tc>
      </w:tr>
      <w:tr w:rsidR="00161458" w:rsidRPr="00D628BC" w:rsidTr="00161458">
        <w:tc>
          <w:tcPr>
            <w:tcW w:w="4221" w:type="dxa"/>
          </w:tcPr>
          <w:p w:rsidR="00161458" w:rsidRPr="00E70F03" w:rsidRDefault="00161458" w:rsidP="00161458">
            <w:pPr>
              <w:rPr>
                <w:rFonts w:ascii="Arial" w:hAnsi="Arial" w:cs="Arial"/>
                <w:b/>
                <w:sz w:val="20"/>
              </w:rPr>
            </w:pPr>
            <w:r w:rsidRPr="00E70F03">
              <w:rPr>
                <w:rFonts w:ascii="Arial" w:hAnsi="Arial" w:cs="Arial"/>
                <w:b/>
                <w:sz w:val="20"/>
              </w:rPr>
              <w:t>Executive Administrator</w:t>
            </w:r>
          </w:p>
        </w:tc>
        <w:tc>
          <w:tcPr>
            <w:tcW w:w="5830" w:type="dxa"/>
          </w:tcPr>
          <w:p w:rsidR="00161458" w:rsidRPr="00E70F03" w:rsidRDefault="00161458" w:rsidP="00161458">
            <w:pPr>
              <w:rPr>
                <w:rFonts w:ascii="Arial" w:hAnsi="Arial" w:cs="Arial"/>
                <w:sz w:val="20"/>
              </w:rPr>
            </w:pPr>
            <w:r w:rsidRPr="00E70F03">
              <w:rPr>
                <w:rFonts w:ascii="Arial" w:hAnsi="Arial" w:cs="Arial"/>
                <w:sz w:val="20"/>
              </w:rPr>
              <w:t>Ms Mary-Anne Piggott</w:t>
            </w:r>
          </w:p>
        </w:tc>
      </w:tr>
      <w:tr w:rsidR="00161458" w:rsidRPr="00D628BC" w:rsidTr="00161458">
        <w:tc>
          <w:tcPr>
            <w:tcW w:w="4221" w:type="dxa"/>
          </w:tcPr>
          <w:p w:rsidR="00161458" w:rsidRPr="00E70F03" w:rsidRDefault="00161458" w:rsidP="00161458">
            <w:pPr>
              <w:rPr>
                <w:rFonts w:ascii="Arial" w:hAnsi="Arial" w:cs="Arial"/>
                <w:b/>
                <w:sz w:val="20"/>
              </w:rPr>
            </w:pPr>
          </w:p>
        </w:tc>
        <w:tc>
          <w:tcPr>
            <w:tcW w:w="5830" w:type="dxa"/>
          </w:tcPr>
          <w:p w:rsidR="00161458" w:rsidRPr="00E70F03" w:rsidRDefault="00161458" w:rsidP="00161458">
            <w:pPr>
              <w:rPr>
                <w:rFonts w:ascii="Arial" w:hAnsi="Arial" w:cs="Arial"/>
                <w:sz w:val="20"/>
              </w:rPr>
            </w:pPr>
          </w:p>
        </w:tc>
      </w:tr>
      <w:tr w:rsidR="00161458" w:rsidRPr="00D628BC" w:rsidTr="00161458">
        <w:tc>
          <w:tcPr>
            <w:tcW w:w="4221" w:type="dxa"/>
          </w:tcPr>
          <w:p w:rsidR="00161458" w:rsidRPr="00E70F03" w:rsidRDefault="00161458" w:rsidP="00161458">
            <w:pPr>
              <w:rPr>
                <w:rFonts w:ascii="Arial" w:hAnsi="Arial" w:cs="Arial"/>
                <w:b/>
                <w:sz w:val="20"/>
              </w:rPr>
            </w:pPr>
            <w:r w:rsidRPr="00E70F03">
              <w:rPr>
                <w:rFonts w:ascii="Arial" w:hAnsi="Arial" w:cs="Arial"/>
                <w:b/>
                <w:sz w:val="20"/>
              </w:rPr>
              <w:t>Bankers</w:t>
            </w:r>
          </w:p>
        </w:tc>
        <w:tc>
          <w:tcPr>
            <w:tcW w:w="5830" w:type="dxa"/>
          </w:tcPr>
          <w:p w:rsidR="00161458" w:rsidRPr="00E70F03" w:rsidRDefault="00161458" w:rsidP="00161458">
            <w:pPr>
              <w:rPr>
                <w:rFonts w:ascii="Arial" w:hAnsi="Arial" w:cs="Arial"/>
                <w:sz w:val="20"/>
              </w:rPr>
            </w:pPr>
            <w:r w:rsidRPr="00E70F03">
              <w:rPr>
                <w:rFonts w:ascii="Arial" w:hAnsi="Arial" w:cs="Arial"/>
                <w:sz w:val="20"/>
              </w:rPr>
              <w:t>Coutts &amp; Co</w:t>
            </w:r>
          </w:p>
          <w:p w:rsidR="00161458" w:rsidRPr="00E70F03" w:rsidRDefault="00161458" w:rsidP="00161458">
            <w:pPr>
              <w:rPr>
                <w:rFonts w:ascii="Arial" w:hAnsi="Arial" w:cs="Arial"/>
                <w:sz w:val="20"/>
              </w:rPr>
            </w:pPr>
            <w:r w:rsidRPr="00E70F03">
              <w:rPr>
                <w:rFonts w:ascii="Arial" w:hAnsi="Arial" w:cs="Arial"/>
                <w:sz w:val="20"/>
              </w:rPr>
              <w:t>440 Strand</w:t>
            </w:r>
          </w:p>
          <w:p w:rsidR="00161458" w:rsidRPr="00E70F03" w:rsidRDefault="00161458" w:rsidP="00161458">
            <w:pPr>
              <w:rPr>
                <w:rFonts w:ascii="Arial" w:hAnsi="Arial" w:cs="Arial"/>
                <w:sz w:val="20"/>
              </w:rPr>
            </w:pPr>
            <w:r w:rsidRPr="00E70F03">
              <w:rPr>
                <w:rFonts w:ascii="Arial" w:hAnsi="Arial" w:cs="Arial"/>
                <w:sz w:val="20"/>
              </w:rPr>
              <w:t>London, WC2R 0QS</w:t>
            </w:r>
          </w:p>
        </w:tc>
      </w:tr>
      <w:tr w:rsidR="00161458" w:rsidRPr="00D628BC" w:rsidTr="00161458">
        <w:tc>
          <w:tcPr>
            <w:tcW w:w="4221" w:type="dxa"/>
          </w:tcPr>
          <w:p w:rsidR="00161458" w:rsidRPr="00E70F03" w:rsidRDefault="00161458" w:rsidP="00161458">
            <w:pPr>
              <w:rPr>
                <w:rFonts w:ascii="Arial" w:hAnsi="Arial" w:cs="Arial"/>
                <w:sz w:val="20"/>
              </w:rPr>
            </w:pPr>
          </w:p>
        </w:tc>
        <w:tc>
          <w:tcPr>
            <w:tcW w:w="5830" w:type="dxa"/>
          </w:tcPr>
          <w:p w:rsidR="00161458" w:rsidRPr="00E70F03" w:rsidRDefault="00161458" w:rsidP="00161458">
            <w:pPr>
              <w:rPr>
                <w:rFonts w:ascii="Arial" w:hAnsi="Arial" w:cs="Arial"/>
                <w:sz w:val="20"/>
              </w:rPr>
            </w:pPr>
          </w:p>
        </w:tc>
      </w:tr>
      <w:tr w:rsidR="00161458" w:rsidRPr="00D628BC" w:rsidTr="00161458">
        <w:tc>
          <w:tcPr>
            <w:tcW w:w="4221" w:type="dxa"/>
          </w:tcPr>
          <w:p w:rsidR="00161458" w:rsidRPr="00E70F03" w:rsidRDefault="00161458" w:rsidP="00161458">
            <w:pPr>
              <w:rPr>
                <w:rFonts w:ascii="Arial" w:hAnsi="Arial" w:cs="Arial"/>
                <w:b/>
                <w:sz w:val="20"/>
              </w:rPr>
            </w:pPr>
            <w:r w:rsidRPr="00E70F03">
              <w:rPr>
                <w:rFonts w:ascii="Arial" w:hAnsi="Arial" w:cs="Arial"/>
                <w:b/>
                <w:sz w:val="20"/>
              </w:rPr>
              <w:t>Investment Advisers</w:t>
            </w:r>
          </w:p>
        </w:tc>
        <w:tc>
          <w:tcPr>
            <w:tcW w:w="5830" w:type="dxa"/>
          </w:tcPr>
          <w:p w:rsidR="00161458" w:rsidRPr="00E70F03" w:rsidRDefault="00161458" w:rsidP="00161458">
            <w:pPr>
              <w:rPr>
                <w:rFonts w:ascii="Arial" w:hAnsi="Arial" w:cs="Arial"/>
                <w:sz w:val="20"/>
              </w:rPr>
            </w:pPr>
            <w:r w:rsidRPr="00E70F03">
              <w:rPr>
                <w:rFonts w:ascii="Arial" w:hAnsi="Arial" w:cs="Arial"/>
                <w:sz w:val="20"/>
              </w:rPr>
              <w:t>Coutts &amp; Co</w:t>
            </w:r>
          </w:p>
          <w:p w:rsidR="00161458" w:rsidRPr="00E70F03" w:rsidRDefault="00161458" w:rsidP="00161458">
            <w:pPr>
              <w:rPr>
                <w:rFonts w:ascii="Arial" w:hAnsi="Arial" w:cs="Arial"/>
                <w:sz w:val="20"/>
              </w:rPr>
            </w:pPr>
            <w:r w:rsidRPr="00E70F03">
              <w:rPr>
                <w:rFonts w:ascii="Arial" w:hAnsi="Arial" w:cs="Arial"/>
                <w:sz w:val="20"/>
              </w:rPr>
              <w:t>440 Strand</w:t>
            </w:r>
          </w:p>
          <w:p w:rsidR="00161458" w:rsidRPr="00E70F03" w:rsidRDefault="00161458" w:rsidP="00161458">
            <w:pPr>
              <w:rPr>
                <w:rFonts w:ascii="Arial" w:hAnsi="Arial" w:cs="Arial"/>
                <w:sz w:val="20"/>
              </w:rPr>
            </w:pPr>
            <w:r w:rsidRPr="00E70F03">
              <w:rPr>
                <w:rFonts w:ascii="Arial" w:hAnsi="Arial" w:cs="Arial"/>
                <w:sz w:val="20"/>
              </w:rPr>
              <w:t>London, WC2R 0QS</w:t>
            </w:r>
          </w:p>
        </w:tc>
      </w:tr>
      <w:tr w:rsidR="00161458" w:rsidRPr="00D628BC" w:rsidTr="00161458">
        <w:tc>
          <w:tcPr>
            <w:tcW w:w="4221" w:type="dxa"/>
          </w:tcPr>
          <w:p w:rsidR="00161458" w:rsidRPr="00E70F03" w:rsidRDefault="00161458" w:rsidP="00161458">
            <w:pPr>
              <w:rPr>
                <w:rFonts w:ascii="Arial" w:hAnsi="Arial" w:cs="Arial"/>
                <w:b/>
                <w:sz w:val="20"/>
              </w:rPr>
            </w:pPr>
          </w:p>
        </w:tc>
        <w:tc>
          <w:tcPr>
            <w:tcW w:w="5830" w:type="dxa"/>
          </w:tcPr>
          <w:p w:rsidR="00161458" w:rsidRPr="00E70F03" w:rsidRDefault="00161458" w:rsidP="00161458">
            <w:pPr>
              <w:rPr>
                <w:rFonts w:ascii="Arial" w:hAnsi="Arial" w:cs="Arial"/>
                <w:sz w:val="20"/>
              </w:rPr>
            </w:pPr>
          </w:p>
        </w:tc>
      </w:tr>
      <w:tr w:rsidR="00161458" w:rsidRPr="00D628BC" w:rsidTr="00161458">
        <w:tc>
          <w:tcPr>
            <w:tcW w:w="4221" w:type="dxa"/>
          </w:tcPr>
          <w:p w:rsidR="00161458" w:rsidRPr="00E70F03" w:rsidRDefault="00161458" w:rsidP="00161458">
            <w:pPr>
              <w:rPr>
                <w:rFonts w:ascii="Arial" w:hAnsi="Arial" w:cs="Arial"/>
                <w:b/>
                <w:sz w:val="20"/>
              </w:rPr>
            </w:pPr>
            <w:r w:rsidRPr="00E70F03">
              <w:rPr>
                <w:rFonts w:ascii="Arial" w:hAnsi="Arial" w:cs="Arial"/>
                <w:b/>
                <w:sz w:val="20"/>
              </w:rPr>
              <w:t>Auditors</w:t>
            </w:r>
          </w:p>
        </w:tc>
        <w:tc>
          <w:tcPr>
            <w:tcW w:w="5830" w:type="dxa"/>
          </w:tcPr>
          <w:p w:rsidR="00161458" w:rsidRPr="00E70F03" w:rsidRDefault="00161458" w:rsidP="00161458">
            <w:pPr>
              <w:rPr>
                <w:rFonts w:ascii="Arial" w:hAnsi="Arial" w:cs="Arial"/>
                <w:sz w:val="20"/>
              </w:rPr>
            </w:pPr>
            <w:proofErr w:type="spellStart"/>
            <w:r w:rsidRPr="00E70F03">
              <w:rPr>
                <w:rFonts w:ascii="Arial" w:hAnsi="Arial" w:cs="Arial"/>
                <w:sz w:val="20"/>
              </w:rPr>
              <w:t>haysmacintyre</w:t>
            </w:r>
            <w:proofErr w:type="spellEnd"/>
          </w:p>
          <w:p w:rsidR="00161458" w:rsidRPr="00E70F03" w:rsidRDefault="00161458" w:rsidP="00161458">
            <w:pPr>
              <w:rPr>
                <w:rFonts w:ascii="Arial" w:hAnsi="Arial" w:cs="Arial"/>
                <w:sz w:val="20"/>
              </w:rPr>
            </w:pPr>
            <w:r w:rsidRPr="00E70F03">
              <w:rPr>
                <w:rFonts w:ascii="Arial" w:hAnsi="Arial" w:cs="Arial"/>
                <w:sz w:val="20"/>
              </w:rPr>
              <w:t>26 Red Lion Square</w:t>
            </w:r>
          </w:p>
          <w:p w:rsidR="00161458" w:rsidRPr="00E70F03" w:rsidRDefault="00161458" w:rsidP="00161458">
            <w:pPr>
              <w:rPr>
                <w:rFonts w:ascii="Arial" w:hAnsi="Arial" w:cs="Arial"/>
                <w:sz w:val="20"/>
              </w:rPr>
            </w:pPr>
            <w:r w:rsidRPr="00E70F03">
              <w:rPr>
                <w:rFonts w:ascii="Arial" w:hAnsi="Arial" w:cs="Arial"/>
                <w:sz w:val="20"/>
              </w:rPr>
              <w:t>London, WC1R 4AG</w:t>
            </w:r>
          </w:p>
        </w:tc>
      </w:tr>
      <w:tr w:rsidR="00161458" w:rsidRPr="00D628BC" w:rsidTr="00161458">
        <w:tc>
          <w:tcPr>
            <w:tcW w:w="4221" w:type="dxa"/>
          </w:tcPr>
          <w:p w:rsidR="00161458" w:rsidRPr="00E70F03" w:rsidRDefault="00161458" w:rsidP="00161458">
            <w:pPr>
              <w:rPr>
                <w:rFonts w:ascii="Arial" w:hAnsi="Arial" w:cs="Arial"/>
                <w:b/>
                <w:sz w:val="20"/>
              </w:rPr>
            </w:pPr>
          </w:p>
        </w:tc>
        <w:tc>
          <w:tcPr>
            <w:tcW w:w="5830" w:type="dxa"/>
          </w:tcPr>
          <w:p w:rsidR="00161458" w:rsidRPr="00E70F03" w:rsidRDefault="00161458" w:rsidP="00161458">
            <w:pPr>
              <w:rPr>
                <w:rFonts w:ascii="Arial" w:hAnsi="Arial" w:cs="Arial"/>
                <w:sz w:val="20"/>
              </w:rPr>
            </w:pPr>
          </w:p>
        </w:tc>
      </w:tr>
      <w:tr w:rsidR="00161458" w:rsidRPr="00D628BC" w:rsidTr="00161458">
        <w:tc>
          <w:tcPr>
            <w:tcW w:w="4221" w:type="dxa"/>
          </w:tcPr>
          <w:p w:rsidR="00161458" w:rsidRPr="00E70F03" w:rsidRDefault="00161458" w:rsidP="00161458">
            <w:pPr>
              <w:rPr>
                <w:rFonts w:ascii="Arial" w:hAnsi="Arial" w:cs="Arial"/>
                <w:b/>
                <w:sz w:val="20"/>
              </w:rPr>
            </w:pPr>
            <w:r w:rsidRPr="00E70F03">
              <w:rPr>
                <w:rFonts w:ascii="Arial" w:hAnsi="Arial" w:cs="Arial"/>
                <w:b/>
                <w:sz w:val="20"/>
              </w:rPr>
              <w:t>Solicitors</w:t>
            </w:r>
          </w:p>
        </w:tc>
        <w:tc>
          <w:tcPr>
            <w:tcW w:w="5830" w:type="dxa"/>
          </w:tcPr>
          <w:p w:rsidR="00161458" w:rsidRPr="00E70F03" w:rsidRDefault="00161458" w:rsidP="00161458">
            <w:pPr>
              <w:rPr>
                <w:rFonts w:ascii="Arial" w:hAnsi="Arial" w:cs="Arial"/>
                <w:sz w:val="20"/>
              </w:rPr>
            </w:pPr>
            <w:r w:rsidRPr="00E70F03">
              <w:rPr>
                <w:rFonts w:ascii="Arial" w:hAnsi="Arial" w:cs="Arial"/>
                <w:sz w:val="20"/>
              </w:rPr>
              <w:t>Russell</w:t>
            </w:r>
            <w:r w:rsidRPr="00E70F03">
              <w:rPr>
                <w:rFonts w:ascii="Arial" w:hAnsi="Arial" w:cs="Arial"/>
                <w:sz w:val="20"/>
              </w:rPr>
              <w:noBreakHyphen/>
              <w:t>Cooke LLP</w:t>
            </w:r>
          </w:p>
          <w:p w:rsidR="00161458" w:rsidRPr="00E70F03" w:rsidRDefault="00161458" w:rsidP="00161458">
            <w:pPr>
              <w:rPr>
                <w:rFonts w:ascii="Arial" w:hAnsi="Arial" w:cs="Arial"/>
                <w:sz w:val="20"/>
              </w:rPr>
            </w:pPr>
            <w:r w:rsidRPr="00E70F03">
              <w:rPr>
                <w:rFonts w:ascii="Arial" w:hAnsi="Arial" w:cs="Arial"/>
                <w:sz w:val="20"/>
              </w:rPr>
              <w:t>2 Putney Hill</w:t>
            </w:r>
          </w:p>
          <w:p w:rsidR="00161458" w:rsidRPr="00E70F03" w:rsidRDefault="00161458" w:rsidP="00161458">
            <w:pPr>
              <w:rPr>
                <w:rFonts w:ascii="Arial" w:hAnsi="Arial" w:cs="Arial"/>
                <w:sz w:val="20"/>
              </w:rPr>
            </w:pPr>
            <w:r w:rsidRPr="00E70F03">
              <w:rPr>
                <w:rFonts w:ascii="Arial" w:hAnsi="Arial" w:cs="Arial"/>
                <w:sz w:val="20"/>
              </w:rPr>
              <w:t xml:space="preserve">London, SW15 6AB </w:t>
            </w:r>
          </w:p>
        </w:tc>
      </w:tr>
      <w:tr w:rsidR="00161458" w:rsidRPr="00D628BC" w:rsidTr="00161458">
        <w:tc>
          <w:tcPr>
            <w:tcW w:w="4221" w:type="dxa"/>
          </w:tcPr>
          <w:p w:rsidR="00161458" w:rsidRPr="00E70F03" w:rsidRDefault="00161458" w:rsidP="00161458">
            <w:pPr>
              <w:rPr>
                <w:rFonts w:ascii="Arial" w:hAnsi="Arial" w:cs="Arial"/>
                <w:b/>
                <w:sz w:val="20"/>
              </w:rPr>
            </w:pPr>
          </w:p>
        </w:tc>
        <w:tc>
          <w:tcPr>
            <w:tcW w:w="5830" w:type="dxa"/>
          </w:tcPr>
          <w:p w:rsidR="00161458" w:rsidRPr="00E70F03" w:rsidRDefault="00161458" w:rsidP="00161458">
            <w:pPr>
              <w:rPr>
                <w:rFonts w:ascii="Arial" w:hAnsi="Arial" w:cs="Arial"/>
                <w:sz w:val="20"/>
              </w:rPr>
            </w:pPr>
          </w:p>
        </w:tc>
      </w:tr>
      <w:tr w:rsidR="00161458" w:rsidRPr="00D628BC" w:rsidTr="00161458">
        <w:tc>
          <w:tcPr>
            <w:tcW w:w="4221" w:type="dxa"/>
          </w:tcPr>
          <w:p w:rsidR="00161458" w:rsidRPr="00E70F03" w:rsidRDefault="00161458" w:rsidP="00161458">
            <w:pPr>
              <w:rPr>
                <w:rFonts w:ascii="Arial" w:hAnsi="Arial" w:cs="Arial"/>
                <w:b/>
                <w:sz w:val="20"/>
              </w:rPr>
            </w:pPr>
            <w:r w:rsidRPr="00E70F03">
              <w:rPr>
                <w:rFonts w:ascii="Arial" w:hAnsi="Arial" w:cs="Arial"/>
                <w:b/>
                <w:sz w:val="20"/>
              </w:rPr>
              <w:t>Insurance Brokers</w:t>
            </w:r>
          </w:p>
        </w:tc>
        <w:tc>
          <w:tcPr>
            <w:tcW w:w="5830" w:type="dxa"/>
          </w:tcPr>
          <w:p w:rsidR="00161458" w:rsidRPr="00E70F03" w:rsidRDefault="00161458" w:rsidP="00161458">
            <w:pPr>
              <w:rPr>
                <w:rFonts w:ascii="Arial" w:hAnsi="Arial" w:cs="Arial"/>
                <w:sz w:val="20"/>
              </w:rPr>
            </w:pPr>
            <w:r w:rsidRPr="00E70F03">
              <w:rPr>
                <w:rFonts w:ascii="Arial" w:hAnsi="Arial" w:cs="Arial"/>
                <w:sz w:val="20"/>
              </w:rPr>
              <w:t>Stackhouse Poland Ltd</w:t>
            </w:r>
          </w:p>
          <w:p w:rsidR="00161458" w:rsidRPr="00E70F03" w:rsidRDefault="00161458" w:rsidP="00161458">
            <w:pPr>
              <w:rPr>
                <w:rFonts w:ascii="Arial" w:hAnsi="Arial" w:cs="Arial"/>
                <w:sz w:val="20"/>
              </w:rPr>
            </w:pPr>
            <w:r w:rsidRPr="00E70F03">
              <w:rPr>
                <w:rFonts w:ascii="Arial" w:hAnsi="Arial" w:cs="Arial"/>
                <w:sz w:val="20"/>
              </w:rPr>
              <w:t>7 Holyrood Street</w:t>
            </w:r>
          </w:p>
          <w:p w:rsidR="00161458" w:rsidRPr="00E70F03" w:rsidRDefault="00161458" w:rsidP="00161458">
            <w:pPr>
              <w:rPr>
                <w:rFonts w:ascii="Arial" w:hAnsi="Arial" w:cs="Arial"/>
                <w:sz w:val="20"/>
              </w:rPr>
            </w:pPr>
            <w:r w:rsidRPr="00E70F03">
              <w:rPr>
                <w:rFonts w:ascii="Arial" w:hAnsi="Arial" w:cs="Arial"/>
                <w:sz w:val="20"/>
              </w:rPr>
              <w:t>London, SE1 2EL</w:t>
            </w:r>
          </w:p>
        </w:tc>
      </w:tr>
      <w:tr w:rsidR="00161458" w:rsidRPr="00D628BC" w:rsidTr="00161458">
        <w:tc>
          <w:tcPr>
            <w:tcW w:w="4221" w:type="dxa"/>
          </w:tcPr>
          <w:p w:rsidR="00161458" w:rsidRPr="00E70F03" w:rsidRDefault="00161458" w:rsidP="00161458">
            <w:pPr>
              <w:rPr>
                <w:rFonts w:ascii="Arial" w:hAnsi="Arial" w:cs="Arial"/>
                <w:b/>
                <w:sz w:val="20"/>
              </w:rPr>
            </w:pPr>
          </w:p>
        </w:tc>
        <w:tc>
          <w:tcPr>
            <w:tcW w:w="5830" w:type="dxa"/>
          </w:tcPr>
          <w:p w:rsidR="00161458" w:rsidRPr="00E70F03" w:rsidRDefault="00161458" w:rsidP="00161458">
            <w:pPr>
              <w:rPr>
                <w:rFonts w:ascii="Arial" w:hAnsi="Arial" w:cs="Arial"/>
                <w:sz w:val="20"/>
              </w:rPr>
            </w:pPr>
          </w:p>
        </w:tc>
      </w:tr>
    </w:tbl>
    <w:p w:rsidR="00161458" w:rsidRPr="00D628BC" w:rsidRDefault="00161458" w:rsidP="00161458">
      <w:pPr>
        <w:rPr>
          <w:rFonts w:ascii="Arial" w:hAnsi="Arial" w:cs="Arial"/>
          <w:b/>
          <w:color w:val="FF0000"/>
          <w:sz w:val="20"/>
          <w:highlight w:val="yellow"/>
        </w:rPr>
      </w:pPr>
    </w:p>
    <w:p w:rsidR="00161458" w:rsidRPr="002619DE" w:rsidRDefault="00161458" w:rsidP="00161458">
      <w:pPr>
        <w:rPr>
          <w:rFonts w:ascii="Arial" w:hAnsi="Arial" w:cs="Arial"/>
          <w:b/>
          <w:sz w:val="20"/>
        </w:rPr>
      </w:pPr>
      <w:r w:rsidRPr="00D628BC">
        <w:rPr>
          <w:rFonts w:ascii="Arial" w:hAnsi="Arial" w:cs="Arial"/>
          <w:b/>
          <w:color w:val="FF0000"/>
          <w:sz w:val="20"/>
          <w:highlight w:val="yellow"/>
        </w:rPr>
        <w:br w:type="page"/>
      </w:r>
      <w:r w:rsidRPr="002619DE">
        <w:rPr>
          <w:rFonts w:ascii="Arial" w:hAnsi="Arial" w:cs="Arial"/>
          <w:b/>
          <w:sz w:val="20"/>
        </w:rPr>
        <w:t>THE ANATOMICAL SOCIETY</w:t>
      </w:r>
    </w:p>
    <w:p w:rsidR="00161458" w:rsidRPr="002619DE" w:rsidRDefault="00161458" w:rsidP="00161458">
      <w:pPr>
        <w:jc w:val="left"/>
        <w:rPr>
          <w:rFonts w:ascii="Arial" w:hAnsi="Arial" w:cs="Arial"/>
          <w:b/>
          <w:sz w:val="20"/>
        </w:rPr>
      </w:pPr>
      <w:r w:rsidRPr="002619DE">
        <w:rPr>
          <w:rFonts w:ascii="Arial" w:hAnsi="Arial" w:cs="Arial"/>
          <w:b/>
          <w:sz w:val="20"/>
        </w:rPr>
        <w:t>(A company limited by guarantee)</w:t>
      </w:r>
    </w:p>
    <w:p w:rsidR="00161458" w:rsidRPr="002619DE" w:rsidRDefault="00161458" w:rsidP="00161458">
      <w:pPr>
        <w:jc w:val="left"/>
        <w:rPr>
          <w:rFonts w:ascii="Arial" w:hAnsi="Arial" w:cs="Arial"/>
          <w:b/>
          <w:sz w:val="20"/>
        </w:rPr>
      </w:pPr>
    </w:p>
    <w:p w:rsidR="00161458" w:rsidRPr="002619DE" w:rsidRDefault="00161458" w:rsidP="00161458">
      <w:pPr>
        <w:jc w:val="left"/>
        <w:rPr>
          <w:rFonts w:ascii="Arial" w:hAnsi="Arial" w:cs="Arial"/>
          <w:b/>
          <w:sz w:val="20"/>
        </w:rPr>
      </w:pPr>
      <w:r w:rsidRPr="002619DE">
        <w:rPr>
          <w:rFonts w:ascii="Arial" w:hAnsi="Arial" w:cs="Arial"/>
          <w:b/>
          <w:sz w:val="20"/>
        </w:rPr>
        <w:t>LEGAL AND ADMINISTRATIVE INFORMATION (continued)</w:t>
      </w:r>
    </w:p>
    <w:p w:rsidR="00161458" w:rsidRPr="002619DE" w:rsidRDefault="00161458" w:rsidP="00161458">
      <w:pPr>
        <w:jc w:val="left"/>
        <w:rPr>
          <w:rFonts w:ascii="Arial" w:hAnsi="Arial" w:cs="Arial"/>
          <w:b/>
          <w:sz w:val="20"/>
        </w:rPr>
      </w:pPr>
    </w:p>
    <w:p w:rsidR="00161458" w:rsidRPr="002619DE" w:rsidRDefault="00161458" w:rsidP="00161458">
      <w:pPr>
        <w:jc w:val="left"/>
        <w:rPr>
          <w:rFonts w:ascii="Arial" w:hAnsi="Arial" w:cs="Arial"/>
          <w:b/>
          <w:sz w:val="20"/>
        </w:rPr>
      </w:pPr>
      <w:r w:rsidRPr="002619DE">
        <w:rPr>
          <w:rFonts w:ascii="Arial" w:hAnsi="Arial" w:cs="Arial"/>
          <w:b/>
          <w:sz w:val="20"/>
        </w:rPr>
        <w:t>FOR THE YEAR ENDED 30 SEPTEMBER 201</w:t>
      </w:r>
      <w:r>
        <w:rPr>
          <w:rFonts w:ascii="Arial" w:hAnsi="Arial" w:cs="Arial"/>
          <w:b/>
          <w:sz w:val="20"/>
        </w:rPr>
        <w:t>7</w:t>
      </w:r>
    </w:p>
    <w:p w:rsidR="00161458" w:rsidRPr="00D628BC" w:rsidRDefault="00161458" w:rsidP="00161458">
      <w:pPr>
        <w:jc w:val="left"/>
        <w:rPr>
          <w:rFonts w:ascii="Arial" w:hAnsi="Arial" w:cs="Arial"/>
          <w:b/>
          <w:color w:val="FF0000"/>
          <w:sz w:val="20"/>
        </w:rPr>
      </w:pPr>
    </w:p>
    <w:p w:rsidR="00161458" w:rsidRPr="00D628BC" w:rsidRDefault="00161458" w:rsidP="00161458">
      <w:pPr>
        <w:pBdr>
          <w:top w:val="single" w:sz="4" w:space="1" w:color="auto"/>
        </w:pBdr>
        <w:rPr>
          <w:rFonts w:ascii="Arial" w:hAnsi="Arial" w:cs="Arial"/>
          <w:b/>
          <w:color w:val="FF0000"/>
          <w:sz w:val="20"/>
          <w:highlight w:val="yellow"/>
        </w:rPr>
      </w:pPr>
    </w:p>
    <w:p w:rsidR="00161458" w:rsidRPr="00C810E9" w:rsidRDefault="00161458" w:rsidP="00161458">
      <w:pPr>
        <w:rPr>
          <w:rFonts w:ascii="Arial" w:hAnsi="Arial" w:cs="Arial"/>
          <w:sz w:val="20"/>
        </w:rPr>
      </w:pPr>
      <w:r w:rsidRPr="00C810E9">
        <w:rPr>
          <w:rFonts w:ascii="Arial" w:hAnsi="Arial" w:cs="Arial"/>
          <w:sz w:val="20"/>
        </w:rPr>
        <w:t xml:space="preserve">Trustees in </w:t>
      </w:r>
      <w:r w:rsidRPr="00C810E9">
        <w:rPr>
          <w:rFonts w:ascii="Arial" w:hAnsi="Arial" w:cs="Arial"/>
          <w:b/>
          <w:sz w:val="20"/>
        </w:rPr>
        <w:t>2016/17</w:t>
      </w:r>
      <w:r w:rsidRPr="00C810E9">
        <w:rPr>
          <w:rFonts w:ascii="Arial" w:hAnsi="Arial" w:cs="Arial"/>
          <w:sz w:val="20"/>
        </w:rPr>
        <w:t xml:space="preserve"> (* also served as directors of the Company of Anatomists Limited during the year)</w:t>
      </w:r>
    </w:p>
    <w:p w:rsidR="00161458" w:rsidRPr="00C810E9" w:rsidRDefault="00161458" w:rsidP="00161458">
      <w:pPr>
        <w:ind w:left="2160" w:hanging="2160"/>
        <w:rPr>
          <w:rFonts w:ascii="Arial" w:hAnsi="Arial" w:cs="Arial"/>
          <w:sz w:val="20"/>
        </w:rPr>
      </w:pPr>
    </w:p>
    <w:p w:rsidR="00161458" w:rsidRPr="00C810E9" w:rsidRDefault="00161458" w:rsidP="00161458">
      <w:pPr>
        <w:rPr>
          <w:rFonts w:ascii="Arial" w:hAnsi="Arial" w:cs="Arial"/>
          <w:sz w:val="20"/>
        </w:rPr>
      </w:pPr>
      <w:r w:rsidRPr="00C810E9">
        <w:rPr>
          <w:rFonts w:ascii="Arial" w:hAnsi="Arial" w:cs="Arial"/>
          <w:sz w:val="20"/>
        </w:rPr>
        <w:t>J Balta*</w:t>
      </w:r>
      <w:r w:rsidRPr="00C810E9">
        <w:rPr>
          <w:rFonts w:ascii="Arial" w:hAnsi="Arial" w:cs="Arial"/>
          <w:sz w:val="20"/>
        </w:rPr>
        <w:tab/>
      </w:r>
      <w:r w:rsidRPr="00C810E9">
        <w:rPr>
          <w:rFonts w:ascii="Arial" w:hAnsi="Arial" w:cs="Arial"/>
          <w:sz w:val="20"/>
        </w:rPr>
        <w:tab/>
      </w:r>
      <w:r w:rsidRPr="00C810E9">
        <w:rPr>
          <w:rFonts w:ascii="Arial" w:hAnsi="Arial" w:cs="Arial"/>
          <w:sz w:val="20"/>
        </w:rPr>
        <w:tab/>
        <w:t>Councillor – Postgraduate Student (</w:t>
      </w:r>
      <w:r w:rsidRPr="00C810E9">
        <w:rPr>
          <w:rFonts w:ascii="Arial" w:hAnsi="Arial" w:cs="Arial"/>
          <w:b/>
          <w:sz w:val="20"/>
        </w:rPr>
        <w:t>resigned 20.12.16</w:t>
      </w:r>
      <w:r w:rsidRPr="00C810E9">
        <w:rPr>
          <w:rFonts w:ascii="Arial" w:hAnsi="Arial" w:cs="Arial"/>
          <w:sz w:val="20"/>
        </w:rPr>
        <w:t>)</w:t>
      </w:r>
    </w:p>
    <w:p w:rsidR="00161458" w:rsidRPr="001C631D" w:rsidRDefault="00161458" w:rsidP="00161458">
      <w:pPr>
        <w:rPr>
          <w:rFonts w:ascii="Arial" w:hAnsi="Arial" w:cs="Arial"/>
          <w:sz w:val="20"/>
        </w:rPr>
      </w:pPr>
      <w:r w:rsidRPr="001C631D">
        <w:rPr>
          <w:rFonts w:ascii="Arial" w:hAnsi="Arial" w:cs="Arial"/>
          <w:sz w:val="20"/>
        </w:rPr>
        <w:t>C. Brassett</w:t>
      </w:r>
      <w:r>
        <w:rPr>
          <w:rFonts w:ascii="Arial" w:hAnsi="Arial" w:cs="Arial"/>
          <w:sz w:val="20"/>
        </w:rPr>
        <w:t>*</w:t>
      </w:r>
      <w:r w:rsidRPr="001C631D">
        <w:rPr>
          <w:rFonts w:ascii="Arial" w:hAnsi="Arial" w:cs="Arial"/>
          <w:sz w:val="20"/>
        </w:rPr>
        <w:tab/>
      </w:r>
      <w:r w:rsidRPr="001C631D">
        <w:rPr>
          <w:rFonts w:ascii="Arial" w:hAnsi="Arial" w:cs="Arial"/>
          <w:sz w:val="20"/>
        </w:rPr>
        <w:tab/>
        <w:t>Councillor (</w:t>
      </w:r>
      <w:r w:rsidRPr="001C631D">
        <w:rPr>
          <w:rFonts w:ascii="Arial" w:hAnsi="Arial" w:cs="Arial"/>
          <w:b/>
          <w:sz w:val="20"/>
        </w:rPr>
        <w:t>elected 20.12.16</w:t>
      </w:r>
      <w:r w:rsidRPr="001C631D">
        <w:rPr>
          <w:rFonts w:ascii="Arial" w:hAnsi="Arial" w:cs="Arial"/>
          <w:sz w:val="20"/>
        </w:rPr>
        <w:t>)</w:t>
      </w:r>
    </w:p>
    <w:p w:rsidR="00161458" w:rsidRPr="001C631D" w:rsidRDefault="00161458" w:rsidP="00161458">
      <w:pPr>
        <w:rPr>
          <w:rFonts w:ascii="Arial" w:hAnsi="Arial" w:cs="Arial"/>
          <w:b/>
          <w:sz w:val="20"/>
        </w:rPr>
      </w:pPr>
      <w:r w:rsidRPr="001C631D">
        <w:rPr>
          <w:rFonts w:ascii="Arial" w:hAnsi="Arial" w:cs="Arial"/>
          <w:sz w:val="20"/>
        </w:rPr>
        <w:t>G. Clowry*</w:t>
      </w:r>
      <w:r w:rsidRPr="001C631D">
        <w:rPr>
          <w:rFonts w:ascii="Arial" w:hAnsi="Arial" w:cs="Arial"/>
          <w:sz w:val="20"/>
        </w:rPr>
        <w:tab/>
      </w:r>
      <w:r w:rsidRPr="001C631D">
        <w:rPr>
          <w:rFonts w:ascii="Arial" w:hAnsi="Arial" w:cs="Arial"/>
          <w:sz w:val="20"/>
        </w:rPr>
        <w:tab/>
        <w:t>Honorary Research Officer (</w:t>
      </w:r>
      <w:r w:rsidRPr="001C631D">
        <w:rPr>
          <w:rFonts w:ascii="Arial" w:hAnsi="Arial" w:cs="Arial"/>
          <w:b/>
          <w:sz w:val="20"/>
        </w:rPr>
        <w:t>elected 20.12.16</w:t>
      </w:r>
      <w:r w:rsidRPr="001C631D">
        <w:rPr>
          <w:rFonts w:ascii="Arial" w:hAnsi="Arial" w:cs="Arial"/>
          <w:sz w:val="20"/>
        </w:rPr>
        <w:t xml:space="preserve">). Councillor </w:t>
      </w:r>
      <w:r w:rsidRPr="001C631D">
        <w:rPr>
          <w:rFonts w:ascii="Arial" w:hAnsi="Arial" w:cs="Arial"/>
          <w:b/>
          <w:sz w:val="20"/>
        </w:rPr>
        <w:t>(resigned 20.12.16)</w:t>
      </w:r>
    </w:p>
    <w:p w:rsidR="00161458" w:rsidRPr="001C631D" w:rsidRDefault="00161458" w:rsidP="00161458">
      <w:pPr>
        <w:rPr>
          <w:rFonts w:ascii="Arial" w:hAnsi="Arial" w:cs="Arial"/>
          <w:sz w:val="20"/>
        </w:rPr>
      </w:pPr>
      <w:r w:rsidRPr="001C631D">
        <w:rPr>
          <w:rFonts w:ascii="Arial" w:hAnsi="Arial" w:cs="Arial"/>
          <w:sz w:val="20"/>
        </w:rPr>
        <w:t>P. Dockery*</w:t>
      </w:r>
      <w:r w:rsidRPr="001C631D">
        <w:rPr>
          <w:rFonts w:ascii="Arial" w:hAnsi="Arial" w:cs="Arial"/>
          <w:sz w:val="20"/>
        </w:rPr>
        <w:tab/>
      </w:r>
      <w:r w:rsidRPr="001C631D">
        <w:rPr>
          <w:rFonts w:ascii="Arial" w:hAnsi="Arial" w:cs="Arial"/>
          <w:sz w:val="20"/>
        </w:rPr>
        <w:tab/>
        <w:t>Councillor (elected 20.12.16)</w:t>
      </w:r>
    </w:p>
    <w:p w:rsidR="00161458" w:rsidRPr="001C631D" w:rsidRDefault="00161458" w:rsidP="00161458">
      <w:pPr>
        <w:rPr>
          <w:rFonts w:ascii="Arial" w:hAnsi="Arial" w:cs="Arial"/>
          <w:b/>
          <w:sz w:val="20"/>
        </w:rPr>
      </w:pPr>
      <w:r w:rsidRPr="001C631D">
        <w:rPr>
          <w:rFonts w:ascii="Arial" w:hAnsi="Arial" w:cs="Arial"/>
          <w:sz w:val="20"/>
        </w:rPr>
        <w:t>G M Finn</w:t>
      </w:r>
      <w:proofErr w:type="gramStart"/>
      <w:r w:rsidRPr="001C631D">
        <w:rPr>
          <w:rFonts w:ascii="Arial" w:hAnsi="Arial" w:cs="Arial"/>
          <w:sz w:val="20"/>
        </w:rPr>
        <w:t xml:space="preserve">*  </w:t>
      </w:r>
      <w:r w:rsidRPr="001C631D">
        <w:rPr>
          <w:rFonts w:ascii="Arial" w:hAnsi="Arial" w:cs="Arial"/>
          <w:sz w:val="20"/>
        </w:rPr>
        <w:tab/>
      </w:r>
      <w:proofErr w:type="gramEnd"/>
      <w:r w:rsidRPr="001C631D">
        <w:rPr>
          <w:rFonts w:ascii="Arial" w:hAnsi="Arial" w:cs="Arial"/>
          <w:sz w:val="20"/>
        </w:rPr>
        <w:tab/>
        <w:t xml:space="preserve">Honorary Education Officer </w:t>
      </w:r>
    </w:p>
    <w:p w:rsidR="00161458" w:rsidRPr="001C631D" w:rsidRDefault="00161458" w:rsidP="00161458">
      <w:pPr>
        <w:rPr>
          <w:rFonts w:ascii="Arial" w:hAnsi="Arial" w:cs="Arial"/>
          <w:sz w:val="20"/>
        </w:rPr>
      </w:pPr>
      <w:r w:rsidRPr="001C631D">
        <w:rPr>
          <w:rFonts w:ascii="Arial" w:hAnsi="Arial" w:cs="Arial"/>
          <w:sz w:val="20"/>
        </w:rPr>
        <w:t xml:space="preserve">G Ireland* </w:t>
      </w:r>
      <w:r w:rsidRPr="001C631D">
        <w:rPr>
          <w:rFonts w:ascii="Arial" w:hAnsi="Arial" w:cs="Arial"/>
          <w:sz w:val="20"/>
        </w:rPr>
        <w:tab/>
      </w:r>
      <w:r w:rsidRPr="001C631D">
        <w:rPr>
          <w:rFonts w:ascii="Arial" w:hAnsi="Arial" w:cs="Arial"/>
          <w:sz w:val="20"/>
        </w:rPr>
        <w:tab/>
        <w:t>Honorary Website Management Officer (</w:t>
      </w:r>
      <w:r w:rsidRPr="001C631D">
        <w:rPr>
          <w:rFonts w:ascii="Arial" w:hAnsi="Arial" w:cs="Arial"/>
          <w:b/>
          <w:sz w:val="20"/>
        </w:rPr>
        <w:t>resigned 20.12.16</w:t>
      </w:r>
      <w:r w:rsidRPr="001C631D">
        <w:rPr>
          <w:rFonts w:ascii="Arial" w:hAnsi="Arial" w:cs="Arial"/>
          <w:sz w:val="20"/>
        </w:rPr>
        <w:t>)</w:t>
      </w:r>
    </w:p>
    <w:p w:rsidR="00161458" w:rsidRPr="001C631D" w:rsidRDefault="00161458" w:rsidP="00161458">
      <w:pPr>
        <w:ind w:left="2160" w:hanging="2160"/>
        <w:rPr>
          <w:rFonts w:ascii="Arial" w:hAnsi="Arial" w:cs="Arial"/>
          <w:b/>
          <w:sz w:val="20"/>
        </w:rPr>
      </w:pPr>
      <w:r w:rsidRPr="001C631D">
        <w:rPr>
          <w:rFonts w:ascii="Arial" w:hAnsi="Arial" w:cs="Arial"/>
          <w:sz w:val="20"/>
        </w:rPr>
        <w:t>I Keenan*</w:t>
      </w:r>
      <w:r w:rsidRPr="001C631D">
        <w:rPr>
          <w:rFonts w:ascii="Arial" w:hAnsi="Arial" w:cs="Arial"/>
          <w:sz w:val="20"/>
        </w:rPr>
        <w:tab/>
        <w:t>Honorary Website Management Officer (</w:t>
      </w:r>
      <w:r w:rsidRPr="001C631D">
        <w:rPr>
          <w:rFonts w:ascii="Arial" w:hAnsi="Arial" w:cs="Arial"/>
          <w:b/>
          <w:sz w:val="20"/>
        </w:rPr>
        <w:t>elected 20.12.16</w:t>
      </w:r>
      <w:r w:rsidRPr="001C631D">
        <w:rPr>
          <w:rFonts w:ascii="Arial" w:hAnsi="Arial" w:cs="Arial"/>
          <w:sz w:val="20"/>
        </w:rPr>
        <w:t xml:space="preserve">). Councillor </w:t>
      </w:r>
      <w:r w:rsidRPr="001C631D">
        <w:rPr>
          <w:rFonts w:ascii="Arial" w:hAnsi="Arial" w:cs="Arial"/>
          <w:b/>
          <w:sz w:val="20"/>
        </w:rPr>
        <w:t>(resigned 20.12.16)</w:t>
      </w:r>
    </w:p>
    <w:p w:rsidR="00161458" w:rsidRPr="001C631D" w:rsidRDefault="00161458" w:rsidP="00161458">
      <w:pPr>
        <w:rPr>
          <w:rFonts w:ascii="Arial" w:hAnsi="Arial" w:cs="Arial"/>
          <w:strike/>
          <w:sz w:val="20"/>
        </w:rPr>
      </w:pPr>
      <w:r w:rsidRPr="001C631D">
        <w:rPr>
          <w:rFonts w:ascii="Arial" w:hAnsi="Arial" w:cs="Arial"/>
          <w:sz w:val="20"/>
        </w:rPr>
        <w:t>T C Lee*</w:t>
      </w:r>
      <w:r w:rsidRPr="001C631D">
        <w:rPr>
          <w:rFonts w:ascii="Arial" w:hAnsi="Arial" w:cs="Arial"/>
          <w:sz w:val="20"/>
        </w:rPr>
        <w:tab/>
      </w:r>
      <w:r w:rsidRPr="001C631D">
        <w:rPr>
          <w:rFonts w:ascii="Arial" w:hAnsi="Arial" w:cs="Arial"/>
          <w:sz w:val="20"/>
        </w:rPr>
        <w:tab/>
        <w:t>President (</w:t>
      </w:r>
      <w:r w:rsidRPr="001C631D">
        <w:rPr>
          <w:rFonts w:ascii="Arial" w:hAnsi="Arial" w:cs="Arial"/>
          <w:b/>
          <w:sz w:val="20"/>
        </w:rPr>
        <w:t>resigned 20.12.16</w:t>
      </w:r>
      <w:r w:rsidRPr="001C631D">
        <w:rPr>
          <w:rFonts w:ascii="Arial" w:hAnsi="Arial" w:cs="Arial"/>
          <w:sz w:val="20"/>
        </w:rPr>
        <w:t>)</w:t>
      </w:r>
    </w:p>
    <w:p w:rsidR="00161458" w:rsidRPr="001C631D" w:rsidRDefault="00161458" w:rsidP="00161458">
      <w:pPr>
        <w:rPr>
          <w:rFonts w:ascii="Arial" w:hAnsi="Arial" w:cs="Arial"/>
          <w:b/>
          <w:sz w:val="20"/>
        </w:rPr>
      </w:pPr>
      <w:r w:rsidRPr="001C631D">
        <w:rPr>
          <w:rFonts w:ascii="Arial" w:hAnsi="Arial" w:cs="Arial"/>
          <w:sz w:val="20"/>
        </w:rPr>
        <w:t>S Loughna*</w:t>
      </w:r>
      <w:r w:rsidRPr="001C631D">
        <w:rPr>
          <w:rFonts w:ascii="Arial" w:hAnsi="Arial" w:cs="Arial"/>
          <w:sz w:val="20"/>
        </w:rPr>
        <w:tab/>
      </w:r>
      <w:r w:rsidRPr="001C631D">
        <w:rPr>
          <w:rFonts w:ascii="Arial" w:hAnsi="Arial" w:cs="Arial"/>
          <w:sz w:val="20"/>
        </w:rPr>
        <w:tab/>
        <w:t xml:space="preserve">Councillor </w:t>
      </w:r>
    </w:p>
    <w:p w:rsidR="00161458" w:rsidRPr="001C631D" w:rsidRDefault="00161458" w:rsidP="00161458">
      <w:pPr>
        <w:rPr>
          <w:rFonts w:ascii="Arial" w:hAnsi="Arial" w:cs="Arial"/>
          <w:sz w:val="20"/>
        </w:rPr>
      </w:pPr>
      <w:r w:rsidRPr="001C631D">
        <w:rPr>
          <w:rFonts w:ascii="Arial" w:hAnsi="Arial" w:cs="Arial"/>
          <w:sz w:val="20"/>
        </w:rPr>
        <w:t>K McDermott*</w:t>
      </w:r>
      <w:r w:rsidRPr="001C631D">
        <w:rPr>
          <w:rFonts w:ascii="Arial" w:hAnsi="Arial" w:cs="Arial"/>
          <w:sz w:val="20"/>
        </w:rPr>
        <w:tab/>
      </w:r>
      <w:r w:rsidRPr="001C631D">
        <w:rPr>
          <w:rFonts w:ascii="Arial" w:hAnsi="Arial" w:cs="Arial"/>
          <w:sz w:val="20"/>
        </w:rPr>
        <w:tab/>
        <w:t xml:space="preserve">Deputy Treasurer </w:t>
      </w:r>
    </w:p>
    <w:p w:rsidR="00161458" w:rsidRPr="001C631D" w:rsidRDefault="00161458" w:rsidP="00161458">
      <w:pPr>
        <w:rPr>
          <w:rFonts w:ascii="Arial" w:hAnsi="Arial" w:cs="Arial"/>
          <w:sz w:val="20"/>
        </w:rPr>
      </w:pPr>
      <w:r w:rsidRPr="001C631D">
        <w:rPr>
          <w:rFonts w:ascii="Arial" w:hAnsi="Arial" w:cs="Arial"/>
          <w:sz w:val="20"/>
        </w:rPr>
        <w:t xml:space="preserve">I McGonnell* </w:t>
      </w:r>
      <w:r w:rsidRPr="001C631D">
        <w:rPr>
          <w:rFonts w:ascii="Arial" w:hAnsi="Arial" w:cs="Arial"/>
          <w:sz w:val="20"/>
        </w:rPr>
        <w:tab/>
      </w:r>
      <w:r w:rsidRPr="001C631D">
        <w:rPr>
          <w:rFonts w:ascii="Arial" w:hAnsi="Arial" w:cs="Arial"/>
          <w:sz w:val="20"/>
        </w:rPr>
        <w:tab/>
        <w:t xml:space="preserve">Honorary Treasurer </w:t>
      </w:r>
    </w:p>
    <w:p w:rsidR="00161458" w:rsidRDefault="00161458" w:rsidP="00161458">
      <w:pPr>
        <w:rPr>
          <w:rFonts w:ascii="Arial" w:hAnsi="Arial" w:cs="Arial"/>
          <w:sz w:val="20"/>
        </w:rPr>
      </w:pPr>
      <w:r w:rsidRPr="001C631D">
        <w:rPr>
          <w:rFonts w:ascii="Arial" w:hAnsi="Arial" w:cs="Arial"/>
          <w:sz w:val="20"/>
        </w:rPr>
        <w:t xml:space="preserve">Z </w:t>
      </w:r>
      <w:proofErr w:type="spellStart"/>
      <w:r w:rsidRPr="001C631D">
        <w:rPr>
          <w:rFonts w:ascii="Arial" w:hAnsi="Arial" w:cs="Arial"/>
          <w:sz w:val="20"/>
        </w:rPr>
        <w:t>Molnár</w:t>
      </w:r>
      <w:proofErr w:type="spellEnd"/>
      <w:r w:rsidRPr="001C631D">
        <w:rPr>
          <w:rFonts w:ascii="Arial" w:hAnsi="Arial" w:cs="Arial"/>
          <w:sz w:val="20"/>
        </w:rPr>
        <w:t>*</w:t>
      </w:r>
      <w:r w:rsidRPr="001C631D">
        <w:rPr>
          <w:rFonts w:ascii="Arial" w:hAnsi="Arial" w:cs="Arial"/>
          <w:sz w:val="20"/>
        </w:rPr>
        <w:tab/>
      </w:r>
      <w:r w:rsidRPr="001C631D">
        <w:rPr>
          <w:rFonts w:ascii="Arial" w:hAnsi="Arial" w:cs="Arial"/>
          <w:sz w:val="20"/>
        </w:rPr>
        <w:tab/>
        <w:t xml:space="preserve">Councillor </w:t>
      </w:r>
    </w:p>
    <w:p w:rsidR="00161458" w:rsidRPr="001C631D" w:rsidRDefault="00161458" w:rsidP="00161458">
      <w:pPr>
        <w:rPr>
          <w:rFonts w:ascii="Arial" w:hAnsi="Arial" w:cs="Arial"/>
          <w:sz w:val="20"/>
        </w:rPr>
      </w:pPr>
      <w:r>
        <w:rPr>
          <w:rFonts w:ascii="Arial" w:hAnsi="Arial" w:cs="Arial"/>
          <w:sz w:val="20"/>
        </w:rPr>
        <w:t>J. Mortimer*</w:t>
      </w:r>
      <w:r>
        <w:rPr>
          <w:rFonts w:ascii="Arial" w:hAnsi="Arial" w:cs="Arial"/>
          <w:sz w:val="20"/>
        </w:rPr>
        <w:tab/>
      </w:r>
      <w:r>
        <w:rPr>
          <w:rFonts w:ascii="Arial" w:hAnsi="Arial" w:cs="Arial"/>
          <w:sz w:val="20"/>
        </w:rPr>
        <w:tab/>
        <w:t>Councillor – Postgraduate (</w:t>
      </w:r>
      <w:r w:rsidRPr="001C631D">
        <w:rPr>
          <w:rFonts w:ascii="Arial" w:hAnsi="Arial" w:cs="Arial"/>
          <w:b/>
          <w:sz w:val="20"/>
        </w:rPr>
        <w:t>elected by Council 30.03.17</w:t>
      </w:r>
      <w:r>
        <w:rPr>
          <w:rFonts w:ascii="Arial" w:hAnsi="Arial" w:cs="Arial"/>
          <w:sz w:val="20"/>
        </w:rPr>
        <w:t>)</w:t>
      </w:r>
    </w:p>
    <w:p w:rsidR="00161458" w:rsidRPr="001C631D" w:rsidRDefault="00161458" w:rsidP="00161458">
      <w:pPr>
        <w:ind w:left="2127" w:hanging="2127"/>
        <w:rPr>
          <w:rFonts w:ascii="Arial" w:hAnsi="Arial" w:cs="Arial"/>
          <w:strike/>
          <w:sz w:val="20"/>
        </w:rPr>
      </w:pPr>
      <w:r w:rsidRPr="001C631D">
        <w:rPr>
          <w:rFonts w:ascii="Arial" w:hAnsi="Arial" w:cs="Arial"/>
          <w:sz w:val="20"/>
        </w:rPr>
        <w:t>C D Ockleford*</w:t>
      </w:r>
      <w:r w:rsidRPr="001C631D">
        <w:rPr>
          <w:rFonts w:ascii="Arial" w:hAnsi="Arial" w:cs="Arial"/>
          <w:sz w:val="20"/>
        </w:rPr>
        <w:tab/>
      </w:r>
      <w:r w:rsidRPr="001C631D">
        <w:rPr>
          <w:rFonts w:ascii="Arial" w:hAnsi="Arial" w:cs="Arial"/>
          <w:sz w:val="20"/>
        </w:rPr>
        <w:tab/>
        <w:t>Honorary Secretary (</w:t>
      </w:r>
      <w:r w:rsidRPr="001C631D">
        <w:rPr>
          <w:rFonts w:ascii="Arial" w:hAnsi="Arial" w:cs="Arial"/>
          <w:b/>
          <w:sz w:val="20"/>
        </w:rPr>
        <w:t>elected for a 2</w:t>
      </w:r>
      <w:r w:rsidRPr="001C631D">
        <w:rPr>
          <w:rFonts w:ascii="Arial" w:hAnsi="Arial" w:cs="Arial"/>
          <w:b/>
          <w:sz w:val="20"/>
          <w:vertAlign w:val="superscript"/>
        </w:rPr>
        <w:t>nd</w:t>
      </w:r>
      <w:r w:rsidRPr="001C631D">
        <w:rPr>
          <w:rFonts w:ascii="Arial" w:hAnsi="Arial" w:cs="Arial"/>
          <w:b/>
          <w:sz w:val="20"/>
        </w:rPr>
        <w:t xml:space="preserve"> term 20.12.16</w:t>
      </w:r>
      <w:r w:rsidRPr="001C631D">
        <w:rPr>
          <w:rFonts w:ascii="Arial" w:hAnsi="Arial" w:cs="Arial"/>
          <w:sz w:val="20"/>
        </w:rPr>
        <w:t>)</w:t>
      </w:r>
    </w:p>
    <w:p w:rsidR="00161458" w:rsidRPr="001C631D" w:rsidRDefault="00161458" w:rsidP="00161458">
      <w:pPr>
        <w:ind w:left="1440" w:firstLine="720"/>
        <w:rPr>
          <w:rFonts w:ascii="Arial" w:hAnsi="Arial" w:cs="Arial"/>
          <w:sz w:val="20"/>
        </w:rPr>
      </w:pPr>
      <w:r w:rsidRPr="001C631D">
        <w:rPr>
          <w:rFonts w:ascii="Arial" w:hAnsi="Arial" w:cs="Arial"/>
          <w:sz w:val="20"/>
        </w:rPr>
        <w:t xml:space="preserve">Company Secretary of the Anatomical Society </w:t>
      </w:r>
    </w:p>
    <w:p w:rsidR="00161458" w:rsidRPr="001C631D" w:rsidRDefault="00161458" w:rsidP="00161458">
      <w:pPr>
        <w:rPr>
          <w:rFonts w:ascii="Arial" w:hAnsi="Arial" w:cs="Arial"/>
          <w:sz w:val="20"/>
        </w:rPr>
      </w:pPr>
      <w:r w:rsidRPr="001C631D">
        <w:rPr>
          <w:rFonts w:ascii="Arial" w:hAnsi="Arial" w:cs="Arial"/>
          <w:sz w:val="20"/>
        </w:rPr>
        <w:t>G. O’Keeffe*</w:t>
      </w:r>
      <w:r w:rsidRPr="001C631D">
        <w:rPr>
          <w:rFonts w:ascii="Arial" w:hAnsi="Arial" w:cs="Arial"/>
          <w:sz w:val="20"/>
        </w:rPr>
        <w:tab/>
      </w:r>
      <w:r w:rsidRPr="001C631D">
        <w:rPr>
          <w:rFonts w:ascii="Arial" w:hAnsi="Arial" w:cs="Arial"/>
          <w:sz w:val="20"/>
        </w:rPr>
        <w:tab/>
        <w:t>Councillor (</w:t>
      </w:r>
      <w:r w:rsidRPr="001C631D">
        <w:rPr>
          <w:rFonts w:ascii="Arial" w:hAnsi="Arial" w:cs="Arial"/>
          <w:b/>
          <w:sz w:val="20"/>
        </w:rPr>
        <w:t>elected 20.12.16</w:t>
      </w:r>
      <w:r w:rsidRPr="001C631D">
        <w:rPr>
          <w:rFonts w:ascii="Arial" w:hAnsi="Arial" w:cs="Arial"/>
          <w:sz w:val="20"/>
        </w:rPr>
        <w:t>)</w:t>
      </w:r>
    </w:p>
    <w:p w:rsidR="00161458" w:rsidRPr="001C631D" w:rsidRDefault="00161458" w:rsidP="00161458">
      <w:pPr>
        <w:rPr>
          <w:rFonts w:ascii="Arial" w:hAnsi="Arial" w:cs="Arial"/>
          <w:sz w:val="20"/>
        </w:rPr>
      </w:pPr>
      <w:r w:rsidRPr="001C631D">
        <w:rPr>
          <w:rFonts w:ascii="Arial" w:hAnsi="Arial" w:cs="Arial"/>
          <w:sz w:val="20"/>
        </w:rPr>
        <w:t>S H Parson*</w:t>
      </w:r>
      <w:r w:rsidRPr="001C631D">
        <w:rPr>
          <w:rFonts w:ascii="Arial" w:hAnsi="Arial" w:cs="Arial"/>
          <w:sz w:val="20"/>
        </w:rPr>
        <w:tab/>
      </w:r>
      <w:r w:rsidRPr="001C631D">
        <w:rPr>
          <w:rFonts w:ascii="Arial" w:hAnsi="Arial" w:cs="Arial"/>
          <w:sz w:val="20"/>
        </w:rPr>
        <w:tab/>
        <w:t>Honorary Meetings Officer (</w:t>
      </w:r>
      <w:r w:rsidRPr="001C631D">
        <w:rPr>
          <w:rFonts w:ascii="Arial" w:hAnsi="Arial" w:cs="Arial"/>
          <w:b/>
          <w:sz w:val="20"/>
        </w:rPr>
        <w:t>resigned 20.12.16</w:t>
      </w:r>
      <w:r w:rsidRPr="001C631D">
        <w:rPr>
          <w:rFonts w:ascii="Arial" w:hAnsi="Arial" w:cs="Arial"/>
          <w:sz w:val="20"/>
        </w:rPr>
        <w:t>)</w:t>
      </w:r>
    </w:p>
    <w:p w:rsidR="00161458" w:rsidRPr="001C631D" w:rsidRDefault="00161458" w:rsidP="00161458">
      <w:pPr>
        <w:rPr>
          <w:rFonts w:ascii="Arial" w:hAnsi="Arial" w:cs="Arial"/>
          <w:b/>
          <w:sz w:val="20"/>
        </w:rPr>
      </w:pPr>
      <w:r w:rsidRPr="001C631D">
        <w:rPr>
          <w:rFonts w:ascii="Arial" w:hAnsi="Arial" w:cs="Arial"/>
          <w:sz w:val="20"/>
        </w:rPr>
        <w:t>S A Przyborski*</w:t>
      </w:r>
      <w:r w:rsidRPr="001C631D">
        <w:rPr>
          <w:rFonts w:ascii="Arial" w:hAnsi="Arial" w:cs="Arial"/>
          <w:sz w:val="20"/>
        </w:rPr>
        <w:tab/>
      </w:r>
      <w:r w:rsidRPr="001C631D">
        <w:rPr>
          <w:rFonts w:ascii="Arial" w:hAnsi="Arial" w:cs="Arial"/>
          <w:sz w:val="20"/>
        </w:rPr>
        <w:tab/>
        <w:t>President (</w:t>
      </w:r>
      <w:r w:rsidRPr="001C631D">
        <w:rPr>
          <w:rFonts w:ascii="Arial" w:hAnsi="Arial" w:cs="Arial"/>
          <w:b/>
          <w:sz w:val="20"/>
        </w:rPr>
        <w:t>elected 20.12.16</w:t>
      </w:r>
      <w:r w:rsidRPr="001C631D">
        <w:rPr>
          <w:rFonts w:ascii="Arial" w:hAnsi="Arial" w:cs="Arial"/>
          <w:sz w:val="20"/>
        </w:rPr>
        <w:t>). Honorary Research Officer (</w:t>
      </w:r>
      <w:r w:rsidRPr="001C631D">
        <w:rPr>
          <w:rFonts w:ascii="Arial" w:hAnsi="Arial" w:cs="Arial"/>
          <w:b/>
          <w:sz w:val="20"/>
        </w:rPr>
        <w:t>resigned 20.12.16</w:t>
      </w:r>
      <w:r w:rsidRPr="001C631D">
        <w:rPr>
          <w:rFonts w:ascii="Arial" w:hAnsi="Arial" w:cs="Arial"/>
          <w:sz w:val="20"/>
        </w:rPr>
        <w:t>)</w:t>
      </w:r>
    </w:p>
    <w:p w:rsidR="00161458" w:rsidRPr="001C631D" w:rsidRDefault="00161458" w:rsidP="00161458">
      <w:pPr>
        <w:rPr>
          <w:rFonts w:ascii="Arial" w:hAnsi="Arial" w:cs="Arial"/>
          <w:b/>
          <w:sz w:val="20"/>
        </w:rPr>
      </w:pPr>
      <w:r w:rsidRPr="001C631D">
        <w:rPr>
          <w:rFonts w:ascii="Arial" w:hAnsi="Arial" w:cs="Arial"/>
          <w:sz w:val="20"/>
        </w:rPr>
        <w:t>F Quondamatteo*</w:t>
      </w:r>
      <w:r w:rsidRPr="001C631D">
        <w:rPr>
          <w:rFonts w:ascii="Arial" w:hAnsi="Arial" w:cs="Arial"/>
          <w:sz w:val="20"/>
        </w:rPr>
        <w:tab/>
        <w:t>Honorary Membership Officer</w:t>
      </w:r>
      <w:r w:rsidRPr="001C631D">
        <w:rPr>
          <w:rFonts w:ascii="Arial" w:hAnsi="Arial" w:cs="Arial"/>
          <w:b/>
          <w:sz w:val="20"/>
        </w:rPr>
        <w:t xml:space="preserve"> </w:t>
      </w:r>
    </w:p>
    <w:p w:rsidR="00161458" w:rsidRPr="001C631D" w:rsidRDefault="00161458" w:rsidP="00161458">
      <w:pPr>
        <w:ind w:left="2127" w:hanging="2127"/>
        <w:rPr>
          <w:rFonts w:ascii="Arial" w:hAnsi="Arial" w:cs="Arial"/>
          <w:sz w:val="20"/>
        </w:rPr>
      </w:pPr>
      <w:r w:rsidRPr="001C631D">
        <w:rPr>
          <w:rFonts w:ascii="Arial" w:hAnsi="Arial" w:cs="Arial"/>
          <w:sz w:val="20"/>
        </w:rPr>
        <w:t>A Taylor*</w:t>
      </w:r>
      <w:r w:rsidRPr="001C631D">
        <w:rPr>
          <w:rFonts w:ascii="Arial" w:hAnsi="Arial" w:cs="Arial"/>
          <w:sz w:val="20"/>
        </w:rPr>
        <w:tab/>
      </w:r>
      <w:r>
        <w:rPr>
          <w:rFonts w:ascii="Arial" w:hAnsi="Arial" w:cs="Arial"/>
          <w:sz w:val="20"/>
        </w:rPr>
        <w:t xml:space="preserve"> </w:t>
      </w:r>
      <w:r w:rsidRPr="001C631D">
        <w:rPr>
          <w:rFonts w:ascii="Arial" w:hAnsi="Arial" w:cs="Arial"/>
          <w:sz w:val="20"/>
        </w:rPr>
        <w:t>Honorary Deputy Secretary (</w:t>
      </w:r>
      <w:r w:rsidRPr="001C631D">
        <w:rPr>
          <w:rFonts w:ascii="Arial" w:hAnsi="Arial" w:cs="Arial"/>
          <w:b/>
          <w:sz w:val="20"/>
        </w:rPr>
        <w:t>elected for a 2</w:t>
      </w:r>
      <w:r w:rsidRPr="001C631D">
        <w:rPr>
          <w:rFonts w:ascii="Arial" w:hAnsi="Arial" w:cs="Arial"/>
          <w:b/>
          <w:sz w:val="20"/>
          <w:vertAlign w:val="superscript"/>
        </w:rPr>
        <w:t>nd</w:t>
      </w:r>
      <w:r w:rsidRPr="001C631D">
        <w:rPr>
          <w:rFonts w:ascii="Arial" w:hAnsi="Arial" w:cs="Arial"/>
          <w:b/>
          <w:sz w:val="20"/>
        </w:rPr>
        <w:t xml:space="preserve"> term 20.12.16</w:t>
      </w:r>
      <w:r w:rsidRPr="001C631D">
        <w:rPr>
          <w:rFonts w:ascii="Arial" w:hAnsi="Arial" w:cs="Arial"/>
          <w:sz w:val="20"/>
        </w:rPr>
        <w:t>)</w:t>
      </w:r>
    </w:p>
    <w:p w:rsidR="00161458" w:rsidRPr="001C631D" w:rsidRDefault="00161458" w:rsidP="00161458">
      <w:pPr>
        <w:ind w:left="2127" w:hanging="2127"/>
        <w:rPr>
          <w:rFonts w:ascii="Arial" w:hAnsi="Arial" w:cs="Arial"/>
          <w:sz w:val="20"/>
        </w:rPr>
      </w:pPr>
      <w:r w:rsidRPr="001C631D">
        <w:rPr>
          <w:rFonts w:ascii="Arial" w:hAnsi="Arial" w:cs="Arial"/>
          <w:sz w:val="20"/>
        </w:rPr>
        <w:t>A Tucker*</w:t>
      </w:r>
      <w:r w:rsidRPr="001C631D">
        <w:rPr>
          <w:rFonts w:ascii="Arial" w:hAnsi="Arial" w:cs="Arial"/>
          <w:sz w:val="20"/>
        </w:rPr>
        <w:tab/>
      </w:r>
      <w:r>
        <w:rPr>
          <w:rFonts w:ascii="Arial" w:hAnsi="Arial" w:cs="Arial"/>
          <w:sz w:val="20"/>
        </w:rPr>
        <w:t xml:space="preserve"> </w:t>
      </w:r>
      <w:r w:rsidRPr="001C631D">
        <w:rPr>
          <w:rFonts w:ascii="Arial" w:hAnsi="Arial" w:cs="Arial"/>
          <w:sz w:val="20"/>
        </w:rPr>
        <w:t>Honorary Meetings Officer (</w:t>
      </w:r>
      <w:r w:rsidRPr="001C631D">
        <w:rPr>
          <w:rFonts w:ascii="Arial" w:hAnsi="Arial" w:cs="Arial"/>
          <w:b/>
          <w:sz w:val="20"/>
        </w:rPr>
        <w:t>elected 20.12.16</w:t>
      </w:r>
      <w:r w:rsidRPr="001C631D">
        <w:rPr>
          <w:rFonts w:ascii="Arial" w:hAnsi="Arial" w:cs="Arial"/>
          <w:sz w:val="20"/>
        </w:rPr>
        <w:t>). Councillor (</w:t>
      </w:r>
      <w:r w:rsidRPr="001C631D">
        <w:rPr>
          <w:rFonts w:ascii="Arial" w:hAnsi="Arial" w:cs="Arial"/>
          <w:b/>
          <w:sz w:val="20"/>
        </w:rPr>
        <w:t>resigned 20.12.16</w:t>
      </w:r>
      <w:r w:rsidRPr="001C631D">
        <w:rPr>
          <w:rFonts w:ascii="Arial" w:hAnsi="Arial" w:cs="Arial"/>
          <w:sz w:val="20"/>
        </w:rPr>
        <w:t>)</w:t>
      </w:r>
    </w:p>
    <w:p w:rsidR="00161458" w:rsidRPr="00D628BC" w:rsidRDefault="00161458" w:rsidP="00161458">
      <w:pPr>
        <w:rPr>
          <w:rFonts w:ascii="Arial" w:hAnsi="Arial" w:cs="Arial"/>
          <w:b/>
          <w:color w:val="FF0000"/>
          <w:sz w:val="20"/>
          <w:highlight w:val="yellow"/>
        </w:rPr>
      </w:pPr>
    </w:p>
    <w:p w:rsidR="00161458" w:rsidRPr="003123B2" w:rsidRDefault="00161458" w:rsidP="00161458">
      <w:pPr>
        <w:rPr>
          <w:rFonts w:ascii="Arial" w:hAnsi="Arial" w:cs="Arial"/>
          <w:sz w:val="20"/>
        </w:rPr>
      </w:pPr>
      <w:r w:rsidRPr="003123B2">
        <w:rPr>
          <w:rFonts w:ascii="Arial" w:hAnsi="Arial" w:cs="Arial"/>
          <w:sz w:val="20"/>
        </w:rPr>
        <w:t>D C Davies Company Secretary of the Company of Anatomists Ltd but not a Trustee.</w:t>
      </w:r>
    </w:p>
    <w:p w:rsidR="00161458" w:rsidRPr="003123B2" w:rsidRDefault="00161458" w:rsidP="00161458">
      <w:pPr>
        <w:rPr>
          <w:rFonts w:ascii="Arial" w:hAnsi="Arial" w:cs="Arial"/>
          <w:sz w:val="20"/>
        </w:rPr>
      </w:pPr>
      <w:r w:rsidRPr="003123B2">
        <w:rPr>
          <w:rFonts w:ascii="Arial" w:hAnsi="Arial" w:cs="Arial"/>
          <w:sz w:val="20"/>
        </w:rPr>
        <w:t xml:space="preserve">D C Davies IFAA  2019 Congress Sub-Committee Chairman was co-opted to Council </w:t>
      </w:r>
      <w:r>
        <w:rPr>
          <w:rFonts w:ascii="Arial" w:hAnsi="Arial" w:cs="Arial"/>
          <w:sz w:val="20"/>
        </w:rPr>
        <w:t xml:space="preserve">on 30.03.17 </w:t>
      </w:r>
      <w:r w:rsidRPr="003123B2">
        <w:rPr>
          <w:rFonts w:ascii="Arial" w:hAnsi="Arial" w:cs="Arial"/>
          <w:sz w:val="20"/>
        </w:rPr>
        <w:t>but is not a Trustee.</w:t>
      </w:r>
    </w:p>
    <w:p w:rsidR="00161458" w:rsidRPr="002619DE" w:rsidRDefault="00161458" w:rsidP="00161458">
      <w:pPr>
        <w:rPr>
          <w:rFonts w:ascii="Arial" w:hAnsi="Arial" w:cs="Arial"/>
          <w:b/>
          <w:sz w:val="20"/>
        </w:rPr>
      </w:pPr>
      <w:r w:rsidRPr="003123B2">
        <w:rPr>
          <w:rFonts w:ascii="Arial" w:hAnsi="Arial" w:cs="Arial"/>
          <w:sz w:val="20"/>
          <w:highlight w:val="yellow"/>
        </w:rPr>
        <w:br w:type="page"/>
      </w:r>
      <w:r w:rsidRPr="002619DE">
        <w:rPr>
          <w:rFonts w:ascii="Arial" w:hAnsi="Arial" w:cs="Arial"/>
          <w:b/>
          <w:sz w:val="20"/>
        </w:rPr>
        <w:t>THE ANATOMICAL SOCIETY</w:t>
      </w:r>
    </w:p>
    <w:p w:rsidR="00161458" w:rsidRPr="002619DE" w:rsidRDefault="00161458" w:rsidP="00161458">
      <w:pPr>
        <w:jc w:val="left"/>
        <w:rPr>
          <w:rFonts w:ascii="Arial" w:hAnsi="Arial" w:cs="Arial"/>
          <w:b/>
          <w:sz w:val="20"/>
        </w:rPr>
      </w:pPr>
      <w:r w:rsidRPr="002619DE">
        <w:rPr>
          <w:rFonts w:ascii="Arial" w:hAnsi="Arial" w:cs="Arial"/>
          <w:b/>
          <w:sz w:val="20"/>
        </w:rPr>
        <w:t>(A company limited by guarantee)</w:t>
      </w:r>
    </w:p>
    <w:p w:rsidR="00161458" w:rsidRPr="002619DE" w:rsidRDefault="00161458" w:rsidP="00161458">
      <w:pPr>
        <w:jc w:val="left"/>
        <w:rPr>
          <w:rFonts w:ascii="Arial" w:hAnsi="Arial" w:cs="Arial"/>
          <w:b/>
          <w:sz w:val="16"/>
          <w:szCs w:val="16"/>
        </w:rPr>
      </w:pPr>
    </w:p>
    <w:p w:rsidR="00161458" w:rsidRPr="002619DE" w:rsidRDefault="00161458" w:rsidP="00161458">
      <w:pPr>
        <w:jc w:val="left"/>
        <w:rPr>
          <w:rFonts w:ascii="Arial" w:hAnsi="Arial" w:cs="Arial"/>
          <w:b/>
          <w:sz w:val="20"/>
        </w:rPr>
      </w:pPr>
      <w:r w:rsidRPr="002619DE">
        <w:rPr>
          <w:rFonts w:ascii="Arial" w:hAnsi="Arial" w:cs="Arial"/>
          <w:b/>
          <w:sz w:val="20"/>
        </w:rPr>
        <w:t>MESSAGE FROM THE PRESIDENT</w:t>
      </w:r>
    </w:p>
    <w:p w:rsidR="00161458" w:rsidRPr="002619DE" w:rsidRDefault="00161458" w:rsidP="00161458">
      <w:pPr>
        <w:jc w:val="left"/>
        <w:rPr>
          <w:rFonts w:ascii="Arial" w:hAnsi="Arial" w:cs="Arial"/>
          <w:b/>
          <w:sz w:val="16"/>
          <w:szCs w:val="16"/>
        </w:rPr>
      </w:pPr>
    </w:p>
    <w:p w:rsidR="00161458" w:rsidRPr="002619DE" w:rsidRDefault="00161458" w:rsidP="00161458">
      <w:pPr>
        <w:jc w:val="left"/>
        <w:rPr>
          <w:rFonts w:ascii="Arial" w:hAnsi="Arial" w:cs="Arial"/>
          <w:b/>
          <w:sz w:val="20"/>
        </w:rPr>
      </w:pPr>
      <w:r w:rsidRPr="002619DE">
        <w:rPr>
          <w:rFonts w:ascii="Arial" w:hAnsi="Arial" w:cs="Arial"/>
          <w:b/>
          <w:sz w:val="20"/>
        </w:rPr>
        <w:t>FOR THE YEAR ENDED 30 SEPTEMBER 2017</w:t>
      </w:r>
    </w:p>
    <w:p w:rsidR="00161458" w:rsidRPr="00D628BC" w:rsidRDefault="00161458" w:rsidP="00161458">
      <w:pPr>
        <w:jc w:val="left"/>
        <w:rPr>
          <w:rFonts w:ascii="Arial" w:hAnsi="Arial" w:cs="Arial"/>
          <w:b/>
          <w:color w:val="FF0000"/>
          <w:sz w:val="16"/>
          <w:szCs w:val="16"/>
        </w:rPr>
      </w:pPr>
    </w:p>
    <w:p w:rsidR="00161458" w:rsidRPr="00D628BC" w:rsidRDefault="00161458" w:rsidP="00161458">
      <w:pPr>
        <w:pBdr>
          <w:top w:val="single" w:sz="4" w:space="1" w:color="auto"/>
        </w:pBdr>
        <w:jc w:val="left"/>
        <w:rPr>
          <w:rFonts w:ascii="Arial" w:hAnsi="Arial" w:cs="Arial"/>
          <w:b/>
          <w:color w:val="FF0000"/>
          <w:sz w:val="16"/>
          <w:szCs w:val="16"/>
        </w:rPr>
      </w:pPr>
    </w:p>
    <w:p w:rsidR="00161458" w:rsidRPr="00B124A5" w:rsidRDefault="00161458" w:rsidP="00161458">
      <w:pPr>
        <w:pStyle w:val="Default"/>
        <w:rPr>
          <w:rFonts w:ascii="Arial" w:hAnsi="Arial" w:cs="Arial"/>
          <w:color w:val="auto"/>
          <w:sz w:val="20"/>
        </w:rPr>
      </w:pPr>
      <w:r w:rsidRPr="001F336C">
        <w:rPr>
          <w:rFonts w:ascii="Arial" w:hAnsi="Arial" w:cs="Arial"/>
          <w:color w:val="auto"/>
          <w:sz w:val="20"/>
        </w:rPr>
        <w:t>The Society was delighted to be asked by the</w:t>
      </w:r>
      <w:r>
        <w:rPr>
          <w:rFonts w:ascii="Arial" w:hAnsi="Arial" w:cs="Arial"/>
          <w:color w:val="auto"/>
          <w:sz w:val="20"/>
        </w:rPr>
        <w:t xml:space="preserve"> President of the</w:t>
      </w:r>
      <w:r w:rsidRPr="001F336C">
        <w:rPr>
          <w:rFonts w:ascii="Arial" w:hAnsi="Arial" w:cs="Arial"/>
          <w:color w:val="auto"/>
          <w:sz w:val="20"/>
        </w:rPr>
        <w:t xml:space="preserve"> International Federation of Associations of Anatomists (IFAA) to host the forthcoming IFAA World Congress in Anatomy, 9</w:t>
      </w:r>
      <w:r w:rsidRPr="001F336C">
        <w:rPr>
          <w:rFonts w:ascii="Arial" w:hAnsi="Arial" w:cs="Arial"/>
          <w:color w:val="auto"/>
          <w:sz w:val="20"/>
          <w:vertAlign w:val="superscript"/>
        </w:rPr>
        <w:t>th</w:t>
      </w:r>
      <w:r w:rsidRPr="001F336C">
        <w:rPr>
          <w:rFonts w:ascii="Arial" w:hAnsi="Arial" w:cs="Arial"/>
          <w:color w:val="auto"/>
          <w:sz w:val="20"/>
        </w:rPr>
        <w:t xml:space="preserve"> to 11</w:t>
      </w:r>
      <w:r w:rsidRPr="001F336C">
        <w:rPr>
          <w:rFonts w:ascii="Arial" w:hAnsi="Arial" w:cs="Arial"/>
          <w:color w:val="auto"/>
          <w:sz w:val="20"/>
          <w:vertAlign w:val="superscript"/>
        </w:rPr>
        <w:t>th</w:t>
      </w:r>
      <w:r w:rsidRPr="001F336C">
        <w:rPr>
          <w:rFonts w:ascii="Arial" w:hAnsi="Arial" w:cs="Arial"/>
          <w:color w:val="auto"/>
          <w:sz w:val="20"/>
        </w:rPr>
        <w:t xml:space="preserve"> August 2019, in London.  A memorable Winter Scientific Meeting was held in London in December 2016, which was followed by a most </w:t>
      </w:r>
      <w:r w:rsidRPr="007C70D1">
        <w:rPr>
          <w:rFonts w:ascii="Arial" w:hAnsi="Arial" w:cs="Arial"/>
          <w:color w:val="auto"/>
          <w:sz w:val="20"/>
        </w:rPr>
        <w:t>successful joint Summer Scientific Meeting with the American Association of Anatomists (</w:t>
      </w:r>
      <w:r>
        <w:rPr>
          <w:rFonts w:ascii="Arial" w:hAnsi="Arial" w:cs="Arial"/>
          <w:color w:val="auto"/>
          <w:sz w:val="20"/>
        </w:rPr>
        <w:t>AAA</w:t>
      </w:r>
      <w:r w:rsidRPr="007C70D1">
        <w:rPr>
          <w:rFonts w:ascii="Arial" w:hAnsi="Arial" w:cs="Arial"/>
          <w:color w:val="auto"/>
          <w:sz w:val="20"/>
        </w:rPr>
        <w:t>), held in Galway in June 2017</w:t>
      </w:r>
      <w:r w:rsidRPr="00D628BC">
        <w:rPr>
          <w:rFonts w:ascii="Arial" w:hAnsi="Arial" w:cs="Arial"/>
          <w:color w:val="FF0000"/>
          <w:sz w:val="20"/>
        </w:rPr>
        <w:t xml:space="preserve">.  </w:t>
      </w:r>
      <w:r w:rsidRPr="00B124A5">
        <w:rPr>
          <w:rFonts w:ascii="Arial" w:hAnsi="Arial" w:cs="Arial"/>
          <w:color w:val="auto"/>
          <w:sz w:val="20"/>
        </w:rPr>
        <w:t>Two people were elected by September Council to Honorary Fellowship of the Society: Professor Dame Sue Black of the University of Dundee and Professor Clive Lee, Royal College of Surgeons in Ireland.</w:t>
      </w:r>
    </w:p>
    <w:p w:rsidR="00161458" w:rsidRPr="00D628BC" w:rsidRDefault="00161458" w:rsidP="00161458">
      <w:pPr>
        <w:pStyle w:val="Default"/>
        <w:rPr>
          <w:rFonts w:ascii="Arial" w:hAnsi="Arial" w:cs="Arial"/>
          <w:b/>
          <w:bCs/>
          <w:i/>
          <w:iCs/>
          <w:color w:val="FF0000"/>
          <w:sz w:val="20"/>
        </w:rPr>
      </w:pPr>
    </w:p>
    <w:p w:rsidR="00161458" w:rsidRPr="00854F96" w:rsidRDefault="00161458" w:rsidP="00161458">
      <w:pPr>
        <w:rPr>
          <w:lang w:val="en-IE"/>
        </w:rPr>
      </w:pPr>
      <w:r w:rsidRPr="00854F96">
        <w:rPr>
          <w:rFonts w:ascii="Arial" w:hAnsi="Arial" w:cs="Arial"/>
          <w:b/>
          <w:bCs/>
          <w:i/>
          <w:iCs/>
          <w:sz w:val="20"/>
        </w:rPr>
        <w:t>Communications: Profile Raising, Public Relations, Marketing, Promotion, Outreach</w:t>
      </w:r>
    </w:p>
    <w:p w:rsidR="00161458" w:rsidRPr="00854F96" w:rsidRDefault="00161458" w:rsidP="00161458">
      <w:pPr>
        <w:rPr>
          <w:rFonts w:ascii="Arial" w:hAnsi="Arial" w:cs="Arial"/>
          <w:sz w:val="20"/>
        </w:rPr>
      </w:pPr>
      <w:r w:rsidRPr="00854F96">
        <w:rPr>
          <w:rFonts w:ascii="Arial" w:hAnsi="Arial" w:cs="Arial"/>
          <w:sz w:val="20"/>
        </w:rPr>
        <w:t>This year has seen the continuation of the implementation of a high</w:t>
      </w:r>
      <w:r>
        <w:rPr>
          <w:rFonts w:ascii="Arial" w:hAnsi="Arial" w:cs="Arial"/>
          <w:sz w:val="20"/>
        </w:rPr>
        <w:t>-</w:t>
      </w:r>
      <w:r w:rsidRPr="00854F96">
        <w:rPr>
          <w:rFonts w:ascii="Arial" w:hAnsi="Arial" w:cs="Arial"/>
          <w:sz w:val="20"/>
        </w:rPr>
        <w:t>level strategy to further increase the visibility of Anatomy and the Society, not only through the website and outreach events, but also in collaboration with other organisations, particularly the Royal Society of Biology. A comprehensive series of visits to mentor and review the progress of all Anatomical Society Sponsored 2</w:t>
      </w:r>
      <w:r w:rsidRPr="00854F96">
        <w:rPr>
          <w:rFonts w:ascii="Arial" w:hAnsi="Arial" w:cs="Arial"/>
          <w:sz w:val="20"/>
          <w:vertAlign w:val="superscript"/>
        </w:rPr>
        <w:t>nd</w:t>
      </w:r>
      <w:r w:rsidRPr="00854F96">
        <w:rPr>
          <w:rFonts w:ascii="Arial" w:hAnsi="Arial" w:cs="Arial"/>
          <w:sz w:val="20"/>
        </w:rPr>
        <w:t xml:space="preserve"> year graduate students is now an established process that carries the message of the Society’s impact to the wider academic community.  Awards and meetings attendance funding is now conditional on the completion of a report in a suitable format for publication on the Anatomical Society website, in </w:t>
      </w:r>
      <w:r w:rsidRPr="00854F96">
        <w:rPr>
          <w:rFonts w:ascii="Arial" w:hAnsi="Arial" w:cs="Arial"/>
          <w:i/>
          <w:sz w:val="20"/>
        </w:rPr>
        <w:t>Anastomosis</w:t>
      </w:r>
      <w:r w:rsidRPr="00854F96">
        <w:rPr>
          <w:rFonts w:ascii="Arial" w:hAnsi="Arial" w:cs="Arial"/>
          <w:sz w:val="20"/>
        </w:rPr>
        <w:t xml:space="preserve"> and on social media.</w:t>
      </w:r>
    </w:p>
    <w:p w:rsidR="00161458" w:rsidRPr="00D628BC" w:rsidRDefault="00161458" w:rsidP="00161458">
      <w:pPr>
        <w:rPr>
          <w:color w:val="FF0000"/>
          <w:sz w:val="12"/>
          <w:szCs w:val="12"/>
          <w:lang w:val="en-IE"/>
        </w:rPr>
      </w:pPr>
      <w:r w:rsidRPr="00D628BC">
        <w:rPr>
          <w:rFonts w:ascii="Arial" w:hAnsi="Arial" w:cs="Arial"/>
          <w:b/>
          <w:bCs/>
          <w:i/>
          <w:iCs/>
          <w:color w:val="FF0000"/>
          <w:sz w:val="12"/>
          <w:szCs w:val="12"/>
        </w:rPr>
        <w:t> </w:t>
      </w:r>
    </w:p>
    <w:p w:rsidR="00161458" w:rsidRPr="008569C7" w:rsidRDefault="00161458" w:rsidP="00161458">
      <w:pPr>
        <w:rPr>
          <w:lang w:val="en-IE"/>
        </w:rPr>
      </w:pPr>
      <w:r w:rsidRPr="008569C7">
        <w:rPr>
          <w:rFonts w:ascii="Arial" w:hAnsi="Arial" w:cs="Arial"/>
          <w:b/>
          <w:bCs/>
          <w:i/>
          <w:iCs/>
          <w:sz w:val="20"/>
        </w:rPr>
        <w:t>Website</w:t>
      </w:r>
    </w:p>
    <w:p w:rsidR="00161458" w:rsidRPr="008569C7" w:rsidRDefault="00161458" w:rsidP="00161458">
      <w:pPr>
        <w:rPr>
          <w:lang w:val="en-IE"/>
        </w:rPr>
      </w:pPr>
      <w:r w:rsidRPr="008569C7">
        <w:rPr>
          <w:rFonts w:ascii="Arial" w:hAnsi="Arial" w:cs="Arial"/>
          <w:sz w:val="20"/>
        </w:rPr>
        <w:t>As part of the continuing development of the Society’s website hosting and membership services the Society is engaged in sourcing a new provider (s) to take over from MCI Ltd as hosts of the Society’s website and membership services database.  The Society thanks MCI Ltd for their contribution in developing the Society’s website and integrated membership management system so that the Society can continue to improve communication with its membership, raise its profile and fulfil its charitable objectives more effectively. This is an ongoing project and we are greatly indebted to all on our committee</w:t>
      </w:r>
      <w:r>
        <w:rPr>
          <w:rFonts w:ascii="Arial" w:hAnsi="Arial" w:cs="Arial"/>
          <w:sz w:val="20"/>
        </w:rPr>
        <w:t>s</w:t>
      </w:r>
      <w:r w:rsidRPr="008569C7">
        <w:rPr>
          <w:rFonts w:ascii="Arial" w:hAnsi="Arial" w:cs="Arial"/>
          <w:sz w:val="20"/>
        </w:rPr>
        <w:t xml:space="preserve"> particularly Dr Iain Keenan, Professor Fabio Quondamatteo and Dr Imelda McGonnell.</w:t>
      </w:r>
    </w:p>
    <w:p w:rsidR="00161458" w:rsidRPr="00D628BC" w:rsidRDefault="00161458" w:rsidP="00161458">
      <w:pPr>
        <w:rPr>
          <w:color w:val="FF0000"/>
          <w:sz w:val="12"/>
          <w:szCs w:val="12"/>
          <w:lang w:val="en-IE"/>
        </w:rPr>
      </w:pPr>
      <w:r w:rsidRPr="00D628BC">
        <w:rPr>
          <w:color w:val="FF0000"/>
          <w:sz w:val="12"/>
          <w:szCs w:val="12"/>
        </w:rPr>
        <w:t> </w:t>
      </w:r>
    </w:p>
    <w:p w:rsidR="00161458" w:rsidRPr="003F4859" w:rsidRDefault="00161458" w:rsidP="00161458">
      <w:pPr>
        <w:rPr>
          <w:lang w:val="en-IE"/>
        </w:rPr>
      </w:pPr>
      <w:r w:rsidRPr="003F4859">
        <w:rPr>
          <w:rFonts w:ascii="Arial" w:hAnsi="Arial" w:cs="Arial"/>
          <w:b/>
          <w:bCs/>
          <w:i/>
          <w:iCs/>
          <w:sz w:val="20"/>
        </w:rPr>
        <w:t xml:space="preserve">Training Programme </w:t>
      </w:r>
    </w:p>
    <w:p w:rsidR="00161458" w:rsidRPr="003F4859" w:rsidRDefault="00161458" w:rsidP="00161458">
      <w:pPr>
        <w:rPr>
          <w:lang w:val="en-IE"/>
        </w:rPr>
      </w:pPr>
      <w:r w:rsidRPr="003F4859">
        <w:rPr>
          <w:rFonts w:ascii="Arial" w:hAnsi="Arial" w:cs="Arial"/>
          <w:sz w:val="20"/>
        </w:rPr>
        <w:t xml:space="preserve">In 2008 the Anatomical Society and the American Association of Anatomists established a </w:t>
      </w:r>
      <w:proofErr w:type="gramStart"/>
      <w:r w:rsidRPr="003F4859">
        <w:rPr>
          <w:rFonts w:ascii="Arial" w:hAnsi="Arial" w:cs="Arial"/>
          <w:sz w:val="20"/>
        </w:rPr>
        <w:t>two year</w:t>
      </w:r>
      <w:proofErr w:type="gramEnd"/>
      <w:r w:rsidRPr="003F4859">
        <w:rPr>
          <w:rFonts w:ascii="Arial" w:hAnsi="Arial" w:cs="Arial"/>
          <w:sz w:val="20"/>
        </w:rPr>
        <w:t xml:space="preserve"> formal training programme in anatomy, with the aim of supporting young </w:t>
      </w:r>
      <w:proofErr w:type="spellStart"/>
      <w:r w:rsidRPr="003F4859">
        <w:rPr>
          <w:rFonts w:ascii="Arial" w:hAnsi="Arial" w:cs="Arial"/>
          <w:sz w:val="20"/>
        </w:rPr>
        <w:t>bioscientists</w:t>
      </w:r>
      <w:proofErr w:type="spellEnd"/>
      <w:r w:rsidRPr="003F4859">
        <w:rPr>
          <w:rFonts w:ascii="Arial" w:hAnsi="Arial" w:cs="Arial"/>
          <w:sz w:val="20"/>
        </w:rPr>
        <w:t xml:space="preserve"> and others wishing to learn and teach anatomy to health care professionals. Professor Tracey Wilkinson took over as our new Director in August 2015 and</w:t>
      </w:r>
      <w:r w:rsidRPr="003F4859">
        <w:rPr>
          <w:rFonts w:ascii="Arial" w:hAnsi="Arial" w:cs="Arial"/>
          <w:bCs/>
          <w:sz w:val="20"/>
        </w:rPr>
        <w:t xml:space="preserve"> </w:t>
      </w:r>
      <w:r w:rsidR="003F4859" w:rsidRPr="003F4859">
        <w:rPr>
          <w:rFonts w:ascii="Arial" w:hAnsi="Arial" w:cs="Arial"/>
          <w:bCs/>
          <w:sz w:val="20"/>
        </w:rPr>
        <w:t>fourteen</w:t>
      </w:r>
      <w:r w:rsidRPr="003F4859">
        <w:rPr>
          <w:rFonts w:ascii="Arial" w:hAnsi="Arial" w:cs="Arial"/>
          <w:bCs/>
          <w:sz w:val="20"/>
        </w:rPr>
        <w:t xml:space="preserve"> </w:t>
      </w:r>
      <w:r w:rsidRPr="003F4859">
        <w:rPr>
          <w:rFonts w:ascii="Arial" w:hAnsi="Arial" w:cs="Arial"/>
          <w:sz w:val="20"/>
        </w:rPr>
        <w:t>trainees successfully completed the one or two modules that</w:t>
      </w:r>
      <w:r w:rsidR="003F4859" w:rsidRPr="003F4859">
        <w:rPr>
          <w:rFonts w:ascii="Arial" w:hAnsi="Arial" w:cs="Arial"/>
          <w:sz w:val="20"/>
        </w:rPr>
        <w:t xml:space="preserve"> they attended in 2017, with four</w:t>
      </w:r>
      <w:r w:rsidRPr="003F4859">
        <w:rPr>
          <w:rFonts w:ascii="Arial" w:hAnsi="Arial" w:cs="Arial"/>
          <w:sz w:val="20"/>
        </w:rPr>
        <w:t xml:space="preserve"> completing the whole programme. The Society is preparing to welcome </w:t>
      </w:r>
      <w:proofErr w:type="gramStart"/>
      <w:r w:rsidR="003F4859" w:rsidRPr="003F4859">
        <w:rPr>
          <w:rFonts w:ascii="Arial" w:hAnsi="Arial" w:cs="Arial"/>
          <w:sz w:val="20"/>
        </w:rPr>
        <w:t>twenty four</w:t>
      </w:r>
      <w:proofErr w:type="gramEnd"/>
      <w:r w:rsidRPr="003F4859">
        <w:rPr>
          <w:rFonts w:ascii="Arial" w:hAnsi="Arial" w:cs="Arial"/>
          <w:sz w:val="20"/>
        </w:rPr>
        <w:t xml:space="preserve"> trainees on to its 2017-18 programme. </w:t>
      </w:r>
    </w:p>
    <w:p w:rsidR="00161458" w:rsidRPr="00D628BC" w:rsidRDefault="00161458" w:rsidP="00161458">
      <w:pPr>
        <w:rPr>
          <w:color w:val="FF0000"/>
          <w:sz w:val="12"/>
          <w:szCs w:val="12"/>
          <w:lang w:val="en-IE"/>
        </w:rPr>
      </w:pPr>
      <w:r w:rsidRPr="00D628BC">
        <w:rPr>
          <w:rFonts w:ascii="Arial" w:hAnsi="Arial" w:cs="Arial"/>
          <w:color w:val="FF0000"/>
          <w:sz w:val="12"/>
          <w:szCs w:val="12"/>
        </w:rPr>
        <w:t> </w:t>
      </w:r>
    </w:p>
    <w:p w:rsidR="00161458" w:rsidRPr="00F5226B" w:rsidRDefault="00161458" w:rsidP="00161458">
      <w:pPr>
        <w:rPr>
          <w:lang w:val="en-IE"/>
        </w:rPr>
      </w:pPr>
      <w:r w:rsidRPr="00F5226B">
        <w:rPr>
          <w:rFonts w:ascii="Arial" w:hAnsi="Arial" w:cs="Arial"/>
          <w:b/>
          <w:bCs/>
          <w:i/>
          <w:iCs/>
          <w:sz w:val="20"/>
        </w:rPr>
        <w:t>Journal of Anatomy and Aging Cell</w:t>
      </w:r>
    </w:p>
    <w:p w:rsidR="00161458" w:rsidRPr="00F5226B" w:rsidRDefault="00161458" w:rsidP="00161458">
      <w:pPr>
        <w:rPr>
          <w:lang w:val="en-IE"/>
        </w:rPr>
      </w:pPr>
      <w:r w:rsidRPr="00F5226B">
        <w:rPr>
          <w:rFonts w:ascii="Arial" w:hAnsi="Arial" w:cs="Arial"/>
          <w:i/>
          <w:iCs/>
          <w:sz w:val="20"/>
        </w:rPr>
        <w:t>Journal of Anatomy</w:t>
      </w:r>
      <w:r w:rsidRPr="00F5226B">
        <w:rPr>
          <w:rFonts w:ascii="Arial" w:hAnsi="Arial" w:cs="Arial"/>
          <w:sz w:val="20"/>
        </w:rPr>
        <w:t xml:space="preserve"> continues to flourish under the joint leadership of the Editors-in-Chief, Dr Julia Clarke, Professor Tom </w:t>
      </w:r>
      <w:proofErr w:type="spellStart"/>
      <w:r w:rsidRPr="00F5226B">
        <w:rPr>
          <w:rFonts w:ascii="Arial" w:hAnsi="Arial" w:cs="Arial"/>
          <w:sz w:val="20"/>
        </w:rPr>
        <w:t>Gillingwater</w:t>
      </w:r>
      <w:proofErr w:type="spellEnd"/>
      <w:r w:rsidRPr="00F5226B">
        <w:rPr>
          <w:rFonts w:ascii="Arial" w:hAnsi="Arial" w:cs="Arial"/>
          <w:sz w:val="20"/>
        </w:rPr>
        <w:t xml:space="preserve">, Professor Anthony Graham and Professor Stefan </w:t>
      </w:r>
      <w:proofErr w:type="spellStart"/>
      <w:r w:rsidRPr="00F5226B">
        <w:rPr>
          <w:rFonts w:ascii="Arial" w:hAnsi="Arial" w:cs="Arial"/>
          <w:sz w:val="20"/>
        </w:rPr>
        <w:t>Milz</w:t>
      </w:r>
      <w:proofErr w:type="spellEnd"/>
      <w:r w:rsidRPr="00F5226B">
        <w:rPr>
          <w:rFonts w:ascii="Arial" w:hAnsi="Arial" w:cs="Arial"/>
          <w:sz w:val="20"/>
        </w:rPr>
        <w:t xml:space="preserve">. </w:t>
      </w:r>
      <w:r w:rsidRPr="00F5226B">
        <w:rPr>
          <w:rFonts w:ascii="Arial" w:hAnsi="Arial" w:cs="Arial"/>
          <w:i/>
          <w:iCs/>
          <w:sz w:val="20"/>
        </w:rPr>
        <w:t>Aging Cell</w:t>
      </w:r>
      <w:r w:rsidRPr="00F5226B">
        <w:rPr>
          <w:rFonts w:ascii="Arial" w:hAnsi="Arial" w:cs="Arial"/>
          <w:sz w:val="20"/>
        </w:rPr>
        <w:t xml:space="preserve"> under the leadership of the Editors-in-Chief, Professor Peter Adams, Dr Adam Antebi, Dr Ana Maria Cuervo, Dr Brian Kennedy and Dr John </w:t>
      </w:r>
      <w:proofErr w:type="spellStart"/>
      <w:r w:rsidRPr="00F5226B">
        <w:rPr>
          <w:rFonts w:ascii="Arial" w:hAnsi="Arial" w:cs="Arial"/>
          <w:sz w:val="20"/>
        </w:rPr>
        <w:t>Sedivy</w:t>
      </w:r>
      <w:proofErr w:type="spellEnd"/>
      <w:r w:rsidRPr="00F5226B">
        <w:rPr>
          <w:rFonts w:ascii="Arial" w:hAnsi="Arial" w:cs="Arial"/>
          <w:sz w:val="20"/>
        </w:rPr>
        <w:t>, has successfully transitioned to an online open journal.</w:t>
      </w:r>
    </w:p>
    <w:p w:rsidR="00161458" w:rsidRPr="00F5226B" w:rsidRDefault="00161458" w:rsidP="00161458">
      <w:pPr>
        <w:rPr>
          <w:sz w:val="12"/>
          <w:szCs w:val="12"/>
          <w:lang w:val="en-IE"/>
        </w:rPr>
      </w:pPr>
      <w:r w:rsidRPr="00F5226B">
        <w:rPr>
          <w:rFonts w:ascii="Arial" w:hAnsi="Arial" w:cs="Arial"/>
          <w:sz w:val="12"/>
          <w:szCs w:val="12"/>
        </w:rPr>
        <w:t> </w:t>
      </w:r>
    </w:p>
    <w:p w:rsidR="00161458" w:rsidRPr="00F5226B" w:rsidRDefault="00161458" w:rsidP="00161458">
      <w:pPr>
        <w:rPr>
          <w:lang w:val="en-IE"/>
        </w:rPr>
      </w:pPr>
      <w:r w:rsidRPr="00F5226B">
        <w:rPr>
          <w:rFonts w:ascii="Arial" w:hAnsi="Arial" w:cs="Arial"/>
          <w:b/>
          <w:bCs/>
          <w:i/>
          <w:iCs/>
          <w:sz w:val="20"/>
        </w:rPr>
        <w:t>Thanks</w:t>
      </w:r>
    </w:p>
    <w:p w:rsidR="00161458" w:rsidRPr="00F5226B" w:rsidRDefault="00161458" w:rsidP="00161458">
      <w:pPr>
        <w:rPr>
          <w:lang w:val="en-IE"/>
        </w:rPr>
      </w:pPr>
      <w:r w:rsidRPr="00F5226B">
        <w:rPr>
          <w:rFonts w:ascii="Arial" w:hAnsi="Arial" w:cs="Arial"/>
          <w:sz w:val="20"/>
        </w:rPr>
        <w:t xml:space="preserve">I thank our Executive Administrator, Mary-Anne Piggott, for her contribution to the work of the Society during the past year; our colleagues at Wiley-Blackwell and the editorial teams for their work on our two prestigious journals, </w:t>
      </w:r>
      <w:r w:rsidRPr="00F5226B">
        <w:rPr>
          <w:rFonts w:ascii="Arial" w:hAnsi="Arial" w:cs="Arial"/>
          <w:i/>
          <w:iCs/>
          <w:sz w:val="20"/>
        </w:rPr>
        <w:t>Journal of Anatomy</w:t>
      </w:r>
      <w:r w:rsidRPr="00F5226B">
        <w:rPr>
          <w:rFonts w:ascii="Arial" w:hAnsi="Arial" w:cs="Arial"/>
          <w:sz w:val="20"/>
        </w:rPr>
        <w:t xml:space="preserve"> and </w:t>
      </w:r>
      <w:r w:rsidRPr="00F5226B">
        <w:rPr>
          <w:rFonts w:ascii="Arial" w:hAnsi="Arial" w:cs="Arial"/>
          <w:i/>
          <w:iCs/>
          <w:sz w:val="20"/>
        </w:rPr>
        <w:t>Aging Cell</w:t>
      </w:r>
      <w:r w:rsidRPr="00F5226B">
        <w:rPr>
          <w:rFonts w:ascii="Arial" w:hAnsi="Arial" w:cs="Arial"/>
          <w:sz w:val="20"/>
        </w:rPr>
        <w:t xml:space="preserve">; our colleagues at MCI Ltd; the commercial companies who have sponsored our meetings; </w:t>
      </w:r>
      <w:r>
        <w:rPr>
          <w:rFonts w:ascii="Arial" w:hAnsi="Arial" w:cs="Arial"/>
          <w:sz w:val="20"/>
        </w:rPr>
        <w:t xml:space="preserve">Russell-Cooke (Solicitors) </w:t>
      </w:r>
      <w:r w:rsidRPr="00F5226B">
        <w:rPr>
          <w:rFonts w:ascii="Arial" w:hAnsi="Arial" w:cs="Arial"/>
          <w:sz w:val="20"/>
        </w:rPr>
        <w:t>and the Foundation for Science and Technology</w:t>
      </w:r>
      <w:r>
        <w:rPr>
          <w:rFonts w:ascii="Arial" w:hAnsi="Arial" w:cs="Arial"/>
          <w:sz w:val="20"/>
        </w:rPr>
        <w:t xml:space="preserve"> (FST)</w:t>
      </w:r>
      <w:r w:rsidRPr="00F5226B">
        <w:rPr>
          <w:rFonts w:ascii="Arial" w:hAnsi="Arial" w:cs="Arial"/>
          <w:sz w:val="20"/>
        </w:rPr>
        <w:t xml:space="preserve"> for its professional advice.</w:t>
      </w:r>
    </w:p>
    <w:p w:rsidR="00161458" w:rsidRPr="00D628BC" w:rsidRDefault="00161458" w:rsidP="00161458">
      <w:pPr>
        <w:rPr>
          <w:color w:val="FF0000"/>
          <w:sz w:val="12"/>
          <w:szCs w:val="12"/>
          <w:lang w:val="en-IE"/>
        </w:rPr>
      </w:pPr>
      <w:r w:rsidRPr="00D628BC">
        <w:rPr>
          <w:rFonts w:ascii="Arial" w:hAnsi="Arial" w:cs="Arial"/>
          <w:color w:val="FF0000"/>
          <w:sz w:val="12"/>
          <w:szCs w:val="12"/>
        </w:rPr>
        <w:t> </w:t>
      </w:r>
    </w:p>
    <w:p w:rsidR="00161458" w:rsidRPr="00914865" w:rsidRDefault="00161458" w:rsidP="00161458">
      <w:pPr>
        <w:rPr>
          <w:rFonts w:ascii="Arial" w:hAnsi="Arial" w:cs="Arial"/>
          <w:sz w:val="20"/>
        </w:rPr>
      </w:pPr>
      <w:r>
        <w:rPr>
          <w:rFonts w:ascii="Arial" w:hAnsi="Arial" w:cs="Arial"/>
          <w:sz w:val="20"/>
        </w:rPr>
        <w:t>Four</w:t>
      </w:r>
      <w:r w:rsidRPr="00DB5FEC">
        <w:rPr>
          <w:rFonts w:ascii="Arial" w:hAnsi="Arial" w:cs="Arial"/>
          <w:sz w:val="20"/>
        </w:rPr>
        <w:t xml:space="preserve"> Officers resigned during the year, Dr </w:t>
      </w:r>
      <w:proofErr w:type="spellStart"/>
      <w:r w:rsidRPr="00DB5FEC">
        <w:rPr>
          <w:rFonts w:ascii="Arial" w:hAnsi="Arial" w:cs="Arial"/>
          <w:sz w:val="20"/>
        </w:rPr>
        <w:t>Grenham</w:t>
      </w:r>
      <w:proofErr w:type="spellEnd"/>
      <w:r w:rsidRPr="00DB5FEC">
        <w:rPr>
          <w:rFonts w:ascii="Arial" w:hAnsi="Arial" w:cs="Arial"/>
          <w:sz w:val="20"/>
        </w:rPr>
        <w:t xml:space="preserve"> Ireland (Website Management Officer), </w:t>
      </w:r>
      <w:r>
        <w:rPr>
          <w:rFonts w:ascii="Arial" w:hAnsi="Arial" w:cs="Arial"/>
          <w:sz w:val="20"/>
        </w:rPr>
        <w:t xml:space="preserve">Professor Clive Lee (President), </w:t>
      </w:r>
      <w:r w:rsidRPr="00DB5FEC">
        <w:rPr>
          <w:rFonts w:ascii="Arial" w:hAnsi="Arial" w:cs="Arial"/>
          <w:sz w:val="20"/>
        </w:rPr>
        <w:t>Pro</w:t>
      </w:r>
      <w:r w:rsidRPr="00914865">
        <w:rPr>
          <w:rFonts w:ascii="Arial" w:hAnsi="Arial" w:cs="Arial"/>
          <w:sz w:val="20"/>
        </w:rPr>
        <w:t xml:space="preserve">fessor Simon Parson (Honorary Meetings Officer) </w:t>
      </w:r>
      <w:r w:rsidRPr="00DB5FEC">
        <w:rPr>
          <w:rFonts w:ascii="Arial" w:hAnsi="Arial" w:cs="Arial"/>
          <w:sz w:val="20"/>
        </w:rPr>
        <w:t>and Professor Stefan Przyborski (Honorary Research Officer)</w:t>
      </w:r>
      <w:r>
        <w:rPr>
          <w:rFonts w:ascii="Arial" w:hAnsi="Arial" w:cs="Arial"/>
          <w:sz w:val="20"/>
        </w:rPr>
        <w:t>.</w:t>
      </w:r>
      <w:r>
        <w:rPr>
          <w:rFonts w:ascii="Arial" w:hAnsi="Arial" w:cs="Arial"/>
          <w:color w:val="FF0000"/>
          <w:sz w:val="20"/>
        </w:rPr>
        <w:t xml:space="preserve"> </w:t>
      </w:r>
      <w:r w:rsidRPr="00DB5FEC">
        <w:rPr>
          <w:rFonts w:ascii="Arial" w:hAnsi="Arial" w:cs="Arial"/>
          <w:sz w:val="20"/>
        </w:rPr>
        <w:t>One Councillor, Mr Joy B</w:t>
      </w:r>
      <w:r>
        <w:rPr>
          <w:rFonts w:ascii="Arial" w:hAnsi="Arial" w:cs="Arial"/>
          <w:sz w:val="20"/>
        </w:rPr>
        <w:t>a</w:t>
      </w:r>
      <w:r w:rsidRPr="00DB5FEC">
        <w:rPr>
          <w:rFonts w:ascii="Arial" w:hAnsi="Arial" w:cs="Arial"/>
          <w:sz w:val="20"/>
        </w:rPr>
        <w:t>lta resigned his role as Councillor-Postgraduate. I thank them all for their work on behalf of the Society.  Dr Gavin Clowry was elected to the role of Research Officer for a 1</w:t>
      </w:r>
      <w:r w:rsidRPr="00DB5FEC">
        <w:rPr>
          <w:rFonts w:ascii="Arial" w:hAnsi="Arial" w:cs="Arial"/>
          <w:sz w:val="20"/>
          <w:vertAlign w:val="superscript"/>
        </w:rPr>
        <w:t>st</w:t>
      </w:r>
      <w:r w:rsidRPr="00DB5FEC">
        <w:rPr>
          <w:rFonts w:ascii="Arial" w:hAnsi="Arial" w:cs="Arial"/>
          <w:sz w:val="20"/>
        </w:rPr>
        <w:t xml:space="preserve"> term; </w:t>
      </w:r>
      <w:r>
        <w:rPr>
          <w:rFonts w:ascii="Arial" w:hAnsi="Arial" w:cs="Arial"/>
          <w:sz w:val="20"/>
        </w:rPr>
        <w:t xml:space="preserve">Dr Jeremy Mortimer was elected to the role of Councillor-Postgraduate; </w:t>
      </w:r>
      <w:r w:rsidRPr="00DB5FEC">
        <w:rPr>
          <w:rFonts w:ascii="Arial" w:hAnsi="Arial" w:cs="Arial"/>
          <w:sz w:val="20"/>
        </w:rPr>
        <w:t xml:space="preserve">Professor Emeritus Colin </w:t>
      </w:r>
      <w:r w:rsidRPr="00914865">
        <w:rPr>
          <w:rFonts w:ascii="Arial" w:hAnsi="Arial" w:cs="Arial"/>
          <w:sz w:val="20"/>
        </w:rPr>
        <w:t>Ockleford was elected to the role of Honorary Secretary for a 2</w:t>
      </w:r>
      <w:r w:rsidRPr="00914865">
        <w:rPr>
          <w:rFonts w:ascii="Arial" w:hAnsi="Arial" w:cs="Arial"/>
          <w:sz w:val="20"/>
          <w:vertAlign w:val="superscript"/>
        </w:rPr>
        <w:t>nd</w:t>
      </w:r>
      <w:r w:rsidRPr="00914865">
        <w:rPr>
          <w:rFonts w:ascii="Arial" w:hAnsi="Arial" w:cs="Arial"/>
          <w:sz w:val="20"/>
        </w:rPr>
        <w:t xml:space="preserve"> term; Professor Stefan Przyborski was elected to the role of President for a three</w:t>
      </w:r>
      <w:r>
        <w:rPr>
          <w:rFonts w:ascii="Arial" w:hAnsi="Arial" w:cs="Arial"/>
          <w:sz w:val="20"/>
        </w:rPr>
        <w:t>-</w:t>
      </w:r>
      <w:r w:rsidRPr="00914865">
        <w:rPr>
          <w:rFonts w:ascii="Arial" w:hAnsi="Arial" w:cs="Arial"/>
          <w:sz w:val="20"/>
        </w:rPr>
        <w:t>year term; Dr Adam Taylor was elected to the role of Deputy Honorary Secretary for a 2</w:t>
      </w:r>
      <w:r w:rsidRPr="00914865">
        <w:rPr>
          <w:rFonts w:ascii="Arial" w:hAnsi="Arial" w:cs="Arial"/>
          <w:sz w:val="20"/>
          <w:vertAlign w:val="superscript"/>
        </w:rPr>
        <w:t>nd</w:t>
      </w:r>
      <w:r w:rsidRPr="00914865">
        <w:rPr>
          <w:rFonts w:ascii="Arial" w:hAnsi="Arial" w:cs="Arial"/>
          <w:sz w:val="20"/>
        </w:rPr>
        <w:t xml:space="preserve"> term and Dr Abigail Tucker was elected to the role of Honorary Meetings Officer</w:t>
      </w:r>
      <w:r>
        <w:rPr>
          <w:rFonts w:ascii="Arial" w:hAnsi="Arial" w:cs="Arial"/>
          <w:sz w:val="20"/>
        </w:rPr>
        <w:t xml:space="preserve">. </w:t>
      </w:r>
      <w:r w:rsidRPr="00914865">
        <w:rPr>
          <w:rFonts w:ascii="Arial" w:hAnsi="Arial" w:cs="Arial"/>
          <w:sz w:val="20"/>
        </w:rPr>
        <w:t>Dr Cecilia Brassett, Professor Peter Dockery and Dr Gerard O’Keeffe were elected to the role of Councillors.</w:t>
      </w:r>
    </w:p>
    <w:p w:rsidR="00161458" w:rsidRPr="00D628BC" w:rsidRDefault="00161458" w:rsidP="00161458">
      <w:pPr>
        <w:rPr>
          <w:color w:val="FF0000"/>
          <w:sz w:val="12"/>
          <w:szCs w:val="12"/>
          <w:lang w:val="en-IE"/>
        </w:rPr>
      </w:pPr>
      <w:r w:rsidRPr="00D628BC">
        <w:rPr>
          <w:rFonts w:ascii="Arial" w:hAnsi="Arial" w:cs="Arial"/>
          <w:color w:val="FF0000"/>
          <w:sz w:val="12"/>
          <w:szCs w:val="12"/>
        </w:rPr>
        <w:t> </w:t>
      </w:r>
    </w:p>
    <w:p w:rsidR="00161458" w:rsidRPr="001F336C" w:rsidRDefault="00161458" w:rsidP="00161458">
      <w:pPr>
        <w:rPr>
          <w:rFonts w:ascii="Arial" w:hAnsi="Arial" w:cs="Arial"/>
          <w:sz w:val="20"/>
        </w:rPr>
      </w:pPr>
      <w:r w:rsidRPr="001F336C">
        <w:rPr>
          <w:rFonts w:ascii="Arial" w:hAnsi="Arial" w:cs="Arial"/>
          <w:sz w:val="20"/>
        </w:rPr>
        <w:t>I would also like to thank all the Officers and Councillors past and present for their outstanding work</w:t>
      </w:r>
      <w:r>
        <w:rPr>
          <w:rFonts w:ascii="Arial" w:hAnsi="Arial" w:cs="Arial"/>
          <w:sz w:val="20"/>
        </w:rPr>
        <w:t xml:space="preserve"> and commitment to the Society</w:t>
      </w:r>
      <w:r w:rsidRPr="001F336C">
        <w:rPr>
          <w:rFonts w:ascii="Arial" w:hAnsi="Arial" w:cs="Arial"/>
          <w:sz w:val="20"/>
        </w:rPr>
        <w:t>.</w:t>
      </w:r>
    </w:p>
    <w:p w:rsidR="00161458" w:rsidRPr="00D628BC" w:rsidRDefault="00161458" w:rsidP="00161458">
      <w:pPr>
        <w:rPr>
          <w:rFonts w:ascii="Arial" w:hAnsi="Arial" w:cs="Arial"/>
          <w:b/>
          <w:bCs/>
          <w:color w:val="FF0000"/>
          <w:sz w:val="20"/>
        </w:rPr>
      </w:pPr>
      <w:r w:rsidRPr="00D628BC">
        <w:rPr>
          <w:rFonts w:ascii="Arial" w:hAnsi="Arial" w:cs="Arial"/>
          <w:color w:val="FF0000"/>
          <w:sz w:val="16"/>
          <w:szCs w:val="16"/>
        </w:rPr>
        <w:t> </w:t>
      </w:r>
    </w:p>
    <w:p w:rsidR="00161458" w:rsidRPr="003F4859" w:rsidRDefault="003F4859" w:rsidP="00161458">
      <w:pPr>
        <w:rPr>
          <w:rFonts w:ascii="Arial" w:hAnsi="Arial" w:cs="Arial"/>
          <w:b/>
          <w:bCs/>
          <w:sz w:val="20"/>
        </w:rPr>
      </w:pPr>
      <w:r>
        <w:rPr>
          <w:rFonts w:ascii="Arial" w:hAnsi="Arial" w:cs="Arial"/>
          <w:b/>
          <w:bCs/>
          <w:sz w:val="20"/>
        </w:rPr>
        <w:t>Stefan Przyborski, Presiden</w:t>
      </w:r>
      <w:r w:rsidR="00926F14">
        <w:rPr>
          <w:rFonts w:ascii="Arial" w:hAnsi="Arial" w:cs="Arial"/>
          <w:b/>
          <w:bCs/>
          <w:sz w:val="20"/>
        </w:rPr>
        <w:t>t</w:t>
      </w:r>
    </w:p>
    <w:p w:rsidR="00161458" w:rsidRPr="002619DE" w:rsidRDefault="00161458" w:rsidP="00161458">
      <w:pPr>
        <w:rPr>
          <w:rFonts w:cs="Arial"/>
          <w:b/>
          <w:bCs/>
        </w:rPr>
      </w:pPr>
      <w:r w:rsidRPr="002619DE">
        <w:rPr>
          <w:rFonts w:cs="Arial"/>
          <w:b/>
          <w:bCs/>
        </w:rPr>
        <w:t>THE ANATOMICAL SOCIETY</w:t>
      </w:r>
    </w:p>
    <w:p w:rsidR="00161458" w:rsidRPr="002619DE" w:rsidRDefault="00161458" w:rsidP="00161458">
      <w:pPr>
        <w:jc w:val="left"/>
        <w:rPr>
          <w:rFonts w:ascii="Arial" w:hAnsi="Arial" w:cs="Arial"/>
          <w:b/>
          <w:sz w:val="20"/>
        </w:rPr>
      </w:pPr>
      <w:r w:rsidRPr="002619DE">
        <w:rPr>
          <w:rFonts w:ascii="Arial" w:hAnsi="Arial" w:cs="Arial"/>
          <w:b/>
          <w:sz w:val="20"/>
        </w:rPr>
        <w:t>(A company limited by guarantee)</w:t>
      </w:r>
    </w:p>
    <w:p w:rsidR="00161458" w:rsidRPr="002619DE" w:rsidRDefault="00161458" w:rsidP="00161458">
      <w:pPr>
        <w:jc w:val="left"/>
        <w:rPr>
          <w:rFonts w:ascii="Arial" w:hAnsi="Arial" w:cs="Arial"/>
          <w:b/>
          <w:sz w:val="20"/>
        </w:rPr>
      </w:pPr>
    </w:p>
    <w:p w:rsidR="00161458" w:rsidRPr="002619DE" w:rsidRDefault="00161458" w:rsidP="00161458">
      <w:pPr>
        <w:jc w:val="left"/>
        <w:rPr>
          <w:rFonts w:ascii="Arial" w:hAnsi="Arial" w:cs="Arial"/>
          <w:b/>
          <w:sz w:val="20"/>
        </w:rPr>
      </w:pPr>
      <w:r w:rsidRPr="002619DE">
        <w:rPr>
          <w:rFonts w:ascii="Arial" w:hAnsi="Arial" w:cs="Arial"/>
          <w:b/>
          <w:sz w:val="20"/>
        </w:rPr>
        <w:t xml:space="preserve">TRUSTEES’ REPORT </w:t>
      </w:r>
    </w:p>
    <w:p w:rsidR="00161458" w:rsidRPr="002619DE" w:rsidRDefault="00161458" w:rsidP="00161458">
      <w:pPr>
        <w:jc w:val="left"/>
        <w:rPr>
          <w:rFonts w:ascii="Arial" w:hAnsi="Arial" w:cs="Arial"/>
          <w:b/>
          <w:sz w:val="20"/>
        </w:rPr>
      </w:pPr>
    </w:p>
    <w:p w:rsidR="00161458" w:rsidRPr="002619DE" w:rsidRDefault="00161458" w:rsidP="00161458">
      <w:pPr>
        <w:jc w:val="left"/>
        <w:rPr>
          <w:rFonts w:ascii="Arial" w:hAnsi="Arial" w:cs="Arial"/>
          <w:b/>
          <w:sz w:val="20"/>
        </w:rPr>
      </w:pPr>
      <w:r w:rsidRPr="002619DE">
        <w:rPr>
          <w:rFonts w:ascii="Arial" w:hAnsi="Arial" w:cs="Arial"/>
          <w:b/>
          <w:sz w:val="20"/>
        </w:rPr>
        <w:t>FOR THE YEAR ENDED 30 SEPTEMBER 201</w:t>
      </w:r>
      <w:r>
        <w:rPr>
          <w:rFonts w:ascii="Arial" w:hAnsi="Arial" w:cs="Arial"/>
          <w:b/>
          <w:sz w:val="20"/>
        </w:rPr>
        <w:t>7</w:t>
      </w:r>
    </w:p>
    <w:p w:rsidR="00161458" w:rsidRPr="00D628BC" w:rsidRDefault="00161458" w:rsidP="00161458">
      <w:pPr>
        <w:jc w:val="left"/>
        <w:rPr>
          <w:rFonts w:ascii="Arial" w:hAnsi="Arial" w:cs="Arial"/>
          <w:b/>
          <w:color w:val="FF0000"/>
          <w:sz w:val="20"/>
        </w:rPr>
      </w:pPr>
    </w:p>
    <w:p w:rsidR="00161458" w:rsidRPr="00D628BC" w:rsidRDefault="00161458" w:rsidP="00161458">
      <w:pPr>
        <w:pBdr>
          <w:top w:val="single" w:sz="4" w:space="1" w:color="auto"/>
        </w:pBdr>
        <w:rPr>
          <w:rFonts w:ascii="Arial" w:hAnsi="Arial" w:cs="Arial"/>
          <w:color w:val="FF0000"/>
          <w:sz w:val="20"/>
        </w:rPr>
      </w:pPr>
    </w:p>
    <w:p w:rsidR="00161458" w:rsidRPr="00854F96" w:rsidRDefault="00161458" w:rsidP="00161458">
      <w:pPr>
        <w:outlineLvl w:val="0"/>
        <w:rPr>
          <w:rFonts w:ascii="Arial" w:hAnsi="Arial" w:cs="Arial"/>
          <w:b/>
          <w:sz w:val="20"/>
        </w:rPr>
      </w:pPr>
      <w:r w:rsidRPr="00854F96">
        <w:rPr>
          <w:rFonts w:ascii="Arial" w:hAnsi="Arial" w:cs="Arial"/>
          <w:b/>
          <w:sz w:val="20"/>
        </w:rPr>
        <w:t>STRUCTURE, GOVERNANCE AND MANAGEMENT</w:t>
      </w:r>
    </w:p>
    <w:p w:rsidR="00161458" w:rsidRPr="00854F96" w:rsidRDefault="00161458" w:rsidP="00161458">
      <w:pPr>
        <w:outlineLvl w:val="0"/>
        <w:rPr>
          <w:rFonts w:ascii="Arial" w:hAnsi="Arial" w:cs="Arial"/>
          <w:sz w:val="20"/>
        </w:rPr>
      </w:pPr>
    </w:p>
    <w:p w:rsidR="00161458" w:rsidRPr="00854F96" w:rsidRDefault="00161458" w:rsidP="00161458">
      <w:pPr>
        <w:outlineLvl w:val="0"/>
        <w:rPr>
          <w:rFonts w:ascii="Arial" w:hAnsi="Arial" w:cs="Arial"/>
          <w:sz w:val="20"/>
        </w:rPr>
      </w:pPr>
      <w:r w:rsidRPr="00854F96">
        <w:rPr>
          <w:rFonts w:ascii="Arial" w:hAnsi="Arial" w:cs="Arial"/>
          <w:sz w:val="20"/>
        </w:rPr>
        <w:t>The Society is governed and managed by a Council of Trustees.</w:t>
      </w:r>
    </w:p>
    <w:p w:rsidR="00161458" w:rsidRPr="00854F96" w:rsidRDefault="00161458" w:rsidP="00161458">
      <w:pPr>
        <w:outlineLvl w:val="0"/>
        <w:rPr>
          <w:rFonts w:ascii="Arial" w:hAnsi="Arial" w:cs="Arial"/>
          <w:b/>
          <w:i/>
          <w:sz w:val="20"/>
        </w:rPr>
      </w:pPr>
      <w:r w:rsidRPr="00854F96">
        <w:rPr>
          <w:rFonts w:ascii="Arial" w:hAnsi="Arial" w:cs="Arial"/>
          <w:sz w:val="20"/>
        </w:rPr>
        <w:t xml:space="preserve"> </w:t>
      </w:r>
    </w:p>
    <w:p w:rsidR="00161458" w:rsidRPr="00854F96" w:rsidRDefault="00161458" w:rsidP="00161458">
      <w:pPr>
        <w:outlineLvl w:val="0"/>
        <w:rPr>
          <w:rFonts w:ascii="Arial" w:hAnsi="Arial" w:cs="Arial"/>
          <w:sz w:val="20"/>
        </w:rPr>
      </w:pPr>
      <w:r w:rsidRPr="00854F96">
        <w:rPr>
          <w:rFonts w:ascii="Arial" w:hAnsi="Arial" w:cs="Arial"/>
          <w:b/>
          <w:i/>
          <w:sz w:val="20"/>
        </w:rPr>
        <w:t xml:space="preserve">Council of Trustees: </w:t>
      </w:r>
      <w:r w:rsidRPr="00854F96">
        <w:rPr>
          <w:rFonts w:ascii="Arial" w:hAnsi="Arial" w:cs="Arial"/>
          <w:sz w:val="20"/>
        </w:rPr>
        <w:t>The Trustees are legally responsible for the overall governance and management of the Society, and for ensuring compliance with the charitable objectives of the Society. The Trustees (Officers and Ordinary Council Members) are the Directors of the Anatomical Society. The Trustees are also Directors of the Company of Anatomists Limited. Under the Society’s new governance, which was implemented in January 2011, the Council of Trustees meets six times a year. Elections to the Council take place each year and any Member of the Society is eligible to stand. The normal tenure of Councillors is three years and Councillors may stand for re-election once before standing down. Meetings of Council are chaired by the President. Trustees are made aware of their responsibilities through regular dissemination of information from the Charity Commission. There is also a ‘Trustee Guidance Page’ on the Society’s website with links to relevant organisations and documents that help to ensure that Trustees are aware of their responsibilities and liabilities as Trustees and Directors.</w:t>
      </w:r>
    </w:p>
    <w:p w:rsidR="00161458" w:rsidRPr="00854F96" w:rsidRDefault="00161458" w:rsidP="00161458">
      <w:pPr>
        <w:outlineLvl w:val="0"/>
        <w:rPr>
          <w:rFonts w:ascii="Arial" w:hAnsi="Arial" w:cs="Arial"/>
          <w:b/>
          <w:i/>
          <w:sz w:val="20"/>
        </w:rPr>
      </w:pPr>
    </w:p>
    <w:p w:rsidR="00161458" w:rsidRPr="00854F96" w:rsidRDefault="00161458" w:rsidP="00161458">
      <w:pPr>
        <w:rPr>
          <w:rFonts w:ascii="Arial" w:hAnsi="Arial" w:cs="Arial"/>
          <w:sz w:val="20"/>
        </w:rPr>
      </w:pPr>
      <w:r w:rsidRPr="00854F96">
        <w:rPr>
          <w:rFonts w:ascii="Arial" w:hAnsi="Arial" w:cs="Arial"/>
          <w:b/>
          <w:i/>
          <w:sz w:val="20"/>
        </w:rPr>
        <w:t xml:space="preserve">Committees and Working Parties: </w:t>
      </w:r>
      <w:r w:rsidRPr="00854F96">
        <w:rPr>
          <w:rFonts w:ascii="Arial" w:hAnsi="Arial" w:cs="Arial"/>
          <w:sz w:val="20"/>
        </w:rPr>
        <w:t>The Council appoints committees, boards and working parties to which it delegates powers and from which it receives reports to inform its thinking and decision-making. Membership of these groups is drawn from the Council and other individuals with relevant expertise.  The following committees and working parties met either by telephone conference, by e-mail or in person during 2015/16:</w:t>
      </w:r>
    </w:p>
    <w:p w:rsidR="00161458" w:rsidRPr="00854F96" w:rsidRDefault="00161458" w:rsidP="00161458">
      <w:pPr>
        <w:numPr>
          <w:ilvl w:val="0"/>
          <w:numId w:val="14"/>
        </w:numPr>
        <w:rPr>
          <w:rFonts w:ascii="Arial" w:hAnsi="Arial" w:cs="Arial"/>
          <w:sz w:val="20"/>
        </w:rPr>
      </w:pPr>
      <w:r w:rsidRPr="00854F96">
        <w:rPr>
          <w:rFonts w:ascii="Arial" w:hAnsi="Arial" w:cs="Arial"/>
          <w:b/>
          <w:sz w:val="20"/>
        </w:rPr>
        <w:t>Committees:</w:t>
      </w:r>
      <w:r w:rsidRPr="00854F96">
        <w:rPr>
          <w:rFonts w:ascii="Arial" w:hAnsi="Arial" w:cs="Arial"/>
          <w:sz w:val="20"/>
        </w:rPr>
        <w:t xml:space="preserve"> Finance and Investment; Meetings (Scientific); Education; Training Programme; Prizes and Awards; Website, Media and Communications, Membership, Journals and Research Advisory.</w:t>
      </w:r>
    </w:p>
    <w:p w:rsidR="00161458" w:rsidRPr="00854F96" w:rsidRDefault="00161458" w:rsidP="00161458">
      <w:pPr>
        <w:numPr>
          <w:ilvl w:val="0"/>
          <w:numId w:val="14"/>
        </w:numPr>
        <w:rPr>
          <w:rFonts w:ascii="Arial" w:hAnsi="Arial" w:cs="Arial"/>
          <w:b/>
          <w:sz w:val="20"/>
        </w:rPr>
      </w:pPr>
      <w:r w:rsidRPr="00854F96">
        <w:rPr>
          <w:rFonts w:ascii="Arial" w:hAnsi="Arial" w:cs="Arial"/>
          <w:b/>
          <w:sz w:val="20"/>
        </w:rPr>
        <w:t xml:space="preserve">Boards: </w:t>
      </w:r>
      <w:r w:rsidRPr="00854F96">
        <w:rPr>
          <w:rFonts w:ascii="Arial" w:hAnsi="Arial" w:cs="Arial"/>
          <w:sz w:val="20"/>
        </w:rPr>
        <w:t>Wiley-Blackwell Business Board.</w:t>
      </w:r>
    </w:p>
    <w:p w:rsidR="00161458" w:rsidRPr="00D628BC" w:rsidRDefault="00161458" w:rsidP="00161458">
      <w:pPr>
        <w:rPr>
          <w:rFonts w:ascii="Arial" w:hAnsi="Arial" w:cs="Arial"/>
          <w:b/>
          <w:color w:val="FF0000"/>
          <w:sz w:val="20"/>
        </w:rPr>
      </w:pPr>
    </w:p>
    <w:p w:rsidR="00161458" w:rsidRPr="00854F96" w:rsidRDefault="00161458" w:rsidP="00161458">
      <w:pPr>
        <w:rPr>
          <w:rFonts w:ascii="Arial" w:hAnsi="Arial" w:cs="Arial"/>
          <w:sz w:val="20"/>
        </w:rPr>
      </w:pPr>
      <w:r w:rsidRPr="00854F96">
        <w:rPr>
          <w:rFonts w:ascii="Arial" w:hAnsi="Arial" w:cs="Arial"/>
          <w:sz w:val="20"/>
        </w:rPr>
        <w:t>Committee Chairs are required to submit action plans for approval by Council. These provide the guiding framework for the strategic and operational direction of the Society during the year.</w:t>
      </w:r>
    </w:p>
    <w:p w:rsidR="00161458" w:rsidRPr="00854F96" w:rsidRDefault="00161458" w:rsidP="00161458">
      <w:pPr>
        <w:rPr>
          <w:rFonts w:ascii="Arial" w:hAnsi="Arial" w:cs="Arial"/>
          <w:sz w:val="20"/>
        </w:rPr>
      </w:pPr>
    </w:p>
    <w:p w:rsidR="00161458" w:rsidRPr="00854F96" w:rsidRDefault="00161458" w:rsidP="00161458">
      <w:pPr>
        <w:outlineLvl w:val="0"/>
        <w:rPr>
          <w:rFonts w:ascii="Arial" w:hAnsi="Arial" w:cs="Arial"/>
          <w:sz w:val="20"/>
        </w:rPr>
      </w:pPr>
      <w:r w:rsidRPr="00854F96">
        <w:rPr>
          <w:rFonts w:ascii="Arial" w:hAnsi="Arial" w:cs="Arial"/>
          <w:b/>
          <w:i/>
          <w:sz w:val="20"/>
        </w:rPr>
        <w:t xml:space="preserve">Management and Administration: </w:t>
      </w:r>
      <w:r w:rsidRPr="00854F96">
        <w:rPr>
          <w:rFonts w:ascii="Arial" w:hAnsi="Arial" w:cs="Arial"/>
          <w:sz w:val="20"/>
        </w:rPr>
        <w:t>The Society’s head office is located at King’s College London on the Guy’s Campus, where the Society employs a full time Executive Administrator, Ms Mary</w:t>
      </w:r>
      <w:r w:rsidRPr="00854F96">
        <w:rPr>
          <w:rFonts w:ascii="Arial" w:hAnsi="Arial" w:cs="Arial"/>
          <w:sz w:val="20"/>
        </w:rPr>
        <w:noBreakHyphen/>
        <w:t xml:space="preserve">Anne Piggott. </w:t>
      </w:r>
    </w:p>
    <w:p w:rsidR="00161458" w:rsidRPr="00854F96" w:rsidRDefault="00161458" w:rsidP="00161458">
      <w:pPr>
        <w:spacing w:before="100" w:beforeAutospacing="1" w:after="100" w:afterAutospacing="1"/>
        <w:rPr>
          <w:rFonts w:ascii="Times New Roman" w:hAnsi="Times New Roman"/>
          <w:sz w:val="24"/>
        </w:rPr>
      </w:pPr>
      <w:r w:rsidRPr="00854F96">
        <w:rPr>
          <w:rStyle w:val="msoins0"/>
          <w:rFonts w:ascii="Arial" w:hAnsi="Arial" w:cs="Arial"/>
          <w:b/>
          <w:bCs/>
          <w:sz w:val="20"/>
        </w:rPr>
        <w:t>Pay and Remuneration Policy</w:t>
      </w:r>
      <w:r w:rsidRPr="00854F96">
        <w:rPr>
          <w:rStyle w:val="msoins0"/>
          <w:rFonts w:ascii="Arial" w:hAnsi="Arial" w:cs="Arial"/>
          <w:sz w:val="20"/>
        </w:rPr>
        <w:t xml:space="preserve">: The </w:t>
      </w:r>
      <w:r w:rsidRPr="00854F96">
        <w:rPr>
          <w:rFonts w:ascii="Arial" w:hAnsi="Arial" w:cs="Arial"/>
          <w:sz w:val="20"/>
        </w:rPr>
        <w:t xml:space="preserve">charity employs an Executive </w:t>
      </w:r>
      <w:proofErr w:type="gramStart"/>
      <w:r w:rsidRPr="00854F96">
        <w:rPr>
          <w:rFonts w:ascii="Arial" w:hAnsi="Arial" w:cs="Arial"/>
          <w:sz w:val="20"/>
        </w:rPr>
        <w:t>Administrator,</w:t>
      </w:r>
      <w:proofErr w:type="gramEnd"/>
      <w:r w:rsidRPr="00854F96">
        <w:rPr>
          <w:rFonts w:ascii="Arial" w:hAnsi="Arial" w:cs="Arial"/>
          <w:sz w:val="20"/>
        </w:rPr>
        <w:t xml:space="preserve"> however, the </w:t>
      </w:r>
      <w:r w:rsidRPr="00854F96">
        <w:rPr>
          <w:rStyle w:val="msoins0"/>
          <w:rFonts w:ascii="Arial" w:hAnsi="Arial" w:cs="Arial"/>
          <w:sz w:val="20"/>
        </w:rPr>
        <w:t xml:space="preserve">Trustees consider </w:t>
      </w:r>
      <w:r w:rsidRPr="00854F96">
        <w:rPr>
          <w:rFonts w:ascii="Arial" w:hAnsi="Arial" w:cs="Arial"/>
          <w:sz w:val="20"/>
        </w:rPr>
        <w:t>themselves</w:t>
      </w:r>
      <w:r w:rsidRPr="00854F96">
        <w:rPr>
          <w:rStyle w:val="msoins0"/>
          <w:rFonts w:ascii="Arial" w:hAnsi="Arial" w:cs="Arial"/>
          <w:sz w:val="20"/>
        </w:rPr>
        <w:t xml:space="preserve"> to be </w:t>
      </w:r>
      <w:r w:rsidRPr="00854F96">
        <w:rPr>
          <w:rFonts w:ascii="Arial" w:hAnsi="Arial" w:cs="Arial"/>
          <w:sz w:val="20"/>
        </w:rPr>
        <w:t xml:space="preserve">the </w:t>
      </w:r>
      <w:r w:rsidRPr="00854F96">
        <w:rPr>
          <w:rStyle w:val="msoins0"/>
          <w:rFonts w:ascii="Arial" w:hAnsi="Arial" w:cs="Arial"/>
          <w:sz w:val="20"/>
        </w:rPr>
        <w:t>key management personnel of the charity</w:t>
      </w:r>
      <w:r w:rsidRPr="00854F96">
        <w:rPr>
          <w:rFonts w:ascii="Arial" w:hAnsi="Arial" w:cs="Arial"/>
          <w:sz w:val="20"/>
        </w:rPr>
        <w:t>.</w:t>
      </w:r>
      <w:r w:rsidRPr="00854F96">
        <w:rPr>
          <w:rStyle w:val="msoins0"/>
          <w:rFonts w:ascii="Arial" w:hAnsi="Arial" w:cs="Arial"/>
          <w:sz w:val="20"/>
        </w:rPr>
        <w:t xml:space="preserve"> All trustees give of their time freely and </w:t>
      </w:r>
      <w:r w:rsidRPr="00854F96">
        <w:rPr>
          <w:rFonts w:ascii="Arial" w:hAnsi="Arial" w:cs="Arial"/>
          <w:sz w:val="20"/>
        </w:rPr>
        <w:t xml:space="preserve">are not </w:t>
      </w:r>
      <w:r w:rsidRPr="00854F96">
        <w:rPr>
          <w:rStyle w:val="msoins0"/>
          <w:rFonts w:ascii="Arial" w:hAnsi="Arial" w:cs="Arial"/>
          <w:sz w:val="20"/>
        </w:rPr>
        <w:t>remunerat</w:t>
      </w:r>
      <w:r w:rsidRPr="00854F96">
        <w:rPr>
          <w:rFonts w:ascii="Arial" w:hAnsi="Arial" w:cs="Arial"/>
          <w:sz w:val="20"/>
        </w:rPr>
        <w:t>ed by</w:t>
      </w:r>
      <w:r w:rsidRPr="00854F96">
        <w:rPr>
          <w:rStyle w:val="msoins0"/>
          <w:rFonts w:ascii="Arial" w:hAnsi="Arial" w:cs="Arial"/>
          <w:sz w:val="20"/>
        </w:rPr>
        <w:t> </w:t>
      </w:r>
      <w:r w:rsidRPr="00854F96">
        <w:rPr>
          <w:rFonts w:ascii="Arial" w:hAnsi="Arial" w:cs="Arial"/>
          <w:sz w:val="20"/>
        </w:rPr>
        <w:t>the charity.</w:t>
      </w:r>
    </w:p>
    <w:p w:rsidR="00161458" w:rsidRPr="00854F96" w:rsidRDefault="00161458" w:rsidP="00161458">
      <w:pPr>
        <w:outlineLvl w:val="0"/>
        <w:rPr>
          <w:rFonts w:ascii="Arial" w:hAnsi="Arial" w:cs="Arial"/>
          <w:sz w:val="20"/>
        </w:rPr>
      </w:pPr>
      <w:r w:rsidRPr="00854F96">
        <w:rPr>
          <w:rFonts w:ascii="Arial" w:hAnsi="Arial" w:cs="Arial"/>
          <w:b/>
          <w:i/>
          <w:sz w:val="20"/>
        </w:rPr>
        <w:t>Professional Advisers:</w:t>
      </w:r>
      <w:r w:rsidRPr="00854F96">
        <w:rPr>
          <w:rFonts w:ascii="Arial" w:hAnsi="Arial" w:cs="Arial"/>
          <w:sz w:val="20"/>
        </w:rPr>
        <w:t xml:space="preserve"> The Trustees have a duty to ensure that the Society is run effectively and efficiently. </w:t>
      </w:r>
      <w:proofErr w:type="gramStart"/>
      <w:r w:rsidRPr="00854F96">
        <w:rPr>
          <w:rFonts w:ascii="Arial" w:hAnsi="Arial" w:cs="Arial"/>
          <w:sz w:val="20"/>
        </w:rPr>
        <w:t>In order to</w:t>
      </w:r>
      <w:proofErr w:type="gramEnd"/>
      <w:r w:rsidRPr="00854F96">
        <w:rPr>
          <w:rFonts w:ascii="Arial" w:hAnsi="Arial" w:cs="Arial"/>
          <w:sz w:val="20"/>
        </w:rPr>
        <w:t xml:space="preserve"> be compliant with legislation and good practice, the Society works with a team of expert professional advisers: Coutts (Bankers), Coutts (Investment Advisers), Russell</w:t>
      </w:r>
      <w:r w:rsidRPr="00854F96">
        <w:rPr>
          <w:rFonts w:ascii="Arial" w:hAnsi="Arial" w:cs="Arial"/>
          <w:sz w:val="20"/>
        </w:rPr>
        <w:noBreakHyphen/>
        <w:t xml:space="preserve">Cooke (Legal Advisers), and the Foundation for Science and Technology. </w:t>
      </w:r>
    </w:p>
    <w:p w:rsidR="00161458" w:rsidRPr="00D628BC" w:rsidRDefault="00161458" w:rsidP="00161458">
      <w:pPr>
        <w:outlineLvl w:val="0"/>
        <w:rPr>
          <w:rFonts w:ascii="Arial" w:hAnsi="Arial" w:cs="Arial"/>
          <w:color w:val="FF0000"/>
          <w:sz w:val="20"/>
        </w:rPr>
      </w:pPr>
    </w:p>
    <w:p w:rsidR="00161458" w:rsidRPr="00854F96" w:rsidRDefault="00161458" w:rsidP="00161458">
      <w:pPr>
        <w:outlineLvl w:val="0"/>
        <w:rPr>
          <w:rFonts w:ascii="Arial" w:hAnsi="Arial" w:cs="Arial"/>
          <w:b/>
          <w:sz w:val="20"/>
        </w:rPr>
      </w:pPr>
      <w:r w:rsidRPr="00854F96">
        <w:rPr>
          <w:rFonts w:ascii="Arial" w:hAnsi="Arial" w:cs="Arial"/>
          <w:b/>
          <w:i/>
          <w:sz w:val="20"/>
        </w:rPr>
        <w:t xml:space="preserve">Annual General Meeting: </w:t>
      </w:r>
      <w:r w:rsidRPr="00854F96">
        <w:rPr>
          <w:rFonts w:ascii="Arial" w:hAnsi="Arial" w:cs="Arial"/>
          <w:sz w:val="20"/>
        </w:rPr>
        <w:t>The Society’s Annual General Meeting, open to all members, was held on Tuesday 20th December 2016 in the Harris Lecture Theatre, Hodgkin Building, King’s College, London during the Society’s Winter Scientific Meeting.</w:t>
      </w:r>
    </w:p>
    <w:p w:rsidR="00161458" w:rsidRPr="00D628BC" w:rsidRDefault="00161458" w:rsidP="00161458">
      <w:pPr>
        <w:outlineLvl w:val="0"/>
        <w:rPr>
          <w:rFonts w:ascii="Arial" w:hAnsi="Arial" w:cs="Arial"/>
          <w:b/>
          <w:color w:val="FF0000"/>
          <w:sz w:val="20"/>
        </w:rPr>
      </w:pPr>
      <w:r w:rsidRPr="00D628BC">
        <w:rPr>
          <w:rFonts w:ascii="Arial" w:hAnsi="Arial" w:cs="Arial"/>
          <w:color w:val="FF0000"/>
          <w:sz w:val="20"/>
        </w:rPr>
        <w:t xml:space="preserve"> </w:t>
      </w:r>
    </w:p>
    <w:p w:rsidR="00161458" w:rsidRPr="00854F96" w:rsidRDefault="00161458" w:rsidP="00161458">
      <w:pPr>
        <w:rPr>
          <w:rFonts w:ascii="Arial" w:hAnsi="Arial" w:cs="Arial"/>
          <w:b/>
          <w:sz w:val="20"/>
        </w:rPr>
      </w:pPr>
      <w:r w:rsidRPr="00854F96">
        <w:rPr>
          <w:rFonts w:ascii="Arial" w:hAnsi="Arial" w:cs="Arial"/>
          <w:b/>
          <w:sz w:val="20"/>
        </w:rPr>
        <w:t>ACHIEVEMENTS AND PERFORMANCE</w:t>
      </w:r>
    </w:p>
    <w:p w:rsidR="00161458" w:rsidRPr="00854F96" w:rsidRDefault="00161458" w:rsidP="00161458">
      <w:pPr>
        <w:rPr>
          <w:rFonts w:ascii="Arial" w:hAnsi="Arial" w:cs="Arial"/>
          <w:sz w:val="20"/>
        </w:rPr>
      </w:pPr>
    </w:p>
    <w:p w:rsidR="00161458" w:rsidRPr="00854F96" w:rsidRDefault="00161458" w:rsidP="00161458">
      <w:pPr>
        <w:rPr>
          <w:rFonts w:ascii="Arial" w:hAnsi="Arial" w:cs="Arial"/>
          <w:b/>
          <w:sz w:val="20"/>
        </w:rPr>
      </w:pPr>
      <w:r w:rsidRPr="00854F96">
        <w:rPr>
          <w:rFonts w:ascii="Arial" w:hAnsi="Arial" w:cs="Arial"/>
          <w:b/>
          <w:sz w:val="20"/>
        </w:rPr>
        <w:t>Objectives and Activities for the Public Benefit</w:t>
      </w:r>
    </w:p>
    <w:p w:rsidR="00161458" w:rsidRPr="00854F96" w:rsidRDefault="00161458" w:rsidP="00161458">
      <w:pPr>
        <w:rPr>
          <w:rFonts w:ascii="Arial" w:hAnsi="Arial" w:cs="Arial"/>
          <w:sz w:val="20"/>
        </w:rPr>
      </w:pPr>
      <w:r w:rsidRPr="00854F96">
        <w:rPr>
          <w:rFonts w:ascii="Arial" w:hAnsi="Arial" w:cs="Arial"/>
          <w:sz w:val="20"/>
        </w:rPr>
        <w:t>The Society is established for public benefit for the following objects:</w:t>
      </w:r>
    </w:p>
    <w:p w:rsidR="00161458" w:rsidRPr="00854F96" w:rsidRDefault="00161458" w:rsidP="00161458">
      <w:pPr>
        <w:numPr>
          <w:ilvl w:val="0"/>
          <w:numId w:val="15"/>
        </w:numPr>
        <w:rPr>
          <w:rFonts w:ascii="Arial" w:hAnsi="Arial" w:cs="Arial"/>
          <w:sz w:val="20"/>
        </w:rPr>
      </w:pPr>
      <w:r w:rsidRPr="00854F96">
        <w:rPr>
          <w:rFonts w:ascii="Arial" w:hAnsi="Arial" w:cs="Arial"/>
          <w:sz w:val="20"/>
        </w:rPr>
        <w:t>the promotion, development and advancement of the anatomical sciences;</w:t>
      </w:r>
    </w:p>
    <w:p w:rsidR="00161458" w:rsidRPr="00854F96" w:rsidRDefault="00161458" w:rsidP="00161458">
      <w:pPr>
        <w:numPr>
          <w:ilvl w:val="0"/>
          <w:numId w:val="15"/>
        </w:numPr>
        <w:rPr>
          <w:rFonts w:ascii="Arial" w:hAnsi="Arial" w:cs="Arial"/>
          <w:sz w:val="20"/>
        </w:rPr>
      </w:pPr>
      <w:r w:rsidRPr="00854F96">
        <w:rPr>
          <w:rFonts w:ascii="Arial" w:hAnsi="Arial" w:cs="Arial"/>
          <w:sz w:val="20"/>
        </w:rPr>
        <w:t>the promotion of research in furtherance of the above object and the publication of the results of research;</w:t>
      </w:r>
    </w:p>
    <w:p w:rsidR="00161458" w:rsidRPr="00854F96" w:rsidRDefault="00161458" w:rsidP="00161458">
      <w:pPr>
        <w:numPr>
          <w:ilvl w:val="0"/>
          <w:numId w:val="15"/>
        </w:numPr>
        <w:rPr>
          <w:rFonts w:ascii="Arial" w:hAnsi="Arial" w:cs="Arial"/>
          <w:sz w:val="20"/>
        </w:rPr>
      </w:pPr>
      <w:r w:rsidRPr="00854F96">
        <w:rPr>
          <w:rFonts w:ascii="Arial" w:hAnsi="Arial" w:cs="Arial"/>
          <w:sz w:val="20"/>
        </w:rPr>
        <w:t>the promotion and advancement of education in the anatomical sciences.</w:t>
      </w:r>
    </w:p>
    <w:p w:rsidR="00161458" w:rsidRPr="00854F96" w:rsidRDefault="00161458" w:rsidP="00161458">
      <w:pPr>
        <w:rPr>
          <w:rFonts w:ascii="Arial" w:hAnsi="Arial" w:cs="Arial"/>
          <w:sz w:val="20"/>
        </w:rPr>
      </w:pPr>
    </w:p>
    <w:p w:rsidR="00161458" w:rsidRPr="00854F96" w:rsidRDefault="00161458" w:rsidP="003F4859">
      <w:pPr>
        <w:rPr>
          <w:rFonts w:ascii="Arial" w:hAnsi="Arial" w:cs="Arial"/>
          <w:sz w:val="20"/>
        </w:rPr>
      </w:pPr>
      <w:r w:rsidRPr="00854F96">
        <w:rPr>
          <w:rFonts w:ascii="Arial" w:hAnsi="Arial" w:cs="Arial"/>
          <w:sz w:val="20"/>
        </w:rPr>
        <w:t xml:space="preserve">The vision that shapes the Society’s activities remains the promotion and fostering of education and research across the broad spectrum of the anatomical sciences. The Society has furthered these objects during the year by publishing its two Journals, the </w:t>
      </w:r>
      <w:r w:rsidRPr="00854F96">
        <w:rPr>
          <w:rFonts w:ascii="Arial" w:hAnsi="Arial" w:cs="Arial"/>
          <w:i/>
          <w:sz w:val="20"/>
        </w:rPr>
        <w:t>Journal of Anatomy</w:t>
      </w:r>
      <w:r w:rsidRPr="00854F96">
        <w:rPr>
          <w:rFonts w:ascii="Arial" w:hAnsi="Arial" w:cs="Arial"/>
          <w:sz w:val="20"/>
        </w:rPr>
        <w:t xml:space="preserve"> and </w:t>
      </w:r>
      <w:r w:rsidRPr="00854F96">
        <w:rPr>
          <w:rFonts w:ascii="Arial" w:hAnsi="Arial" w:cs="Arial"/>
          <w:i/>
          <w:sz w:val="20"/>
        </w:rPr>
        <w:t>Aging Cell</w:t>
      </w:r>
      <w:r w:rsidRPr="00854F96">
        <w:rPr>
          <w:rFonts w:ascii="Arial" w:hAnsi="Arial" w:cs="Arial"/>
          <w:sz w:val="20"/>
        </w:rPr>
        <w:t xml:space="preserve">; granting research studentships; holding </w:t>
      </w:r>
      <w:r w:rsidR="003F4859">
        <w:rPr>
          <w:rFonts w:ascii="Arial" w:hAnsi="Arial" w:cs="Arial"/>
          <w:sz w:val="20"/>
        </w:rPr>
        <w:t xml:space="preserve">scientific </w:t>
      </w:r>
      <w:r w:rsidR="003F4859" w:rsidRPr="00241401">
        <w:rPr>
          <w:rFonts w:ascii="Arial" w:hAnsi="Arial" w:cs="Arial"/>
          <w:sz w:val="20"/>
        </w:rPr>
        <w:t>meetings; running the Anatomy Training Programme; and awarding prizes, bursaries, research and</w:t>
      </w:r>
      <w:r w:rsidR="003F4859">
        <w:rPr>
          <w:rFonts w:ascii="Arial" w:hAnsi="Arial" w:cs="Arial"/>
          <w:sz w:val="20"/>
        </w:rPr>
        <w:t xml:space="preserve"> </w:t>
      </w:r>
      <w:r w:rsidR="003F4859" w:rsidRPr="00241401">
        <w:rPr>
          <w:rFonts w:ascii="Arial" w:hAnsi="Arial" w:cs="Arial"/>
          <w:sz w:val="20"/>
        </w:rPr>
        <w:t>travel grants. The Trustees conform to the guidance on public benefit given by the Charity Commission when</w:t>
      </w:r>
    </w:p>
    <w:p w:rsidR="003F4859" w:rsidRDefault="003F4859" w:rsidP="00161458">
      <w:pPr>
        <w:rPr>
          <w:rFonts w:cs="Arial"/>
          <w:b/>
          <w:bCs/>
          <w:color w:val="FF0000"/>
        </w:rPr>
      </w:pPr>
    </w:p>
    <w:p w:rsidR="00161458" w:rsidRPr="00FB7D89" w:rsidRDefault="00161458" w:rsidP="00161458">
      <w:pPr>
        <w:rPr>
          <w:rFonts w:ascii="Arial" w:hAnsi="Arial" w:cs="Arial"/>
          <w:sz w:val="20"/>
        </w:rPr>
      </w:pPr>
      <w:r w:rsidRPr="00FB7D89">
        <w:rPr>
          <w:rFonts w:cs="Arial"/>
          <w:b/>
          <w:bCs/>
        </w:rPr>
        <w:t>THE ANATOMICAL SOCIETY</w:t>
      </w:r>
    </w:p>
    <w:p w:rsidR="00161458" w:rsidRPr="00FB7D89" w:rsidRDefault="00161458" w:rsidP="00161458">
      <w:pPr>
        <w:jc w:val="left"/>
        <w:rPr>
          <w:rFonts w:ascii="Arial" w:hAnsi="Arial" w:cs="Arial"/>
          <w:b/>
          <w:sz w:val="20"/>
        </w:rPr>
      </w:pPr>
      <w:r w:rsidRPr="00FB7D89">
        <w:rPr>
          <w:rFonts w:ascii="Arial" w:hAnsi="Arial" w:cs="Arial"/>
          <w:b/>
          <w:sz w:val="20"/>
        </w:rPr>
        <w:t>(A company limited by guarantee)</w:t>
      </w:r>
    </w:p>
    <w:p w:rsidR="00161458" w:rsidRPr="00FB7D89" w:rsidRDefault="00161458" w:rsidP="00161458">
      <w:pPr>
        <w:jc w:val="left"/>
        <w:rPr>
          <w:rFonts w:ascii="Arial" w:hAnsi="Arial" w:cs="Arial"/>
          <w:b/>
          <w:sz w:val="20"/>
        </w:rPr>
      </w:pPr>
    </w:p>
    <w:p w:rsidR="00161458" w:rsidRPr="002619DE" w:rsidRDefault="00161458" w:rsidP="00161458">
      <w:pPr>
        <w:jc w:val="left"/>
        <w:rPr>
          <w:rFonts w:ascii="Arial" w:hAnsi="Arial" w:cs="Arial"/>
          <w:b/>
          <w:sz w:val="20"/>
        </w:rPr>
      </w:pPr>
      <w:r w:rsidRPr="002619DE">
        <w:rPr>
          <w:rFonts w:ascii="Arial" w:hAnsi="Arial" w:cs="Arial"/>
          <w:b/>
          <w:sz w:val="20"/>
        </w:rPr>
        <w:t>TRUSTEES’ REPORT (continued)</w:t>
      </w:r>
    </w:p>
    <w:p w:rsidR="00161458" w:rsidRPr="002619DE" w:rsidRDefault="00161458" w:rsidP="00161458">
      <w:pPr>
        <w:jc w:val="left"/>
        <w:rPr>
          <w:rFonts w:ascii="Arial" w:hAnsi="Arial" w:cs="Arial"/>
          <w:b/>
          <w:sz w:val="20"/>
        </w:rPr>
      </w:pPr>
    </w:p>
    <w:p w:rsidR="00161458" w:rsidRPr="002619DE" w:rsidRDefault="00161458" w:rsidP="00161458">
      <w:pPr>
        <w:jc w:val="left"/>
        <w:rPr>
          <w:rFonts w:ascii="Arial" w:hAnsi="Arial" w:cs="Arial"/>
          <w:b/>
          <w:sz w:val="20"/>
        </w:rPr>
      </w:pPr>
      <w:r w:rsidRPr="002619DE">
        <w:rPr>
          <w:rFonts w:ascii="Arial" w:hAnsi="Arial" w:cs="Arial"/>
          <w:b/>
          <w:sz w:val="20"/>
        </w:rPr>
        <w:t>FOR THE YEAR ENDED 30 SEPTEMBER 2017</w:t>
      </w:r>
    </w:p>
    <w:p w:rsidR="00161458" w:rsidRPr="00D628BC" w:rsidRDefault="00161458" w:rsidP="00161458">
      <w:pPr>
        <w:jc w:val="left"/>
        <w:rPr>
          <w:rFonts w:ascii="Arial" w:hAnsi="Arial" w:cs="Arial"/>
          <w:b/>
          <w:color w:val="FF0000"/>
          <w:sz w:val="20"/>
        </w:rPr>
      </w:pPr>
    </w:p>
    <w:p w:rsidR="00161458" w:rsidRPr="00D628BC" w:rsidRDefault="00161458" w:rsidP="00161458">
      <w:pPr>
        <w:pBdr>
          <w:top w:val="single" w:sz="4" w:space="1" w:color="auto"/>
        </w:pBdr>
        <w:rPr>
          <w:rFonts w:ascii="Arial" w:hAnsi="Arial" w:cs="Arial"/>
          <w:color w:val="FF0000"/>
          <w:sz w:val="20"/>
        </w:rPr>
      </w:pPr>
    </w:p>
    <w:p w:rsidR="00161458" w:rsidRPr="00241401" w:rsidRDefault="00161458" w:rsidP="00161458">
      <w:pPr>
        <w:rPr>
          <w:rFonts w:ascii="Arial" w:hAnsi="Arial" w:cs="Arial"/>
          <w:b/>
          <w:sz w:val="20"/>
        </w:rPr>
      </w:pPr>
      <w:r w:rsidRPr="00241401">
        <w:rPr>
          <w:rFonts w:ascii="Arial" w:hAnsi="Arial" w:cs="Arial"/>
          <w:b/>
          <w:sz w:val="20"/>
        </w:rPr>
        <w:t>ACHIEVEMENTS AND PERFORMANCE (continued)</w:t>
      </w:r>
    </w:p>
    <w:p w:rsidR="00161458" w:rsidRPr="00241401" w:rsidRDefault="00161458" w:rsidP="00161458">
      <w:pPr>
        <w:rPr>
          <w:rFonts w:ascii="Arial" w:hAnsi="Arial" w:cs="Arial"/>
          <w:sz w:val="20"/>
        </w:rPr>
      </w:pPr>
    </w:p>
    <w:p w:rsidR="00161458" w:rsidRPr="00241401" w:rsidRDefault="00161458" w:rsidP="00161458">
      <w:pPr>
        <w:rPr>
          <w:rFonts w:ascii="Arial" w:hAnsi="Arial" w:cs="Arial"/>
          <w:sz w:val="20"/>
        </w:rPr>
      </w:pPr>
      <w:r w:rsidRPr="00241401">
        <w:rPr>
          <w:rFonts w:ascii="Arial" w:hAnsi="Arial" w:cs="Arial"/>
          <w:sz w:val="20"/>
        </w:rPr>
        <w:t>fulfilling the Society’s aims and objectives. Membership of the Society is open to anyone with a professional interest in the anatomical sciences regardless of ethnicity, sex, sexual orientation, faith, age or disability.</w:t>
      </w:r>
    </w:p>
    <w:p w:rsidR="00161458" w:rsidRPr="00241401" w:rsidRDefault="00161458" w:rsidP="00161458">
      <w:pPr>
        <w:rPr>
          <w:rFonts w:ascii="Arial" w:hAnsi="Arial" w:cs="Arial"/>
          <w:sz w:val="20"/>
        </w:rPr>
      </w:pPr>
    </w:p>
    <w:p w:rsidR="00161458" w:rsidRPr="00241401" w:rsidRDefault="00161458" w:rsidP="00161458">
      <w:pPr>
        <w:rPr>
          <w:rFonts w:ascii="Arial" w:hAnsi="Arial" w:cs="Arial"/>
          <w:b/>
          <w:sz w:val="20"/>
        </w:rPr>
      </w:pPr>
      <w:r w:rsidRPr="00241401">
        <w:rPr>
          <w:rFonts w:ascii="Arial" w:hAnsi="Arial" w:cs="Arial"/>
          <w:b/>
          <w:sz w:val="20"/>
        </w:rPr>
        <w:t>Promotions and Publications of Anatomical Research</w:t>
      </w:r>
    </w:p>
    <w:p w:rsidR="00161458" w:rsidRPr="00241401" w:rsidRDefault="00161458" w:rsidP="00161458">
      <w:pPr>
        <w:rPr>
          <w:rFonts w:ascii="Arial" w:hAnsi="Arial" w:cs="Arial"/>
          <w:sz w:val="20"/>
        </w:rPr>
      </w:pPr>
    </w:p>
    <w:p w:rsidR="00161458" w:rsidRPr="00241401" w:rsidRDefault="00161458" w:rsidP="00161458">
      <w:pPr>
        <w:rPr>
          <w:rFonts w:ascii="Arial" w:hAnsi="Arial" w:cs="Arial"/>
          <w:b/>
          <w:sz w:val="20"/>
        </w:rPr>
      </w:pPr>
      <w:r w:rsidRPr="00241401">
        <w:rPr>
          <w:rFonts w:ascii="Arial" w:hAnsi="Arial" w:cs="Arial"/>
          <w:b/>
          <w:sz w:val="20"/>
        </w:rPr>
        <w:t>Scientific Meetings</w:t>
      </w:r>
    </w:p>
    <w:p w:rsidR="00161458" w:rsidRPr="00241401" w:rsidRDefault="00161458" w:rsidP="00161458">
      <w:pPr>
        <w:outlineLvl w:val="0"/>
        <w:rPr>
          <w:rStyle w:val="eventtextgeneral"/>
          <w:rFonts w:ascii="Arial" w:hAnsi="Arial" w:cs="Arial"/>
          <w:sz w:val="20"/>
        </w:rPr>
      </w:pPr>
      <w:r w:rsidRPr="00241401">
        <w:rPr>
          <w:rFonts w:ascii="Arial" w:hAnsi="Arial" w:cs="Arial"/>
          <w:sz w:val="20"/>
        </w:rPr>
        <w:t>The aim of the Society’s Scientific Meetings is to promote high quality science and research in the anatomical sciences. One of the great strengths of the Society is its diversity, and nowhere is this exemplified better than by the range of topics at its meetings. This year the Society held its Winter Scientific Meeting at King’s College, London, 18</w:t>
      </w:r>
      <w:r w:rsidRPr="00241401">
        <w:rPr>
          <w:rFonts w:ascii="Arial" w:hAnsi="Arial" w:cs="Arial"/>
          <w:sz w:val="20"/>
          <w:vertAlign w:val="superscript"/>
        </w:rPr>
        <w:t>th</w:t>
      </w:r>
      <w:r w:rsidRPr="00241401">
        <w:rPr>
          <w:rFonts w:ascii="Arial" w:hAnsi="Arial" w:cs="Arial"/>
          <w:sz w:val="20"/>
        </w:rPr>
        <w:t xml:space="preserve"> to 20</w:t>
      </w:r>
      <w:r w:rsidRPr="00241401">
        <w:rPr>
          <w:rFonts w:ascii="Arial" w:hAnsi="Arial" w:cs="Arial"/>
          <w:sz w:val="20"/>
          <w:vertAlign w:val="superscript"/>
        </w:rPr>
        <w:t>th</w:t>
      </w:r>
      <w:r w:rsidRPr="00241401">
        <w:rPr>
          <w:rFonts w:ascii="Arial" w:hAnsi="Arial" w:cs="Arial"/>
          <w:sz w:val="20"/>
        </w:rPr>
        <w:t xml:space="preserve"> December 2016</w:t>
      </w:r>
      <w:r w:rsidRPr="00241401">
        <w:rPr>
          <w:rStyle w:val="eventtextgeneral"/>
          <w:rFonts w:ascii="Arial" w:hAnsi="Arial" w:cs="Arial"/>
          <w:sz w:val="20"/>
        </w:rPr>
        <w:t xml:space="preserve">.  </w:t>
      </w:r>
      <w:r w:rsidRPr="00C91651">
        <w:rPr>
          <w:rStyle w:val="eventtextgeneral"/>
          <w:rFonts w:ascii="Arial" w:hAnsi="Arial" w:cs="Arial"/>
          <w:sz w:val="20"/>
        </w:rPr>
        <w:t xml:space="preserve">The meeting theme focused on understanding anatomy through embryology and incorporated an excellent education mini-symposium. </w:t>
      </w:r>
    </w:p>
    <w:p w:rsidR="00161458" w:rsidRPr="00D628BC" w:rsidRDefault="00161458" w:rsidP="00161458">
      <w:pPr>
        <w:outlineLvl w:val="0"/>
        <w:rPr>
          <w:rStyle w:val="eventtextgeneral"/>
          <w:rFonts w:ascii="Arial" w:hAnsi="Arial" w:cs="Arial"/>
          <w:color w:val="FF0000"/>
          <w:sz w:val="20"/>
        </w:rPr>
      </w:pPr>
    </w:p>
    <w:p w:rsidR="00161458" w:rsidRPr="00D628BC" w:rsidRDefault="00161458" w:rsidP="00161458">
      <w:pPr>
        <w:outlineLvl w:val="0"/>
        <w:rPr>
          <w:rFonts w:ascii="Arial" w:hAnsi="Arial" w:cs="Arial"/>
          <w:color w:val="FF0000"/>
          <w:sz w:val="20"/>
        </w:rPr>
      </w:pPr>
      <w:r w:rsidRPr="00C91651">
        <w:rPr>
          <w:rFonts w:ascii="Arial" w:hAnsi="Arial" w:cs="Arial"/>
          <w:sz w:val="20"/>
        </w:rPr>
        <w:t>The Society was delighted to hold a joint meeting with the American Association of Anatomists (AAA) at the University of Galway, Ireland, 27</w:t>
      </w:r>
      <w:r w:rsidRPr="00C91651">
        <w:rPr>
          <w:rFonts w:ascii="Arial" w:hAnsi="Arial" w:cs="Arial"/>
          <w:sz w:val="20"/>
          <w:vertAlign w:val="superscript"/>
        </w:rPr>
        <w:t>th</w:t>
      </w:r>
      <w:r w:rsidRPr="00C91651">
        <w:rPr>
          <w:rFonts w:ascii="Arial" w:hAnsi="Arial" w:cs="Arial"/>
          <w:sz w:val="20"/>
        </w:rPr>
        <w:t xml:space="preserve"> to 29</w:t>
      </w:r>
      <w:r w:rsidRPr="00C91651">
        <w:rPr>
          <w:rFonts w:ascii="Arial" w:hAnsi="Arial" w:cs="Arial"/>
          <w:sz w:val="20"/>
          <w:vertAlign w:val="superscript"/>
        </w:rPr>
        <w:t>th</w:t>
      </w:r>
      <w:r w:rsidRPr="00C91651">
        <w:rPr>
          <w:rFonts w:ascii="Arial" w:hAnsi="Arial" w:cs="Arial"/>
          <w:sz w:val="20"/>
        </w:rPr>
        <w:t xml:space="preserve"> June 2017. </w:t>
      </w:r>
      <w:r>
        <w:rPr>
          <w:rFonts w:ascii="Arial" w:hAnsi="Arial" w:cs="Arial"/>
          <w:sz w:val="20"/>
        </w:rPr>
        <w:t xml:space="preserve">The focus of the meeting was modern anatomy and </w:t>
      </w:r>
      <w:proofErr w:type="gramStart"/>
      <w:r>
        <w:rPr>
          <w:rFonts w:ascii="Arial" w:hAnsi="Arial" w:cs="Arial"/>
          <w:sz w:val="20"/>
        </w:rPr>
        <w:t>themes  included</w:t>
      </w:r>
      <w:proofErr w:type="gramEnd"/>
      <w:r>
        <w:rPr>
          <w:rFonts w:ascii="Arial" w:hAnsi="Arial" w:cs="Arial"/>
          <w:sz w:val="20"/>
        </w:rPr>
        <w:t xml:space="preserve"> biomaterials and bio-mimetics, education/public engagement/outreach, clinical imaging, clinical/gross anatomy, comparative anatomy, new frontiers, the anatomy of cancer and vascular/intra-vital imaging. </w:t>
      </w:r>
    </w:p>
    <w:p w:rsidR="00161458" w:rsidRPr="00D628BC" w:rsidRDefault="00161458" w:rsidP="00161458">
      <w:pPr>
        <w:rPr>
          <w:rFonts w:ascii="Arial" w:hAnsi="Arial" w:cs="Arial"/>
          <w:color w:val="FF0000"/>
          <w:sz w:val="20"/>
        </w:rPr>
      </w:pPr>
    </w:p>
    <w:p w:rsidR="00161458" w:rsidRPr="00C91651" w:rsidRDefault="00161458" w:rsidP="00161458">
      <w:pPr>
        <w:outlineLvl w:val="0"/>
        <w:rPr>
          <w:rFonts w:ascii="Arial" w:hAnsi="Arial" w:cs="Arial"/>
          <w:b/>
          <w:sz w:val="20"/>
        </w:rPr>
      </w:pPr>
      <w:r w:rsidRPr="00C91651">
        <w:rPr>
          <w:rFonts w:ascii="Arial" w:hAnsi="Arial" w:cs="Arial"/>
          <w:b/>
          <w:sz w:val="20"/>
        </w:rPr>
        <w:t>Publications</w:t>
      </w:r>
    </w:p>
    <w:p w:rsidR="00161458" w:rsidRPr="00C91651" w:rsidRDefault="00161458" w:rsidP="00161458">
      <w:pPr>
        <w:rPr>
          <w:rFonts w:ascii="Arial" w:hAnsi="Arial" w:cs="Arial"/>
          <w:sz w:val="20"/>
        </w:rPr>
      </w:pPr>
      <w:r w:rsidRPr="00C91651">
        <w:rPr>
          <w:rFonts w:ascii="Arial" w:hAnsi="Arial" w:cs="Arial"/>
          <w:sz w:val="20"/>
        </w:rPr>
        <w:t>The Society publishes original scientific literature online and in print in its two journals, the</w:t>
      </w:r>
      <w:r w:rsidRPr="00C91651">
        <w:rPr>
          <w:rFonts w:ascii="Arial" w:hAnsi="Arial" w:cs="Arial"/>
          <w:i/>
          <w:sz w:val="20"/>
        </w:rPr>
        <w:t xml:space="preserve"> Journal of Anatomy </w:t>
      </w:r>
      <w:r w:rsidRPr="00C91651">
        <w:rPr>
          <w:rFonts w:ascii="Arial" w:hAnsi="Arial" w:cs="Arial"/>
          <w:sz w:val="20"/>
        </w:rPr>
        <w:t>and</w:t>
      </w:r>
      <w:r w:rsidRPr="00C91651">
        <w:rPr>
          <w:rFonts w:ascii="Arial" w:hAnsi="Arial" w:cs="Arial"/>
          <w:i/>
          <w:sz w:val="20"/>
        </w:rPr>
        <w:t xml:space="preserve"> Aging Cell</w:t>
      </w:r>
      <w:r w:rsidRPr="00C91651">
        <w:rPr>
          <w:rFonts w:ascii="Arial" w:hAnsi="Arial" w:cs="Arial"/>
          <w:sz w:val="20"/>
        </w:rPr>
        <w:t>, with its publisher Wiley</w:t>
      </w:r>
      <w:r w:rsidRPr="00C91651">
        <w:rPr>
          <w:rFonts w:ascii="Arial" w:hAnsi="Arial" w:cs="Arial"/>
          <w:sz w:val="20"/>
        </w:rPr>
        <w:noBreakHyphen/>
        <w:t>Blackwell Ltd. The annual Business Board Meeting for both journals was held on Monday 24</w:t>
      </w:r>
      <w:r w:rsidRPr="00C91651">
        <w:rPr>
          <w:rFonts w:ascii="Arial" w:hAnsi="Arial" w:cs="Arial"/>
          <w:sz w:val="20"/>
          <w:vertAlign w:val="superscript"/>
        </w:rPr>
        <w:t>th</w:t>
      </w:r>
      <w:r w:rsidRPr="00C91651">
        <w:rPr>
          <w:rFonts w:ascii="Arial" w:hAnsi="Arial" w:cs="Arial"/>
          <w:sz w:val="20"/>
        </w:rPr>
        <w:t xml:space="preserve"> April 2017 at Wiley</w:t>
      </w:r>
      <w:r w:rsidRPr="00C91651">
        <w:rPr>
          <w:rFonts w:ascii="Arial" w:hAnsi="Arial" w:cs="Arial"/>
          <w:sz w:val="20"/>
        </w:rPr>
        <w:noBreakHyphen/>
        <w:t xml:space="preserve">Blackwell, Oxford, at which reports on the performance of the previous year and plans for future years were discussed and agreed. </w:t>
      </w:r>
    </w:p>
    <w:p w:rsidR="00161458" w:rsidRPr="00D628BC" w:rsidRDefault="00161458" w:rsidP="00161458">
      <w:pPr>
        <w:rPr>
          <w:rFonts w:ascii="Arial" w:hAnsi="Arial" w:cs="Arial"/>
          <w:color w:val="FF0000"/>
          <w:sz w:val="20"/>
        </w:rPr>
      </w:pPr>
    </w:p>
    <w:p w:rsidR="00161458" w:rsidRPr="00C91651" w:rsidRDefault="00161458" w:rsidP="00161458">
      <w:pPr>
        <w:outlineLvl w:val="0"/>
        <w:rPr>
          <w:rFonts w:ascii="Arial" w:hAnsi="Arial" w:cs="Arial"/>
          <w:sz w:val="20"/>
        </w:rPr>
      </w:pPr>
      <w:r w:rsidRPr="00C91651">
        <w:rPr>
          <w:rFonts w:ascii="Arial" w:hAnsi="Arial" w:cs="Arial"/>
          <w:b/>
          <w:i/>
          <w:sz w:val="20"/>
        </w:rPr>
        <w:t xml:space="preserve">Journal of Anatomy: </w:t>
      </w:r>
      <w:r w:rsidRPr="00C91651">
        <w:rPr>
          <w:rFonts w:ascii="Arial" w:hAnsi="Arial" w:cs="Arial"/>
          <w:sz w:val="20"/>
        </w:rPr>
        <w:t xml:space="preserve">The </w:t>
      </w:r>
      <w:r w:rsidRPr="00C91651">
        <w:rPr>
          <w:rFonts w:ascii="Arial" w:hAnsi="Arial" w:cs="Arial"/>
          <w:i/>
          <w:sz w:val="20"/>
        </w:rPr>
        <w:t>Journal of Anatomy</w:t>
      </w:r>
      <w:r w:rsidRPr="00C91651">
        <w:rPr>
          <w:rFonts w:ascii="Arial" w:hAnsi="Arial" w:cs="Arial"/>
          <w:sz w:val="20"/>
        </w:rPr>
        <w:t xml:space="preserve"> is owned by the Anatomical Society. It remains at the heart of the Society, both as a prestigious academic publication and as the major provider of the funds that support the activities of the Society. </w:t>
      </w:r>
    </w:p>
    <w:p w:rsidR="00161458" w:rsidRPr="00D628BC" w:rsidRDefault="00161458" w:rsidP="00161458">
      <w:pPr>
        <w:rPr>
          <w:rFonts w:ascii="Arial" w:hAnsi="Arial" w:cs="Arial"/>
          <w:b/>
          <w:i/>
          <w:color w:val="FF0000"/>
          <w:sz w:val="20"/>
        </w:rPr>
      </w:pPr>
    </w:p>
    <w:p w:rsidR="00161458" w:rsidRPr="00C91651" w:rsidRDefault="00161458" w:rsidP="00161458">
      <w:pPr>
        <w:rPr>
          <w:rFonts w:ascii="Arial" w:hAnsi="Arial" w:cs="Arial"/>
          <w:b/>
          <w:sz w:val="20"/>
        </w:rPr>
      </w:pPr>
      <w:r w:rsidRPr="00C91651">
        <w:rPr>
          <w:rFonts w:ascii="Arial" w:hAnsi="Arial" w:cs="Arial"/>
          <w:b/>
          <w:i/>
          <w:sz w:val="20"/>
        </w:rPr>
        <w:t xml:space="preserve">Aging Cell: </w:t>
      </w:r>
      <w:r w:rsidRPr="00C91651">
        <w:rPr>
          <w:rFonts w:ascii="Arial" w:hAnsi="Arial" w:cs="Arial"/>
          <w:i/>
          <w:sz w:val="20"/>
        </w:rPr>
        <w:t>Aging Cell</w:t>
      </w:r>
      <w:r w:rsidRPr="00C91651">
        <w:rPr>
          <w:rFonts w:ascii="Arial" w:hAnsi="Arial" w:cs="Arial"/>
          <w:sz w:val="20"/>
        </w:rPr>
        <w:t xml:space="preserve"> is jointly owned by the Society and Wiley-Blackwell Ltd.  It is a leading journal in its field and continues to show a small financial surplus. The Journal is now a fully functioning online </w:t>
      </w:r>
      <w:proofErr w:type="gramStart"/>
      <w:r w:rsidRPr="00C91651">
        <w:rPr>
          <w:rFonts w:ascii="Arial" w:hAnsi="Arial" w:cs="Arial"/>
          <w:sz w:val="20"/>
        </w:rPr>
        <w:t>open access</w:t>
      </w:r>
      <w:proofErr w:type="gramEnd"/>
      <w:r w:rsidRPr="00C91651">
        <w:rPr>
          <w:rFonts w:ascii="Arial" w:hAnsi="Arial" w:cs="Arial"/>
          <w:sz w:val="20"/>
        </w:rPr>
        <w:t xml:space="preserve"> journal free to members and the wider public.</w:t>
      </w:r>
    </w:p>
    <w:p w:rsidR="00161458" w:rsidRPr="00D628BC" w:rsidRDefault="00161458" w:rsidP="00161458">
      <w:pPr>
        <w:outlineLvl w:val="0"/>
        <w:rPr>
          <w:rFonts w:ascii="Arial" w:hAnsi="Arial" w:cs="Arial"/>
          <w:color w:val="FF0000"/>
          <w:sz w:val="20"/>
        </w:rPr>
      </w:pPr>
    </w:p>
    <w:p w:rsidR="00161458" w:rsidRPr="00C91651" w:rsidRDefault="00161458" w:rsidP="00161458">
      <w:pPr>
        <w:outlineLvl w:val="0"/>
        <w:rPr>
          <w:rFonts w:ascii="Arial" w:hAnsi="Arial" w:cs="Arial"/>
          <w:sz w:val="20"/>
        </w:rPr>
      </w:pPr>
      <w:r w:rsidRPr="00C91651">
        <w:rPr>
          <w:rFonts w:ascii="Arial" w:hAnsi="Arial" w:cs="Arial"/>
          <w:sz w:val="20"/>
        </w:rPr>
        <w:t xml:space="preserve">The Society also publishes a monthly e-Newsletter entitled </w:t>
      </w:r>
      <w:r w:rsidRPr="00C91651">
        <w:rPr>
          <w:rFonts w:ascii="Arial" w:hAnsi="Arial" w:cs="Arial"/>
          <w:i/>
          <w:sz w:val="20"/>
        </w:rPr>
        <w:t>Anastomosis,</w:t>
      </w:r>
      <w:r w:rsidRPr="00C91651">
        <w:rPr>
          <w:rFonts w:ascii="Arial" w:hAnsi="Arial" w:cs="Arial"/>
          <w:sz w:val="20"/>
        </w:rPr>
        <w:t xml:space="preserve"> which provides the membership with a wide range of articles, news and views.</w:t>
      </w:r>
      <w:r w:rsidRPr="00C91651">
        <w:rPr>
          <w:sz w:val="20"/>
        </w:rPr>
        <w:t xml:space="preserve"> </w:t>
      </w:r>
      <w:r w:rsidRPr="00C91651">
        <w:rPr>
          <w:rFonts w:ascii="Arial" w:hAnsi="Arial" w:cs="Arial"/>
          <w:sz w:val="20"/>
        </w:rPr>
        <w:t>The Society actively monitors major developments in scholarly publishing, particularly issues around ‘Open Access’, copyright in the digital age, new delivery mechanisms and journal publishing in an uncertain economic market.</w:t>
      </w:r>
      <w:r w:rsidRPr="00C91651">
        <w:rPr>
          <w:sz w:val="20"/>
        </w:rPr>
        <w:t xml:space="preserve">  </w:t>
      </w:r>
    </w:p>
    <w:p w:rsidR="00161458" w:rsidRPr="00C91651" w:rsidRDefault="00161458" w:rsidP="00161458">
      <w:pPr>
        <w:outlineLvl w:val="0"/>
        <w:rPr>
          <w:rFonts w:ascii="Arial" w:hAnsi="Arial" w:cs="Arial"/>
          <w:sz w:val="20"/>
        </w:rPr>
      </w:pPr>
    </w:p>
    <w:p w:rsidR="00161458" w:rsidRPr="00C91651" w:rsidRDefault="00161458" w:rsidP="00161458">
      <w:pPr>
        <w:outlineLvl w:val="0"/>
        <w:rPr>
          <w:rFonts w:ascii="Arial" w:hAnsi="Arial" w:cs="Arial"/>
          <w:b/>
          <w:sz w:val="20"/>
        </w:rPr>
      </w:pPr>
      <w:r w:rsidRPr="00C91651">
        <w:rPr>
          <w:rFonts w:ascii="Arial" w:hAnsi="Arial" w:cs="Arial"/>
          <w:b/>
          <w:sz w:val="20"/>
        </w:rPr>
        <w:t>Prizes and Awards</w:t>
      </w:r>
    </w:p>
    <w:p w:rsidR="00161458" w:rsidRPr="00C91651" w:rsidRDefault="00161458" w:rsidP="00161458">
      <w:pPr>
        <w:outlineLvl w:val="0"/>
        <w:rPr>
          <w:rStyle w:val="Strong"/>
          <w:rFonts w:ascii="Arial" w:hAnsi="Arial" w:cs="Arial"/>
          <w:b w:val="0"/>
          <w:sz w:val="20"/>
        </w:rPr>
      </w:pPr>
      <w:r w:rsidRPr="00C91651">
        <w:rPr>
          <w:rFonts w:ascii="Arial" w:hAnsi="Arial" w:cs="Arial"/>
          <w:sz w:val="20"/>
        </w:rPr>
        <w:t xml:space="preserve">As part of its objective of promoting research in the Anatomical Sciences, the Anatomical Society offers </w:t>
      </w:r>
      <w:proofErr w:type="gramStart"/>
      <w:r w:rsidRPr="00C91651">
        <w:rPr>
          <w:rFonts w:ascii="Arial" w:hAnsi="Arial" w:cs="Arial"/>
          <w:sz w:val="20"/>
        </w:rPr>
        <w:t>a number of</w:t>
      </w:r>
      <w:proofErr w:type="gramEnd"/>
      <w:r w:rsidRPr="00C91651">
        <w:rPr>
          <w:rFonts w:ascii="Arial" w:hAnsi="Arial" w:cs="Arial"/>
          <w:sz w:val="20"/>
        </w:rPr>
        <w:t xml:space="preserve"> grants and prizes to support members at various stages of their professional careers, where their work furthers the objects of the Society and to </w:t>
      </w:r>
      <w:r w:rsidRPr="00E63AEA">
        <w:rPr>
          <w:rFonts w:ascii="Arial" w:hAnsi="Arial" w:cs="Arial"/>
          <w:color w:val="000000" w:themeColor="text1"/>
          <w:sz w:val="20"/>
        </w:rPr>
        <w:t>celebrate specific achievements (see website for details). This year the Society awarded the Symington Memorial Prize, 10 S</w:t>
      </w:r>
      <w:r w:rsidRPr="00E63AEA">
        <w:rPr>
          <w:rStyle w:val="Strong"/>
          <w:rFonts w:ascii="Arial" w:hAnsi="Arial" w:cs="Arial"/>
          <w:b w:val="0"/>
          <w:color w:val="000000" w:themeColor="text1"/>
          <w:sz w:val="20"/>
        </w:rPr>
        <w:t xml:space="preserve">ymington Bequests and 7 Barclay-Smith grants for 17 scientists to travel to conferences and disseminate their work. It also funded three new PhD research studentships, bringing the total of research studentships currently funded by the Society to eleven. It funded 4 Departmental Seminars. The Society also awarded prizes for the best papers and runner-up best papers published in the </w:t>
      </w:r>
      <w:r w:rsidRPr="00E63AEA">
        <w:rPr>
          <w:rStyle w:val="Strong"/>
          <w:rFonts w:ascii="Arial" w:hAnsi="Arial" w:cs="Arial"/>
          <w:b w:val="0"/>
          <w:i/>
          <w:color w:val="000000" w:themeColor="text1"/>
          <w:sz w:val="20"/>
        </w:rPr>
        <w:t>Journal of Anatomy</w:t>
      </w:r>
      <w:r w:rsidRPr="00E63AEA">
        <w:rPr>
          <w:rStyle w:val="Strong"/>
          <w:rFonts w:ascii="Arial" w:hAnsi="Arial" w:cs="Arial"/>
          <w:b w:val="0"/>
          <w:color w:val="000000" w:themeColor="text1"/>
          <w:sz w:val="20"/>
        </w:rPr>
        <w:t xml:space="preserve"> and </w:t>
      </w:r>
      <w:r w:rsidRPr="00E63AEA">
        <w:rPr>
          <w:rStyle w:val="Strong"/>
          <w:rFonts w:ascii="Arial" w:hAnsi="Arial" w:cs="Arial"/>
          <w:b w:val="0"/>
          <w:i/>
          <w:color w:val="000000" w:themeColor="text1"/>
          <w:sz w:val="20"/>
        </w:rPr>
        <w:t>Aging Cell</w:t>
      </w:r>
      <w:r w:rsidRPr="00E63AEA">
        <w:rPr>
          <w:rStyle w:val="Strong"/>
          <w:rFonts w:ascii="Arial" w:hAnsi="Arial" w:cs="Arial"/>
          <w:b w:val="0"/>
          <w:color w:val="000000" w:themeColor="text1"/>
          <w:sz w:val="20"/>
        </w:rPr>
        <w:t>. A new set of grants was instigated in 2013 – the Undergraduate Student Research Scholarships, of which ten were awarded this year</w:t>
      </w:r>
      <w:r w:rsidRPr="00C91651">
        <w:rPr>
          <w:rStyle w:val="Strong"/>
          <w:rFonts w:ascii="Arial" w:hAnsi="Arial" w:cs="Arial"/>
          <w:b w:val="0"/>
          <w:sz w:val="20"/>
        </w:rPr>
        <w:t>.</w:t>
      </w:r>
    </w:p>
    <w:p w:rsidR="00161458" w:rsidRPr="00C91651" w:rsidRDefault="00161458" w:rsidP="00161458">
      <w:pPr>
        <w:outlineLvl w:val="0"/>
        <w:rPr>
          <w:rFonts w:ascii="Arial" w:hAnsi="Arial" w:cs="Arial"/>
          <w:b/>
          <w:sz w:val="20"/>
        </w:rPr>
      </w:pPr>
    </w:p>
    <w:p w:rsidR="00161458" w:rsidRPr="00D628BC" w:rsidRDefault="00161458" w:rsidP="00161458">
      <w:pPr>
        <w:outlineLvl w:val="0"/>
        <w:rPr>
          <w:rFonts w:ascii="Arial" w:hAnsi="Arial" w:cs="Arial"/>
          <w:b/>
          <w:color w:val="FF0000"/>
          <w:sz w:val="20"/>
        </w:rPr>
      </w:pPr>
      <w:r w:rsidRPr="00C91651">
        <w:rPr>
          <w:rFonts w:ascii="Arial" w:hAnsi="Arial" w:cs="Arial"/>
          <w:b/>
          <w:sz w:val="20"/>
        </w:rPr>
        <w:t>Promotion and Advancement of Education in the Anatomical Sciences</w:t>
      </w:r>
    </w:p>
    <w:p w:rsidR="00161458" w:rsidRPr="00D628BC" w:rsidRDefault="00161458" w:rsidP="00161458">
      <w:pPr>
        <w:outlineLvl w:val="0"/>
        <w:rPr>
          <w:rFonts w:ascii="Arial" w:hAnsi="Arial" w:cs="Arial"/>
          <w:b/>
          <w:color w:val="FF0000"/>
          <w:sz w:val="20"/>
        </w:rPr>
      </w:pPr>
    </w:p>
    <w:p w:rsidR="003F4859" w:rsidRPr="00D261CB" w:rsidRDefault="00161458" w:rsidP="003F4859">
      <w:pPr>
        <w:outlineLvl w:val="0"/>
        <w:rPr>
          <w:rFonts w:ascii="Arial" w:hAnsi="Arial" w:cs="Arial"/>
          <w:color w:val="FF0000"/>
          <w:sz w:val="20"/>
        </w:rPr>
      </w:pPr>
      <w:r w:rsidRPr="00C91651">
        <w:rPr>
          <w:rFonts w:ascii="Arial" w:hAnsi="Arial" w:cs="Arial"/>
          <w:b/>
          <w:i/>
          <w:sz w:val="20"/>
        </w:rPr>
        <w:t>Anatomy Training Programme:</w:t>
      </w:r>
      <w:r w:rsidRPr="00C91651">
        <w:rPr>
          <w:rFonts w:ascii="Arial" w:hAnsi="Arial" w:cs="Arial"/>
          <w:sz w:val="20"/>
        </w:rPr>
        <w:t xml:space="preserve"> Professor Tracey Wilkinson, took up chairmanship of the Anatomy Training Programme Committee, in August 2015. The programme is now into its seventh full cycle (2017-19). </w:t>
      </w:r>
      <w:r w:rsidR="003F4859">
        <w:rPr>
          <w:rFonts w:ascii="Arial" w:hAnsi="Arial" w:cs="Arial"/>
          <w:sz w:val="20"/>
        </w:rPr>
        <w:t xml:space="preserve"> </w:t>
      </w:r>
      <w:r w:rsidR="003F4859">
        <w:rPr>
          <w:rFonts w:ascii="Arial" w:hAnsi="Arial" w:cs="Arial"/>
          <w:color w:val="000000"/>
          <w:sz w:val="20"/>
          <w:shd w:val="clear" w:color="auto" w:fill="FFFFFF"/>
        </w:rPr>
        <w:t>Collaboration with the American Association of Anatomists (AAA) in running the Anatomy Training Programme continues, with five trainees from the United States successfully completing their modules in this year’s programme, of whom three achieved </w:t>
      </w:r>
      <w:r w:rsidR="003F4859">
        <w:rPr>
          <w:rFonts w:ascii="Arial" w:hAnsi="Arial" w:cs="Arial"/>
          <w:color w:val="212121"/>
          <w:sz w:val="20"/>
          <w:shd w:val="clear" w:color="auto" w:fill="FFFFFF"/>
        </w:rPr>
        <w:t>a Programme Completion Certificate.</w:t>
      </w:r>
    </w:p>
    <w:p w:rsidR="00161458" w:rsidRDefault="00161458" w:rsidP="00161458">
      <w:pPr>
        <w:outlineLvl w:val="0"/>
        <w:rPr>
          <w:rFonts w:ascii="Arial" w:hAnsi="Arial" w:cs="Arial"/>
          <w:sz w:val="20"/>
        </w:rPr>
      </w:pPr>
    </w:p>
    <w:p w:rsidR="003F4859" w:rsidRDefault="003F4859" w:rsidP="00161458">
      <w:pPr>
        <w:rPr>
          <w:rFonts w:ascii="Arial" w:hAnsi="Arial" w:cs="Arial"/>
          <w:sz w:val="20"/>
        </w:rPr>
      </w:pPr>
    </w:p>
    <w:p w:rsidR="00161458" w:rsidRPr="00FB7D89" w:rsidRDefault="00161458" w:rsidP="00161458">
      <w:pPr>
        <w:rPr>
          <w:rFonts w:ascii="Arial" w:hAnsi="Arial" w:cs="Arial"/>
          <w:sz w:val="20"/>
        </w:rPr>
      </w:pPr>
      <w:r w:rsidRPr="00FB7D89">
        <w:rPr>
          <w:rFonts w:cs="Arial"/>
          <w:b/>
          <w:bCs/>
        </w:rPr>
        <w:t>THE ANATOMICAL SOCIETY</w:t>
      </w:r>
    </w:p>
    <w:p w:rsidR="00161458" w:rsidRPr="00FB7D89" w:rsidRDefault="00161458" w:rsidP="00161458">
      <w:pPr>
        <w:jc w:val="left"/>
        <w:rPr>
          <w:rFonts w:ascii="Arial" w:hAnsi="Arial" w:cs="Arial"/>
          <w:b/>
          <w:sz w:val="20"/>
        </w:rPr>
      </w:pPr>
      <w:r w:rsidRPr="00FB7D89">
        <w:rPr>
          <w:rFonts w:ascii="Arial" w:hAnsi="Arial" w:cs="Arial"/>
          <w:b/>
          <w:sz w:val="20"/>
        </w:rPr>
        <w:t>(A company limited by guarantee)</w:t>
      </w:r>
    </w:p>
    <w:p w:rsidR="00161458" w:rsidRPr="00FB7D89" w:rsidRDefault="00161458" w:rsidP="00161458">
      <w:pPr>
        <w:jc w:val="left"/>
        <w:rPr>
          <w:rFonts w:ascii="Arial" w:hAnsi="Arial" w:cs="Arial"/>
          <w:b/>
          <w:sz w:val="20"/>
        </w:rPr>
      </w:pPr>
    </w:p>
    <w:p w:rsidR="00161458" w:rsidRPr="00FB7D89" w:rsidRDefault="00161458" w:rsidP="00161458">
      <w:pPr>
        <w:jc w:val="left"/>
        <w:rPr>
          <w:rFonts w:ascii="Arial" w:hAnsi="Arial" w:cs="Arial"/>
          <w:b/>
          <w:sz w:val="20"/>
        </w:rPr>
      </w:pPr>
      <w:r w:rsidRPr="00FB7D89">
        <w:rPr>
          <w:rFonts w:ascii="Arial" w:hAnsi="Arial" w:cs="Arial"/>
          <w:b/>
          <w:sz w:val="20"/>
        </w:rPr>
        <w:t>TRUSTEES’ REPORT (continued)</w:t>
      </w:r>
    </w:p>
    <w:p w:rsidR="00161458" w:rsidRPr="00FB7D89" w:rsidRDefault="00161458" w:rsidP="00161458">
      <w:pPr>
        <w:jc w:val="left"/>
        <w:rPr>
          <w:rFonts w:ascii="Arial" w:hAnsi="Arial" w:cs="Arial"/>
          <w:b/>
          <w:sz w:val="20"/>
        </w:rPr>
      </w:pPr>
    </w:p>
    <w:p w:rsidR="00161458" w:rsidRPr="00FB7D89" w:rsidRDefault="00161458" w:rsidP="00161458">
      <w:pPr>
        <w:jc w:val="left"/>
        <w:rPr>
          <w:rFonts w:ascii="Arial" w:hAnsi="Arial" w:cs="Arial"/>
          <w:b/>
          <w:sz w:val="20"/>
        </w:rPr>
      </w:pPr>
      <w:r w:rsidRPr="00FB7D89">
        <w:rPr>
          <w:rFonts w:ascii="Arial" w:hAnsi="Arial" w:cs="Arial"/>
          <w:b/>
          <w:sz w:val="20"/>
        </w:rPr>
        <w:t>FOR THE YEAR ENDED 30 SEPTEMBER 201</w:t>
      </w:r>
      <w:r>
        <w:rPr>
          <w:rFonts w:ascii="Arial" w:hAnsi="Arial" w:cs="Arial"/>
          <w:b/>
          <w:sz w:val="20"/>
        </w:rPr>
        <w:t>7</w:t>
      </w:r>
    </w:p>
    <w:p w:rsidR="00161458" w:rsidRPr="00D628BC" w:rsidRDefault="00161458" w:rsidP="00161458">
      <w:pPr>
        <w:jc w:val="left"/>
        <w:rPr>
          <w:rFonts w:ascii="Arial" w:hAnsi="Arial" w:cs="Arial"/>
          <w:b/>
          <w:color w:val="FF0000"/>
          <w:sz w:val="20"/>
        </w:rPr>
      </w:pPr>
    </w:p>
    <w:p w:rsidR="00161458" w:rsidRPr="00D628BC" w:rsidRDefault="00161458" w:rsidP="00161458">
      <w:pPr>
        <w:pBdr>
          <w:top w:val="single" w:sz="4" w:space="1" w:color="auto"/>
        </w:pBdr>
        <w:rPr>
          <w:rFonts w:ascii="Arial" w:hAnsi="Arial" w:cs="Arial"/>
          <w:color w:val="FF0000"/>
          <w:sz w:val="20"/>
        </w:rPr>
      </w:pPr>
    </w:p>
    <w:p w:rsidR="00161458" w:rsidRPr="00D261CB" w:rsidRDefault="00161458" w:rsidP="00161458">
      <w:pPr>
        <w:rPr>
          <w:rFonts w:ascii="Arial" w:hAnsi="Arial" w:cs="Arial"/>
          <w:b/>
          <w:sz w:val="20"/>
        </w:rPr>
      </w:pPr>
      <w:r w:rsidRPr="00D261CB">
        <w:rPr>
          <w:rFonts w:ascii="Arial" w:hAnsi="Arial" w:cs="Arial"/>
          <w:b/>
          <w:sz w:val="20"/>
        </w:rPr>
        <w:t>ACHIEVEMENTS AND PERFORMANCE (continued)</w:t>
      </w:r>
    </w:p>
    <w:p w:rsidR="00161458" w:rsidRPr="003F4859" w:rsidRDefault="003F4859" w:rsidP="00161458">
      <w:pPr>
        <w:outlineLvl w:val="0"/>
        <w:rPr>
          <w:rFonts w:ascii="Arial" w:hAnsi="Arial" w:cs="Arial"/>
          <w:color w:val="FF0000"/>
          <w:sz w:val="20"/>
        </w:rPr>
      </w:pPr>
      <w:r>
        <w:rPr>
          <w:rFonts w:ascii="Arial" w:hAnsi="Arial" w:cs="Arial"/>
          <w:color w:val="000000"/>
          <w:sz w:val="20"/>
          <w:shd w:val="clear" w:color="auto" w:fill="FFFFFF"/>
        </w:rPr>
        <w:br/>
      </w:r>
      <w:r w:rsidR="00161458" w:rsidRPr="00D261CB">
        <w:rPr>
          <w:rFonts w:ascii="Arial" w:hAnsi="Arial" w:cs="Arial"/>
          <w:b/>
          <w:sz w:val="20"/>
        </w:rPr>
        <w:t>Membership and Services to Members and Websites</w:t>
      </w:r>
    </w:p>
    <w:p w:rsidR="00161458" w:rsidRPr="00D628BC" w:rsidRDefault="00161458" w:rsidP="00161458">
      <w:pPr>
        <w:outlineLvl w:val="0"/>
        <w:rPr>
          <w:rFonts w:ascii="Arial" w:hAnsi="Arial" w:cs="Arial"/>
          <w:color w:val="FF0000"/>
          <w:sz w:val="20"/>
          <w:lang w:eastAsia="en-GB"/>
        </w:rPr>
      </w:pPr>
      <w:r w:rsidRPr="00D261CB">
        <w:rPr>
          <w:rFonts w:ascii="Arial" w:hAnsi="Arial" w:cs="Arial"/>
          <w:sz w:val="20"/>
        </w:rPr>
        <w:t xml:space="preserve">The Society welcomes anyone with a professional interest in the Anatomical Sciences. Currently its </w:t>
      </w:r>
      <w:r w:rsidRPr="00926F14">
        <w:rPr>
          <w:rFonts w:ascii="Arial" w:hAnsi="Arial" w:cs="Arial"/>
          <w:sz w:val="20"/>
        </w:rPr>
        <w:t xml:space="preserve">membership is 509 and growing. </w:t>
      </w:r>
      <w:r w:rsidRPr="00926F14">
        <w:rPr>
          <w:rFonts w:ascii="Arial" w:hAnsi="Arial" w:cs="Arial"/>
          <w:sz w:val="20"/>
          <w:lang w:eastAsia="en-GB"/>
        </w:rPr>
        <w:t>Council is currently looking at ways to encourage and support mid</w:t>
      </w:r>
      <w:r w:rsidRPr="00926F14">
        <w:rPr>
          <w:rFonts w:ascii="Arial" w:hAnsi="Arial" w:cs="Arial"/>
          <w:sz w:val="20"/>
          <w:lang w:eastAsia="en-GB"/>
        </w:rPr>
        <w:noBreakHyphen/>
        <w:t xml:space="preserve">career professionals. The </w:t>
      </w:r>
      <w:r w:rsidRPr="00D261CB">
        <w:rPr>
          <w:rFonts w:ascii="Arial" w:hAnsi="Arial" w:cs="Arial"/>
          <w:sz w:val="20"/>
          <w:lang w:eastAsia="en-GB"/>
        </w:rPr>
        <w:t>benefits of membership are:</w:t>
      </w:r>
    </w:p>
    <w:p w:rsidR="00161458" w:rsidRPr="00D628BC" w:rsidRDefault="00161458" w:rsidP="00161458">
      <w:pPr>
        <w:outlineLvl w:val="0"/>
        <w:rPr>
          <w:rFonts w:ascii="Arial" w:hAnsi="Arial" w:cs="Arial"/>
          <w:color w:val="FF0000"/>
          <w:sz w:val="20"/>
          <w:lang w:eastAsia="en-GB"/>
        </w:rPr>
      </w:pPr>
    </w:p>
    <w:p w:rsidR="00161458" w:rsidRPr="00D261CB" w:rsidRDefault="00161458" w:rsidP="00161458">
      <w:pPr>
        <w:pStyle w:val="PlainText"/>
        <w:numPr>
          <w:ilvl w:val="0"/>
          <w:numId w:val="16"/>
        </w:numPr>
        <w:ind w:left="709" w:hanging="283"/>
        <w:rPr>
          <w:rFonts w:ascii="Arial" w:hAnsi="Arial" w:cs="Arial"/>
          <w:kern w:val="36"/>
        </w:rPr>
      </w:pPr>
      <w:r w:rsidRPr="00D261CB">
        <w:rPr>
          <w:rFonts w:ascii="Arial" w:hAnsi="Arial" w:cs="Arial"/>
          <w:b/>
        </w:rPr>
        <w:t>Opportunity</w:t>
      </w:r>
      <w:r w:rsidRPr="00D261CB">
        <w:rPr>
          <w:rFonts w:ascii="Arial" w:hAnsi="Arial" w:cs="Arial"/>
        </w:rPr>
        <w:t xml:space="preserve"> to network with fellow professionals and to participate in the Anatomical Society’s regular scientific meetings and social events</w:t>
      </w:r>
      <w:r w:rsidRPr="00D261CB">
        <w:rPr>
          <w:rFonts w:ascii="Arial" w:hAnsi="Arial" w:cs="Arial"/>
          <w:lang w:val="en-GB"/>
        </w:rPr>
        <w:t>.</w:t>
      </w:r>
    </w:p>
    <w:p w:rsidR="00161458" w:rsidRPr="00D261CB" w:rsidRDefault="00161458" w:rsidP="00161458">
      <w:pPr>
        <w:pStyle w:val="PlainText"/>
        <w:numPr>
          <w:ilvl w:val="0"/>
          <w:numId w:val="17"/>
        </w:numPr>
        <w:rPr>
          <w:rFonts w:ascii="Arial" w:hAnsi="Arial" w:cs="Arial"/>
          <w:kern w:val="36"/>
        </w:rPr>
      </w:pPr>
      <w:r w:rsidRPr="00D261CB">
        <w:rPr>
          <w:rFonts w:ascii="Arial" w:hAnsi="Arial" w:cs="Arial"/>
          <w:b/>
          <w:kern w:val="36"/>
        </w:rPr>
        <w:t>Free</w:t>
      </w:r>
      <w:r w:rsidRPr="00D261CB">
        <w:rPr>
          <w:rFonts w:ascii="Arial" w:hAnsi="Arial" w:cs="Arial"/>
          <w:kern w:val="36"/>
        </w:rPr>
        <w:t xml:space="preserve"> electronic subscription to the </w:t>
      </w:r>
      <w:r w:rsidRPr="00D261CB">
        <w:rPr>
          <w:rFonts w:ascii="Arial" w:hAnsi="Arial" w:cs="Arial"/>
          <w:i/>
          <w:kern w:val="36"/>
        </w:rPr>
        <w:t>Journal of Anatomy</w:t>
      </w:r>
      <w:r w:rsidRPr="00D261CB">
        <w:rPr>
          <w:rFonts w:ascii="Arial" w:hAnsi="Arial" w:cs="Arial"/>
          <w:i/>
          <w:kern w:val="36"/>
          <w:lang w:val="en-GB"/>
        </w:rPr>
        <w:t>.</w:t>
      </w:r>
      <w:r w:rsidRPr="00D261CB">
        <w:rPr>
          <w:rFonts w:ascii="Arial" w:hAnsi="Arial" w:cs="Arial"/>
          <w:b/>
          <w:kern w:val="36"/>
        </w:rPr>
        <w:t xml:space="preserve"> </w:t>
      </w:r>
    </w:p>
    <w:p w:rsidR="00161458" w:rsidRPr="00D261CB" w:rsidRDefault="00161458" w:rsidP="00161458">
      <w:pPr>
        <w:pStyle w:val="PlainText"/>
        <w:numPr>
          <w:ilvl w:val="0"/>
          <w:numId w:val="17"/>
        </w:numPr>
        <w:rPr>
          <w:rFonts w:ascii="Arial" w:hAnsi="Arial" w:cs="Arial"/>
          <w:kern w:val="36"/>
        </w:rPr>
      </w:pPr>
      <w:r w:rsidRPr="00D261CB">
        <w:rPr>
          <w:rFonts w:ascii="Arial" w:hAnsi="Arial" w:cs="Arial"/>
          <w:b/>
          <w:kern w:val="36"/>
        </w:rPr>
        <w:t>Free</w:t>
      </w:r>
      <w:r w:rsidRPr="00D261CB">
        <w:rPr>
          <w:rFonts w:ascii="Arial" w:hAnsi="Arial" w:cs="Arial"/>
          <w:kern w:val="36"/>
        </w:rPr>
        <w:t xml:space="preserve"> subscription to </w:t>
      </w:r>
      <w:r w:rsidRPr="00D261CB">
        <w:rPr>
          <w:rFonts w:ascii="Arial" w:hAnsi="Arial" w:cs="Arial"/>
          <w:i/>
          <w:kern w:val="36"/>
        </w:rPr>
        <w:t>Anastomosis</w:t>
      </w:r>
      <w:r w:rsidRPr="00D261CB">
        <w:rPr>
          <w:rFonts w:ascii="Arial" w:hAnsi="Arial" w:cs="Arial"/>
          <w:kern w:val="36"/>
        </w:rPr>
        <w:t>, the Society’s monthly e-magazine</w:t>
      </w:r>
      <w:r w:rsidRPr="00D261CB">
        <w:rPr>
          <w:rFonts w:ascii="Arial" w:hAnsi="Arial" w:cs="Arial"/>
          <w:kern w:val="36"/>
          <w:lang w:val="en-GB"/>
        </w:rPr>
        <w:t>.</w:t>
      </w:r>
    </w:p>
    <w:p w:rsidR="00161458" w:rsidRPr="00D261CB" w:rsidRDefault="00161458" w:rsidP="00161458">
      <w:pPr>
        <w:pStyle w:val="PlainText"/>
        <w:numPr>
          <w:ilvl w:val="0"/>
          <w:numId w:val="17"/>
        </w:numPr>
        <w:shd w:val="clear" w:color="auto" w:fill="FFFFFF"/>
        <w:outlineLvl w:val="0"/>
        <w:rPr>
          <w:rFonts w:ascii="Arial" w:hAnsi="Arial" w:cs="Arial"/>
          <w:b/>
          <w:kern w:val="36"/>
        </w:rPr>
      </w:pPr>
      <w:r w:rsidRPr="00D261CB">
        <w:rPr>
          <w:rFonts w:ascii="Arial" w:hAnsi="Arial" w:cs="Arial"/>
          <w:b/>
          <w:kern w:val="36"/>
        </w:rPr>
        <w:t>Free electronic</w:t>
      </w:r>
      <w:r w:rsidRPr="00D261CB">
        <w:rPr>
          <w:rFonts w:ascii="Arial" w:hAnsi="Arial" w:cs="Arial"/>
          <w:b/>
          <w:kern w:val="36"/>
          <w:lang w:val="en-GB"/>
        </w:rPr>
        <w:t xml:space="preserve"> access</w:t>
      </w:r>
      <w:r w:rsidRPr="00D261CB">
        <w:rPr>
          <w:rFonts w:ascii="Arial" w:hAnsi="Arial" w:cs="Arial"/>
          <w:kern w:val="36"/>
          <w:lang w:val="en-GB"/>
        </w:rPr>
        <w:t xml:space="preserve"> to</w:t>
      </w:r>
      <w:r w:rsidRPr="00D261CB">
        <w:rPr>
          <w:rFonts w:ascii="Arial" w:hAnsi="Arial" w:cs="Arial"/>
          <w:kern w:val="36"/>
        </w:rPr>
        <w:t xml:space="preserve"> </w:t>
      </w:r>
      <w:r w:rsidRPr="00D261CB">
        <w:rPr>
          <w:rFonts w:ascii="Arial" w:hAnsi="Arial" w:cs="Arial"/>
          <w:i/>
          <w:kern w:val="36"/>
        </w:rPr>
        <w:t>Aging Cell</w:t>
      </w:r>
      <w:r w:rsidRPr="00D261CB">
        <w:rPr>
          <w:rFonts w:ascii="Arial" w:hAnsi="Arial" w:cs="Arial"/>
          <w:i/>
          <w:kern w:val="36"/>
          <w:lang w:val="en-GB"/>
        </w:rPr>
        <w:t>.</w:t>
      </w:r>
      <w:r w:rsidRPr="00D261CB">
        <w:rPr>
          <w:rFonts w:ascii="Arial" w:hAnsi="Arial" w:cs="Arial"/>
          <w:i/>
          <w:kern w:val="36"/>
        </w:rPr>
        <w:t xml:space="preserve"> </w:t>
      </w:r>
    </w:p>
    <w:p w:rsidR="00161458" w:rsidRPr="00D261CB" w:rsidRDefault="00161458" w:rsidP="00161458">
      <w:pPr>
        <w:numPr>
          <w:ilvl w:val="0"/>
          <w:numId w:val="17"/>
        </w:numPr>
        <w:jc w:val="left"/>
        <w:outlineLvl w:val="0"/>
        <w:rPr>
          <w:rFonts w:ascii="Arial" w:hAnsi="Arial" w:cs="Arial"/>
          <w:kern w:val="36"/>
          <w:sz w:val="20"/>
        </w:rPr>
      </w:pPr>
      <w:r w:rsidRPr="00D261CB">
        <w:rPr>
          <w:rFonts w:ascii="Arial" w:hAnsi="Arial" w:cs="Arial"/>
          <w:b/>
          <w:kern w:val="36"/>
          <w:sz w:val="20"/>
        </w:rPr>
        <w:t>Discounts</w:t>
      </w:r>
      <w:r w:rsidRPr="00D261CB">
        <w:rPr>
          <w:rFonts w:ascii="Arial" w:hAnsi="Arial" w:cs="Arial"/>
          <w:kern w:val="36"/>
          <w:sz w:val="20"/>
        </w:rPr>
        <w:t xml:space="preserve"> for registration at the Society’s Scientific Meetings.</w:t>
      </w:r>
    </w:p>
    <w:p w:rsidR="00161458" w:rsidRPr="00D261CB" w:rsidRDefault="00161458" w:rsidP="00161458">
      <w:pPr>
        <w:numPr>
          <w:ilvl w:val="0"/>
          <w:numId w:val="17"/>
        </w:numPr>
        <w:jc w:val="left"/>
        <w:outlineLvl w:val="0"/>
        <w:rPr>
          <w:rFonts w:ascii="Arial" w:hAnsi="Arial" w:cs="Arial"/>
          <w:i/>
          <w:kern w:val="36"/>
          <w:sz w:val="20"/>
        </w:rPr>
      </w:pPr>
      <w:r w:rsidRPr="00D261CB">
        <w:rPr>
          <w:rFonts w:ascii="Arial" w:hAnsi="Arial" w:cs="Arial"/>
          <w:b/>
          <w:sz w:val="20"/>
        </w:rPr>
        <w:t xml:space="preserve">Eligibility to apply </w:t>
      </w:r>
      <w:r w:rsidRPr="00D261CB">
        <w:rPr>
          <w:rFonts w:ascii="Arial" w:hAnsi="Arial" w:cs="Arial"/>
          <w:sz w:val="20"/>
        </w:rPr>
        <w:t>for generous international travel and training grants, bursaries, awards, prizes and scholarships.</w:t>
      </w:r>
    </w:p>
    <w:p w:rsidR="00161458" w:rsidRPr="00D261CB" w:rsidRDefault="00161458" w:rsidP="00161458">
      <w:pPr>
        <w:numPr>
          <w:ilvl w:val="0"/>
          <w:numId w:val="17"/>
        </w:numPr>
        <w:jc w:val="left"/>
        <w:outlineLvl w:val="0"/>
        <w:rPr>
          <w:rFonts w:ascii="Arial" w:hAnsi="Arial" w:cs="Arial"/>
          <w:kern w:val="36"/>
          <w:sz w:val="20"/>
        </w:rPr>
      </w:pPr>
      <w:r w:rsidRPr="00D261CB">
        <w:rPr>
          <w:rFonts w:ascii="Arial" w:hAnsi="Arial" w:cs="Arial"/>
          <w:b/>
          <w:sz w:val="20"/>
        </w:rPr>
        <w:t xml:space="preserve">Opportunity </w:t>
      </w:r>
      <w:r w:rsidRPr="00D261CB">
        <w:rPr>
          <w:rFonts w:ascii="Arial" w:hAnsi="Arial" w:cs="Arial"/>
          <w:sz w:val="20"/>
        </w:rPr>
        <w:t>to contribute to the</w:t>
      </w:r>
      <w:r w:rsidRPr="00D261CB">
        <w:rPr>
          <w:rFonts w:ascii="Arial" w:hAnsi="Arial" w:cs="Arial"/>
          <w:b/>
          <w:sz w:val="20"/>
        </w:rPr>
        <w:t xml:space="preserve"> </w:t>
      </w:r>
      <w:r w:rsidRPr="00D261CB">
        <w:rPr>
          <w:rFonts w:ascii="Arial" w:hAnsi="Arial" w:cs="Arial"/>
          <w:sz w:val="20"/>
        </w:rPr>
        <w:t>Society’s</w:t>
      </w:r>
      <w:r w:rsidRPr="00D261CB">
        <w:rPr>
          <w:rFonts w:ascii="Arial" w:hAnsi="Arial" w:cs="Arial"/>
          <w:b/>
          <w:sz w:val="20"/>
        </w:rPr>
        <w:t xml:space="preserve"> </w:t>
      </w:r>
      <w:r w:rsidRPr="00D261CB">
        <w:rPr>
          <w:rFonts w:ascii="Arial" w:hAnsi="Arial" w:cs="Arial"/>
          <w:sz w:val="20"/>
        </w:rPr>
        <w:t>committees and working parties.</w:t>
      </w:r>
    </w:p>
    <w:p w:rsidR="00161458" w:rsidRPr="00D261CB" w:rsidRDefault="00161458" w:rsidP="00161458">
      <w:pPr>
        <w:numPr>
          <w:ilvl w:val="0"/>
          <w:numId w:val="17"/>
        </w:numPr>
        <w:jc w:val="left"/>
        <w:outlineLvl w:val="0"/>
        <w:rPr>
          <w:rFonts w:ascii="Arial" w:hAnsi="Arial" w:cs="Arial"/>
          <w:kern w:val="36"/>
          <w:sz w:val="20"/>
        </w:rPr>
      </w:pPr>
      <w:r w:rsidRPr="00D261CB">
        <w:rPr>
          <w:rFonts w:ascii="Arial" w:hAnsi="Arial" w:cs="Arial"/>
          <w:b/>
          <w:sz w:val="20"/>
        </w:rPr>
        <w:t>Opportunity</w:t>
      </w:r>
      <w:r w:rsidRPr="00D261CB">
        <w:rPr>
          <w:rFonts w:ascii="Arial" w:hAnsi="Arial" w:cs="Arial"/>
          <w:sz w:val="20"/>
        </w:rPr>
        <w:t xml:space="preserve"> to participate in the Anatomy Training Programme.</w:t>
      </w:r>
    </w:p>
    <w:p w:rsidR="00161458" w:rsidRPr="00D261CB" w:rsidRDefault="00161458" w:rsidP="00161458">
      <w:pPr>
        <w:numPr>
          <w:ilvl w:val="0"/>
          <w:numId w:val="17"/>
        </w:numPr>
        <w:jc w:val="left"/>
        <w:rPr>
          <w:rStyle w:val="header21"/>
          <w:color w:val="auto"/>
          <w:sz w:val="20"/>
          <w:szCs w:val="20"/>
          <w:lang w:eastAsia="en-GB"/>
        </w:rPr>
      </w:pPr>
      <w:r w:rsidRPr="00D261CB">
        <w:rPr>
          <w:rStyle w:val="bodytext10"/>
          <w:b/>
          <w:color w:val="auto"/>
        </w:rPr>
        <w:t xml:space="preserve">Access to members-only </w:t>
      </w:r>
      <w:r w:rsidRPr="00D261CB">
        <w:rPr>
          <w:rStyle w:val="bodytext10"/>
          <w:color w:val="auto"/>
        </w:rPr>
        <w:t>online features including forums and member directory.</w:t>
      </w:r>
      <w:r w:rsidRPr="00D261CB">
        <w:rPr>
          <w:rStyle w:val="header21"/>
          <w:color w:val="auto"/>
          <w:sz w:val="20"/>
        </w:rPr>
        <w:t> </w:t>
      </w:r>
      <w:r w:rsidRPr="00D261CB" w:rsidDel="00986FCA">
        <w:rPr>
          <w:rStyle w:val="header21"/>
          <w:b/>
          <w:bCs/>
          <w:color w:val="auto"/>
          <w:sz w:val="20"/>
          <w:lang w:eastAsia="en-GB"/>
        </w:rPr>
        <w:t xml:space="preserve"> </w:t>
      </w:r>
    </w:p>
    <w:p w:rsidR="00161458" w:rsidRPr="00D261CB" w:rsidRDefault="00161458" w:rsidP="00161458">
      <w:pPr>
        <w:numPr>
          <w:ilvl w:val="0"/>
          <w:numId w:val="17"/>
        </w:numPr>
        <w:jc w:val="left"/>
        <w:rPr>
          <w:rFonts w:ascii="Arial" w:hAnsi="Arial" w:cs="Arial"/>
          <w:sz w:val="20"/>
          <w:lang w:eastAsia="en-GB"/>
        </w:rPr>
      </w:pPr>
      <w:r w:rsidRPr="00D261CB">
        <w:rPr>
          <w:rFonts w:ascii="Arial" w:hAnsi="Arial" w:cs="Arial"/>
          <w:b/>
          <w:bCs/>
          <w:sz w:val="20"/>
          <w:lang w:eastAsia="en-GB"/>
        </w:rPr>
        <w:t>Information</w:t>
      </w:r>
      <w:r w:rsidRPr="00D261CB">
        <w:rPr>
          <w:rFonts w:ascii="Arial" w:hAnsi="Arial" w:cs="Arial"/>
          <w:sz w:val="20"/>
          <w:lang w:eastAsia="en-GB"/>
        </w:rPr>
        <w:t xml:space="preserve"> on, and participation in, debates on policy or professional and educational issues. </w:t>
      </w:r>
    </w:p>
    <w:p w:rsidR="00161458" w:rsidRPr="00D261CB" w:rsidRDefault="00161458" w:rsidP="00161458">
      <w:pPr>
        <w:ind w:left="720"/>
        <w:jc w:val="left"/>
        <w:rPr>
          <w:rFonts w:ascii="Arial" w:hAnsi="Arial" w:cs="Arial"/>
          <w:sz w:val="20"/>
          <w:szCs w:val="24"/>
        </w:rPr>
      </w:pPr>
      <w:r w:rsidRPr="00D261CB">
        <w:rPr>
          <w:rStyle w:val="header21"/>
          <w:color w:val="auto"/>
          <w:sz w:val="20"/>
        </w:rPr>
        <w:t>and links to selected anatomical websites, building an international online network of selected sites.</w:t>
      </w:r>
    </w:p>
    <w:p w:rsidR="00161458" w:rsidRPr="00D261CB" w:rsidRDefault="00161458" w:rsidP="00161458">
      <w:pPr>
        <w:rPr>
          <w:rFonts w:ascii="Arial" w:hAnsi="Arial" w:cs="Arial"/>
          <w:sz w:val="20"/>
          <w:lang w:eastAsia="en-GB"/>
        </w:rPr>
      </w:pPr>
    </w:p>
    <w:p w:rsidR="00161458" w:rsidRPr="00D261CB" w:rsidRDefault="00161458" w:rsidP="00161458">
      <w:pPr>
        <w:pStyle w:val="PlainText"/>
        <w:jc w:val="both"/>
        <w:rPr>
          <w:rFonts w:ascii="Arial" w:hAnsi="Arial" w:cs="Arial"/>
          <w:lang w:val="en-GB"/>
        </w:rPr>
      </w:pPr>
      <w:r w:rsidRPr="005D15E5">
        <w:rPr>
          <w:rFonts w:ascii="Arial" w:hAnsi="Arial" w:cs="Arial"/>
          <w:b/>
        </w:rPr>
        <w:t>Website</w:t>
      </w:r>
      <w:r w:rsidRPr="00D261CB">
        <w:rPr>
          <w:rFonts w:ascii="Arial" w:hAnsi="Arial" w:cs="Arial"/>
          <w:b/>
          <w:i/>
        </w:rPr>
        <w:t>:</w:t>
      </w:r>
      <w:r w:rsidRPr="00D261CB">
        <w:rPr>
          <w:rFonts w:ascii="Arial" w:hAnsi="Arial" w:cs="Arial"/>
        </w:rPr>
        <w:t xml:space="preserve"> The Trustees are delighted that the Society has a modern, functionally integrated website and membership system</w:t>
      </w:r>
      <w:r w:rsidRPr="00D261CB">
        <w:rPr>
          <w:rFonts w:ascii="Arial" w:hAnsi="Arial" w:cs="Arial"/>
          <w:lang w:val="en-GB"/>
        </w:rPr>
        <w:t xml:space="preserve"> which is mobile technology compatible</w:t>
      </w:r>
      <w:r w:rsidRPr="00D261CB">
        <w:rPr>
          <w:rFonts w:ascii="Arial" w:hAnsi="Arial" w:cs="Arial"/>
        </w:rPr>
        <w:t>, vital for the Society to be able to deliver cost-effective high quality services to its members and to provide information to the public. The website and membership managed service is also a conduit for promoting the Society’s Journals and e-Newsletter, scientific meetings and other activities, as well as a gateway for the Society’s Training Programme, student and post-doctoral activities, events, job</w:t>
      </w:r>
      <w:r w:rsidRPr="00D261CB">
        <w:rPr>
          <w:rFonts w:ascii="Arial" w:hAnsi="Arial" w:cs="Arial"/>
          <w:lang w:val="en-GB"/>
        </w:rPr>
        <w:t>s</w:t>
      </w:r>
      <w:r w:rsidRPr="00D261CB">
        <w:rPr>
          <w:rFonts w:ascii="Arial" w:hAnsi="Arial" w:cs="Arial"/>
        </w:rPr>
        <w:t xml:space="preserve"> and funding opportunities.  </w:t>
      </w:r>
    </w:p>
    <w:p w:rsidR="00161458" w:rsidRPr="00D261CB" w:rsidRDefault="00161458" w:rsidP="00161458">
      <w:pPr>
        <w:pStyle w:val="PlainText"/>
        <w:jc w:val="both"/>
        <w:rPr>
          <w:rFonts w:ascii="Arial" w:hAnsi="Arial" w:cs="Arial"/>
          <w:lang w:val="en-GB"/>
        </w:rPr>
      </w:pPr>
    </w:p>
    <w:p w:rsidR="00161458" w:rsidRPr="00D940C3" w:rsidRDefault="00161458" w:rsidP="00161458">
      <w:pPr>
        <w:rPr>
          <w:rFonts w:ascii="Arial" w:hAnsi="Arial" w:cs="Arial"/>
          <w:b/>
          <w:sz w:val="20"/>
        </w:rPr>
      </w:pPr>
      <w:r w:rsidRPr="00D940C3">
        <w:rPr>
          <w:rFonts w:ascii="Arial" w:hAnsi="Arial" w:cs="Arial"/>
          <w:b/>
          <w:sz w:val="20"/>
        </w:rPr>
        <w:t xml:space="preserve">Governance </w:t>
      </w:r>
    </w:p>
    <w:p w:rsidR="00161458" w:rsidRPr="00D261CB" w:rsidRDefault="003F4859" w:rsidP="00161458">
      <w:pPr>
        <w:numPr>
          <w:ilvl w:val="0"/>
          <w:numId w:val="3"/>
        </w:numPr>
        <w:spacing w:line="276" w:lineRule="auto"/>
        <w:jc w:val="left"/>
        <w:outlineLvl w:val="0"/>
        <w:rPr>
          <w:rFonts w:ascii="Arial" w:hAnsi="Arial" w:cs="Arial"/>
          <w:i/>
          <w:sz w:val="20"/>
        </w:rPr>
      </w:pPr>
      <w:r w:rsidRPr="00926F14">
        <w:rPr>
          <w:rFonts w:ascii="Arial" w:hAnsi="Arial" w:cs="Arial"/>
          <w:sz w:val="20"/>
        </w:rPr>
        <w:t>Publication</w:t>
      </w:r>
      <w:r w:rsidR="00161458" w:rsidRPr="00926F14">
        <w:rPr>
          <w:rFonts w:ascii="Arial" w:hAnsi="Arial" w:cs="Arial"/>
          <w:sz w:val="20"/>
        </w:rPr>
        <w:t xml:space="preserve"> </w:t>
      </w:r>
      <w:r w:rsidR="00161458" w:rsidRPr="00D261CB">
        <w:rPr>
          <w:rFonts w:ascii="Arial" w:hAnsi="Arial" w:cs="Arial"/>
          <w:sz w:val="20"/>
        </w:rPr>
        <w:t>of a book about the history of the Society building on the Society’s 125</w:t>
      </w:r>
      <w:r w:rsidR="00161458" w:rsidRPr="00D261CB">
        <w:rPr>
          <w:rFonts w:ascii="Arial" w:hAnsi="Arial" w:cs="Arial"/>
          <w:sz w:val="20"/>
          <w:vertAlign w:val="superscript"/>
        </w:rPr>
        <w:t>th</w:t>
      </w:r>
      <w:r w:rsidR="00161458" w:rsidRPr="00D261CB">
        <w:rPr>
          <w:rFonts w:ascii="Arial" w:hAnsi="Arial" w:cs="Arial"/>
          <w:sz w:val="20"/>
        </w:rPr>
        <w:t xml:space="preserve"> Anniversary Celebrations in 2012 and in 2016 the 150 years since the foundation of the Journal of Anatomy as Journal of Anatomy and Physiology and 100 years since the title was changed to </w:t>
      </w:r>
      <w:r w:rsidR="00161458" w:rsidRPr="00D261CB">
        <w:rPr>
          <w:rFonts w:ascii="Arial" w:hAnsi="Arial" w:cs="Arial"/>
          <w:i/>
          <w:sz w:val="20"/>
        </w:rPr>
        <w:t>‘Journal of Anatomy’.</w:t>
      </w:r>
    </w:p>
    <w:p w:rsidR="00161458" w:rsidRPr="00D940C3" w:rsidRDefault="00161458" w:rsidP="00161458">
      <w:pPr>
        <w:numPr>
          <w:ilvl w:val="0"/>
          <w:numId w:val="3"/>
        </w:numPr>
        <w:spacing w:line="276" w:lineRule="auto"/>
        <w:jc w:val="left"/>
        <w:outlineLvl w:val="0"/>
        <w:rPr>
          <w:rFonts w:ascii="Arial" w:hAnsi="Arial" w:cs="Arial"/>
          <w:sz w:val="20"/>
        </w:rPr>
      </w:pPr>
      <w:r w:rsidRPr="00D940C3">
        <w:rPr>
          <w:rFonts w:ascii="Arial" w:hAnsi="Arial" w:cs="Arial"/>
          <w:sz w:val="20"/>
        </w:rPr>
        <w:t xml:space="preserve">Hosting the 2019 IFAA World Congress in Anatomy, August 2019, at the </w:t>
      </w:r>
      <w:proofErr w:type="spellStart"/>
      <w:r w:rsidRPr="00D940C3">
        <w:rPr>
          <w:rFonts w:ascii="Arial" w:hAnsi="Arial" w:cs="Arial"/>
          <w:sz w:val="20"/>
        </w:rPr>
        <w:t>ExCel</w:t>
      </w:r>
      <w:proofErr w:type="spellEnd"/>
      <w:r w:rsidRPr="00D940C3">
        <w:rPr>
          <w:rFonts w:ascii="Arial" w:hAnsi="Arial" w:cs="Arial"/>
          <w:sz w:val="20"/>
        </w:rPr>
        <w:t xml:space="preserve"> Centre, London.</w:t>
      </w:r>
    </w:p>
    <w:p w:rsidR="00161458" w:rsidRDefault="00161458" w:rsidP="00161458">
      <w:pPr>
        <w:numPr>
          <w:ilvl w:val="0"/>
          <w:numId w:val="3"/>
        </w:numPr>
        <w:spacing w:line="276" w:lineRule="auto"/>
        <w:jc w:val="left"/>
        <w:outlineLvl w:val="0"/>
        <w:rPr>
          <w:rFonts w:ascii="Arial" w:hAnsi="Arial" w:cs="Arial"/>
          <w:sz w:val="20"/>
        </w:rPr>
      </w:pPr>
      <w:r w:rsidRPr="007C70D1">
        <w:rPr>
          <w:rFonts w:ascii="Arial" w:hAnsi="Arial" w:cs="Arial"/>
          <w:sz w:val="20"/>
        </w:rPr>
        <w:t xml:space="preserve">Standing and Other Committees reviewed. </w:t>
      </w:r>
    </w:p>
    <w:p w:rsidR="00161458" w:rsidRPr="0093630D" w:rsidRDefault="00161458" w:rsidP="00161458">
      <w:pPr>
        <w:numPr>
          <w:ilvl w:val="0"/>
          <w:numId w:val="3"/>
        </w:numPr>
        <w:spacing w:line="276" w:lineRule="auto"/>
        <w:jc w:val="left"/>
        <w:outlineLvl w:val="0"/>
        <w:rPr>
          <w:rFonts w:ascii="Arial" w:hAnsi="Arial" w:cs="Arial"/>
          <w:sz w:val="20"/>
        </w:rPr>
      </w:pPr>
      <w:r w:rsidRPr="0093630D">
        <w:rPr>
          <w:rFonts w:ascii="Arial" w:hAnsi="Arial" w:cs="Arial"/>
          <w:sz w:val="20"/>
        </w:rPr>
        <w:t xml:space="preserve">Successful operation of Council meeting six times a year hosted in the various Council </w:t>
      </w:r>
      <w:proofErr w:type="gramStart"/>
      <w:r w:rsidRPr="0093630D">
        <w:rPr>
          <w:rFonts w:ascii="Arial" w:hAnsi="Arial" w:cs="Arial"/>
          <w:sz w:val="20"/>
        </w:rPr>
        <w:t>members’</w:t>
      </w:r>
      <w:proofErr w:type="gramEnd"/>
      <w:r w:rsidRPr="0093630D">
        <w:rPr>
          <w:rFonts w:ascii="Arial" w:hAnsi="Arial" w:cs="Arial"/>
          <w:sz w:val="20"/>
        </w:rPr>
        <w:t xml:space="preserve"> Universities and </w:t>
      </w:r>
      <w:r>
        <w:rPr>
          <w:rFonts w:ascii="Arial" w:hAnsi="Arial" w:cs="Arial"/>
          <w:sz w:val="20"/>
        </w:rPr>
        <w:t>the s</w:t>
      </w:r>
      <w:r w:rsidRPr="0093630D">
        <w:rPr>
          <w:rFonts w:ascii="Arial" w:hAnsi="Arial" w:cs="Arial"/>
          <w:sz w:val="20"/>
        </w:rPr>
        <w:t xml:space="preserve">uccessful </w:t>
      </w:r>
      <w:r>
        <w:rPr>
          <w:rFonts w:ascii="Arial" w:hAnsi="Arial" w:cs="Arial"/>
          <w:sz w:val="20"/>
        </w:rPr>
        <w:t>running</w:t>
      </w:r>
      <w:r w:rsidRPr="0093630D">
        <w:rPr>
          <w:rFonts w:ascii="Arial" w:hAnsi="Arial" w:cs="Arial"/>
          <w:sz w:val="20"/>
        </w:rPr>
        <w:t xml:space="preserve"> of eight Standing and Other Committees utilising virtual technology where appropriate.</w:t>
      </w:r>
    </w:p>
    <w:p w:rsidR="00161458" w:rsidRDefault="00161458" w:rsidP="00161458">
      <w:pPr>
        <w:numPr>
          <w:ilvl w:val="0"/>
          <w:numId w:val="3"/>
        </w:numPr>
        <w:spacing w:line="276" w:lineRule="auto"/>
        <w:jc w:val="left"/>
        <w:outlineLvl w:val="0"/>
        <w:rPr>
          <w:rFonts w:ascii="Arial" w:hAnsi="Arial" w:cs="Arial"/>
          <w:sz w:val="20"/>
        </w:rPr>
      </w:pPr>
      <w:r w:rsidRPr="00D261CB">
        <w:rPr>
          <w:rFonts w:ascii="Arial" w:hAnsi="Arial" w:cs="Arial"/>
          <w:sz w:val="20"/>
        </w:rPr>
        <w:t>Successful operation of a strategic planning process centred on devolved action plans from the Standing Committees.</w:t>
      </w:r>
    </w:p>
    <w:p w:rsidR="00161458" w:rsidRPr="00D261CB" w:rsidRDefault="00161458" w:rsidP="00161458">
      <w:pPr>
        <w:numPr>
          <w:ilvl w:val="0"/>
          <w:numId w:val="3"/>
        </w:numPr>
        <w:spacing w:line="276" w:lineRule="auto"/>
        <w:jc w:val="left"/>
        <w:outlineLvl w:val="0"/>
        <w:rPr>
          <w:rFonts w:ascii="Arial" w:hAnsi="Arial" w:cs="Arial"/>
          <w:sz w:val="20"/>
        </w:rPr>
      </w:pPr>
      <w:r>
        <w:rPr>
          <w:rFonts w:ascii="Arial" w:hAnsi="Arial" w:cs="Arial"/>
          <w:sz w:val="20"/>
        </w:rPr>
        <w:t>Implementation of a tailored investment portfolio for managing the Society’s investments.</w:t>
      </w:r>
    </w:p>
    <w:p w:rsidR="00161458" w:rsidRDefault="00161458" w:rsidP="00161458">
      <w:pPr>
        <w:numPr>
          <w:ilvl w:val="0"/>
          <w:numId w:val="3"/>
        </w:numPr>
        <w:spacing w:line="276" w:lineRule="auto"/>
        <w:jc w:val="left"/>
        <w:outlineLvl w:val="0"/>
        <w:rPr>
          <w:rFonts w:ascii="Arial" w:hAnsi="Arial" w:cs="Arial"/>
          <w:sz w:val="20"/>
        </w:rPr>
      </w:pPr>
      <w:r>
        <w:rPr>
          <w:rFonts w:ascii="Arial" w:hAnsi="Arial" w:cs="Arial"/>
          <w:sz w:val="20"/>
        </w:rPr>
        <w:t xml:space="preserve">Implementation of a transparency Audit on the Society’s Journals lead by </w:t>
      </w:r>
      <w:proofErr w:type="spellStart"/>
      <w:r>
        <w:rPr>
          <w:rFonts w:ascii="Arial" w:hAnsi="Arial" w:cs="Arial"/>
          <w:sz w:val="20"/>
        </w:rPr>
        <w:t>haysmacintyre</w:t>
      </w:r>
      <w:proofErr w:type="spellEnd"/>
      <w:r>
        <w:rPr>
          <w:rFonts w:ascii="Arial" w:hAnsi="Arial" w:cs="Arial"/>
          <w:sz w:val="20"/>
        </w:rPr>
        <w:t>;</w:t>
      </w:r>
    </w:p>
    <w:p w:rsidR="00161458" w:rsidRDefault="00161458" w:rsidP="00161458">
      <w:pPr>
        <w:numPr>
          <w:ilvl w:val="0"/>
          <w:numId w:val="3"/>
        </w:numPr>
        <w:spacing w:line="276" w:lineRule="auto"/>
        <w:jc w:val="left"/>
        <w:outlineLvl w:val="0"/>
        <w:rPr>
          <w:rFonts w:ascii="Arial" w:hAnsi="Arial" w:cs="Arial"/>
          <w:sz w:val="20"/>
        </w:rPr>
      </w:pPr>
      <w:r>
        <w:rPr>
          <w:rFonts w:ascii="Arial" w:hAnsi="Arial" w:cs="Arial"/>
          <w:sz w:val="20"/>
        </w:rPr>
        <w:t>Review of the Society’s Journals contracts in progress.</w:t>
      </w:r>
    </w:p>
    <w:p w:rsidR="00161458" w:rsidRDefault="00161458" w:rsidP="00161458">
      <w:pPr>
        <w:numPr>
          <w:ilvl w:val="0"/>
          <w:numId w:val="3"/>
        </w:numPr>
        <w:spacing w:line="276" w:lineRule="auto"/>
        <w:jc w:val="left"/>
        <w:outlineLvl w:val="0"/>
        <w:rPr>
          <w:rFonts w:ascii="Arial" w:hAnsi="Arial" w:cs="Arial"/>
          <w:sz w:val="20"/>
        </w:rPr>
      </w:pPr>
      <w:r>
        <w:rPr>
          <w:rFonts w:ascii="Arial" w:hAnsi="Arial" w:cs="Arial"/>
          <w:sz w:val="20"/>
        </w:rPr>
        <w:t>Continued to review the Society’s Risk Register.</w:t>
      </w:r>
    </w:p>
    <w:p w:rsidR="00161458" w:rsidRDefault="00161458" w:rsidP="00161458">
      <w:pPr>
        <w:numPr>
          <w:ilvl w:val="0"/>
          <w:numId w:val="3"/>
        </w:numPr>
        <w:spacing w:line="276" w:lineRule="auto"/>
        <w:jc w:val="left"/>
        <w:outlineLvl w:val="0"/>
        <w:rPr>
          <w:rFonts w:ascii="Arial" w:hAnsi="Arial" w:cs="Arial"/>
          <w:sz w:val="20"/>
        </w:rPr>
      </w:pPr>
      <w:r>
        <w:rPr>
          <w:rFonts w:ascii="Arial" w:hAnsi="Arial" w:cs="Arial"/>
          <w:sz w:val="20"/>
        </w:rPr>
        <w:t>Review of Officer Insurance Covers and investigation of Professional Indemnity;</w:t>
      </w:r>
    </w:p>
    <w:p w:rsidR="00161458" w:rsidRPr="00D940C3" w:rsidRDefault="00161458" w:rsidP="00161458">
      <w:pPr>
        <w:numPr>
          <w:ilvl w:val="0"/>
          <w:numId w:val="3"/>
        </w:numPr>
        <w:spacing w:line="276" w:lineRule="auto"/>
        <w:jc w:val="left"/>
        <w:outlineLvl w:val="0"/>
        <w:rPr>
          <w:rFonts w:ascii="Arial" w:hAnsi="Arial" w:cs="Arial"/>
          <w:sz w:val="20"/>
        </w:rPr>
      </w:pPr>
      <w:r w:rsidRPr="00D940C3">
        <w:rPr>
          <w:rFonts w:ascii="Arial" w:hAnsi="Arial" w:cs="Arial"/>
          <w:sz w:val="20"/>
        </w:rPr>
        <w:t>Effective operation of the new accounting and budgeting systems.</w:t>
      </w:r>
    </w:p>
    <w:p w:rsidR="00161458" w:rsidRPr="00D940C3" w:rsidRDefault="00161458" w:rsidP="00161458">
      <w:pPr>
        <w:numPr>
          <w:ilvl w:val="0"/>
          <w:numId w:val="3"/>
        </w:numPr>
        <w:spacing w:line="276" w:lineRule="auto"/>
        <w:jc w:val="left"/>
        <w:outlineLvl w:val="0"/>
        <w:rPr>
          <w:rFonts w:ascii="Arial" w:hAnsi="Arial" w:cs="Arial"/>
          <w:sz w:val="20"/>
        </w:rPr>
      </w:pPr>
      <w:r w:rsidRPr="00D940C3">
        <w:rPr>
          <w:rFonts w:ascii="Arial" w:hAnsi="Arial" w:cs="Arial"/>
          <w:sz w:val="20"/>
        </w:rPr>
        <w:t>Reviewed Data Protection and Confidentiality policies; Equality and Diversity Statement and Conflicts of Interest Policy.</w:t>
      </w:r>
    </w:p>
    <w:p w:rsidR="00161458" w:rsidRPr="00D628BC" w:rsidRDefault="00161458" w:rsidP="00161458">
      <w:pPr>
        <w:outlineLvl w:val="0"/>
        <w:rPr>
          <w:rFonts w:ascii="Arial" w:hAnsi="Arial" w:cs="Arial"/>
          <w:color w:val="FF0000"/>
          <w:sz w:val="20"/>
        </w:rPr>
      </w:pPr>
    </w:p>
    <w:p w:rsidR="00161458" w:rsidRPr="00D940C3" w:rsidRDefault="00161458" w:rsidP="00161458">
      <w:pPr>
        <w:outlineLvl w:val="0"/>
        <w:rPr>
          <w:rFonts w:ascii="Arial" w:hAnsi="Arial" w:cs="Arial"/>
          <w:sz w:val="20"/>
        </w:rPr>
      </w:pPr>
      <w:r w:rsidRPr="00D940C3">
        <w:rPr>
          <w:rFonts w:ascii="Arial" w:hAnsi="Arial" w:cs="Arial"/>
          <w:b/>
          <w:sz w:val="20"/>
        </w:rPr>
        <w:t>Membership, Membership Services and Website</w:t>
      </w:r>
    </w:p>
    <w:p w:rsidR="003F4859" w:rsidRPr="003F4859" w:rsidRDefault="00161458" w:rsidP="00161458">
      <w:pPr>
        <w:numPr>
          <w:ilvl w:val="0"/>
          <w:numId w:val="4"/>
        </w:numPr>
        <w:spacing w:line="276" w:lineRule="auto"/>
        <w:ind w:left="0" w:firstLine="720"/>
        <w:jc w:val="left"/>
        <w:outlineLvl w:val="0"/>
        <w:rPr>
          <w:rFonts w:cs="Arial"/>
          <w:b/>
          <w:bCs/>
        </w:rPr>
      </w:pPr>
      <w:r w:rsidRPr="00CC26AF">
        <w:rPr>
          <w:rFonts w:ascii="Arial" w:hAnsi="Arial" w:cs="Arial"/>
          <w:sz w:val="20"/>
        </w:rPr>
        <w:t xml:space="preserve">Review of new association management provider (s) underway. </w:t>
      </w:r>
    </w:p>
    <w:p w:rsidR="003F4859" w:rsidRPr="00D940C3" w:rsidRDefault="003F4859" w:rsidP="003F4859">
      <w:pPr>
        <w:numPr>
          <w:ilvl w:val="0"/>
          <w:numId w:val="4"/>
        </w:numPr>
        <w:spacing w:line="276" w:lineRule="auto"/>
        <w:jc w:val="left"/>
        <w:outlineLvl w:val="0"/>
        <w:rPr>
          <w:rFonts w:ascii="Arial" w:hAnsi="Arial" w:cs="Arial"/>
          <w:sz w:val="20"/>
        </w:rPr>
      </w:pPr>
      <w:r>
        <w:rPr>
          <w:rFonts w:ascii="Arial" w:hAnsi="Arial" w:cs="Arial"/>
          <w:sz w:val="20"/>
        </w:rPr>
        <w:t xml:space="preserve">      </w:t>
      </w:r>
      <w:r w:rsidRPr="00D940C3">
        <w:rPr>
          <w:rFonts w:ascii="Arial" w:hAnsi="Arial" w:cs="Arial"/>
          <w:sz w:val="20"/>
        </w:rPr>
        <w:t>New categories of membership working well.</w:t>
      </w:r>
    </w:p>
    <w:p w:rsidR="00161458" w:rsidRPr="00CC26AF" w:rsidRDefault="003F4859" w:rsidP="003F4859">
      <w:pPr>
        <w:spacing w:line="276" w:lineRule="auto"/>
        <w:jc w:val="left"/>
        <w:outlineLvl w:val="0"/>
        <w:rPr>
          <w:rFonts w:cs="Arial"/>
          <w:b/>
          <w:bCs/>
        </w:rPr>
      </w:pPr>
      <w:r w:rsidRPr="00D940C3">
        <w:rPr>
          <w:rFonts w:ascii="Arial" w:hAnsi="Arial" w:cs="Arial"/>
          <w:sz w:val="20"/>
        </w:rPr>
        <w:t xml:space="preserve"> </w:t>
      </w:r>
      <w:r w:rsidR="00161458" w:rsidRPr="00CC26AF">
        <w:rPr>
          <w:rFonts w:ascii="Arial" w:hAnsi="Arial" w:cs="Arial"/>
          <w:b/>
          <w:i/>
          <w:sz w:val="20"/>
        </w:rPr>
        <w:br w:type="page"/>
      </w:r>
      <w:r w:rsidR="00161458" w:rsidRPr="00CC26AF">
        <w:rPr>
          <w:rFonts w:cs="Arial"/>
          <w:b/>
          <w:bCs/>
        </w:rPr>
        <w:t>THE ANATOMICAL SOCIETY</w:t>
      </w:r>
    </w:p>
    <w:p w:rsidR="00161458" w:rsidRPr="00D940C3" w:rsidRDefault="00161458" w:rsidP="00161458">
      <w:pPr>
        <w:jc w:val="left"/>
        <w:rPr>
          <w:rFonts w:ascii="Arial" w:hAnsi="Arial" w:cs="Arial"/>
          <w:b/>
          <w:sz w:val="20"/>
        </w:rPr>
      </w:pPr>
      <w:r w:rsidRPr="00D940C3">
        <w:rPr>
          <w:rFonts w:ascii="Arial" w:hAnsi="Arial" w:cs="Arial"/>
          <w:b/>
          <w:sz w:val="20"/>
        </w:rPr>
        <w:t>(A company limited by guarantee)</w:t>
      </w:r>
    </w:p>
    <w:p w:rsidR="00161458" w:rsidRPr="00D940C3" w:rsidRDefault="00161458" w:rsidP="00161458">
      <w:pPr>
        <w:jc w:val="left"/>
        <w:rPr>
          <w:rFonts w:ascii="Arial" w:hAnsi="Arial" w:cs="Arial"/>
          <w:b/>
          <w:sz w:val="20"/>
        </w:rPr>
      </w:pPr>
    </w:p>
    <w:p w:rsidR="00161458" w:rsidRPr="00D940C3" w:rsidRDefault="00161458" w:rsidP="00161458">
      <w:pPr>
        <w:jc w:val="left"/>
        <w:rPr>
          <w:rFonts w:ascii="Arial" w:hAnsi="Arial" w:cs="Arial"/>
          <w:b/>
          <w:sz w:val="20"/>
        </w:rPr>
      </w:pPr>
      <w:r w:rsidRPr="00D940C3">
        <w:rPr>
          <w:rFonts w:ascii="Arial" w:hAnsi="Arial" w:cs="Arial"/>
          <w:b/>
          <w:sz w:val="20"/>
        </w:rPr>
        <w:t>TRUSTEES’ REPORT (continued)</w:t>
      </w:r>
    </w:p>
    <w:p w:rsidR="00161458" w:rsidRPr="00D940C3" w:rsidRDefault="00161458" w:rsidP="00161458">
      <w:pPr>
        <w:jc w:val="left"/>
        <w:rPr>
          <w:rFonts w:ascii="Arial" w:hAnsi="Arial" w:cs="Arial"/>
          <w:b/>
          <w:sz w:val="20"/>
        </w:rPr>
      </w:pPr>
    </w:p>
    <w:p w:rsidR="00161458" w:rsidRPr="00D940C3" w:rsidRDefault="00161458" w:rsidP="00161458">
      <w:pPr>
        <w:jc w:val="left"/>
        <w:rPr>
          <w:rFonts w:ascii="Arial" w:hAnsi="Arial" w:cs="Arial"/>
          <w:b/>
          <w:sz w:val="20"/>
        </w:rPr>
      </w:pPr>
      <w:r w:rsidRPr="00D940C3">
        <w:rPr>
          <w:rFonts w:ascii="Arial" w:hAnsi="Arial" w:cs="Arial"/>
          <w:b/>
          <w:sz w:val="20"/>
        </w:rPr>
        <w:t>FOR THE YEAR ENDED 30 SEPTEMBER 2017</w:t>
      </w:r>
    </w:p>
    <w:p w:rsidR="00161458" w:rsidRPr="00D940C3" w:rsidRDefault="00161458" w:rsidP="00161458">
      <w:pPr>
        <w:jc w:val="left"/>
        <w:rPr>
          <w:rFonts w:ascii="Arial" w:hAnsi="Arial" w:cs="Arial"/>
          <w:b/>
          <w:sz w:val="20"/>
        </w:rPr>
      </w:pPr>
    </w:p>
    <w:p w:rsidR="00161458" w:rsidRPr="00D940C3" w:rsidRDefault="00161458" w:rsidP="00161458">
      <w:pPr>
        <w:pBdr>
          <w:top w:val="single" w:sz="4" w:space="1" w:color="auto"/>
        </w:pBdr>
        <w:rPr>
          <w:rFonts w:ascii="Arial" w:hAnsi="Arial" w:cs="Arial"/>
          <w:sz w:val="20"/>
        </w:rPr>
      </w:pPr>
    </w:p>
    <w:p w:rsidR="00161458" w:rsidRPr="00D940C3" w:rsidRDefault="00161458" w:rsidP="00161458">
      <w:pPr>
        <w:rPr>
          <w:rFonts w:ascii="Arial" w:hAnsi="Arial" w:cs="Arial"/>
          <w:b/>
          <w:sz w:val="20"/>
        </w:rPr>
      </w:pPr>
      <w:r w:rsidRPr="00D940C3">
        <w:rPr>
          <w:rFonts w:ascii="Arial" w:hAnsi="Arial" w:cs="Arial"/>
          <w:b/>
          <w:sz w:val="20"/>
        </w:rPr>
        <w:t>ACHIEVEMENTS AND PERFORMANCE (continued)</w:t>
      </w:r>
    </w:p>
    <w:p w:rsidR="00161458" w:rsidRPr="00D940C3" w:rsidRDefault="00161458" w:rsidP="003F4859">
      <w:pPr>
        <w:spacing w:line="276" w:lineRule="auto"/>
        <w:jc w:val="left"/>
        <w:outlineLvl w:val="0"/>
        <w:rPr>
          <w:rFonts w:ascii="Arial" w:hAnsi="Arial" w:cs="Arial"/>
          <w:sz w:val="20"/>
        </w:rPr>
      </w:pPr>
    </w:p>
    <w:p w:rsidR="00161458" w:rsidRPr="00D940C3" w:rsidRDefault="00161458" w:rsidP="00161458">
      <w:pPr>
        <w:numPr>
          <w:ilvl w:val="0"/>
          <w:numId w:val="4"/>
        </w:numPr>
        <w:spacing w:line="276" w:lineRule="auto"/>
        <w:jc w:val="left"/>
        <w:outlineLvl w:val="0"/>
        <w:rPr>
          <w:rFonts w:ascii="Arial" w:hAnsi="Arial" w:cs="Arial"/>
          <w:sz w:val="20"/>
        </w:rPr>
      </w:pPr>
      <w:r w:rsidRPr="00D940C3">
        <w:rPr>
          <w:rFonts w:ascii="Arial" w:hAnsi="Arial" w:cs="Arial"/>
          <w:sz w:val="20"/>
        </w:rPr>
        <w:t>Introductory one</w:t>
      </w:r>
      <w:r>
        <w:rPr>
          <w:rFonts w:ascii="Arial" w:hAnsi="Arial" w:cs="Arial"/>
          <w:sz w:val="20"/>
        </w:rPr>
        <w:t>-</w:t>
      </w:r>
      <w:r w:rsidRPr="00D940C3">
        <w:rPr>
          <w:rFonts w:ascii="Arial" w:hAnsi="Arial" w:cs="Arial"/>
          <w:sz w:val="20"/>
        </w:rPr>
        <w:t xml:space="preserve">year free membership </w:t>
      </w:r>
      <w:r>
        <w:rPr>
          <w:rFonts w:ascii="Arial" w:hAnsi="Arial" w:cs="Arial"/>
          <w:sz w:val="20"/>
        </w:rPr>
        <w:t xml:space="preserve">successfully implemented </w:t>
      </w:r>
      <w:r w:rsidRPr="00D940C3">
        <w:rPr>
          <w:rFonts w:ascii="Arial" w:hAnsi="Arial" w:cs="Arial"/>
          <w:sz w:val="20"/>
        </w:rPr>
        <w:t>for people joining at the Anatomical Society’s Winter and Summer Meetings.</w:t>
      </w:r>
    </w:p>
    <w:p w:rsidR="00161458" w:rsidRPr="00D940C3" w:rsidRDefault="00161458" w:rsidP="00161458">
      <w:pPr>
        <w:numPr>
          <w:ilvl w:val="0"/>
          <w:numId w:val="4"/>
        </w:numPr>
        <w:spacing w:line="276" w:lineRule="auto"/>
        <w:jc w:val="left"/>
        <w:outlineLvl w:val="0"/>
        <w:rPr>
          <w:rFonts w:ascii="Arial" w:hAnsi="Arial" w:cs="Arial"/>
          <w:sz w:val="20"/>
        </w:rPr>
      </w:pPr>
      <w:r w:rsidRPr="00D940C3">
        <w:rPr>
          <w:rFonts w:ascii="Arial" w:hAnsi="Arial" w:cs="Arial"/>
          <w:sz w:val="20"/>
        </w:rPr>
        <w:t xml:space="preserve">Website content substantially developed and available now through mobile devices. </w:t>
      </w:r>
    </w:p>
    <w:p w:rsidR="00161458" w:rsidRPr="00D940C3" w:rsidRDefault="00161458" w:rsidP="00161458">
      <w:pPr>
        <w:numPr>
          <w:ilvl w:val="0"/>
          <w:numId w:val="4"/>
        </w:numPr>
        <w:spacing w:line="276" w:lineRule="auto"/>
        <w:jc w:val="left"/>
        <w:outlineLvl w:val="0"/>
        <w:rPr>
          <w:rFonts w:ascii="Arial" w:hAnsi="Arial" w:cs="Arial"/>
          <w:sz w:val="20"/>
        </w:rPr>
      </w:pPr>
      <w:r w:rsidRPr="00D940C3">
        <w:rPr>
          <w:rFonts w:ascii="Arial" w:hAnsi="Arial" w:cs="Arial"/>
          <w:sz w:val="20"/>
        </w:rPr>
        <w:t xml:space="preserve">Society’s presence on social media platforms developed through the Society’s </w:t>
      </w:r>
      <w:r>
        <w:rPr>
          <w:rFonts w:ascii="Arial" w:hAnsi="Arial" w:cs="Arial"/>
          <w:sz w:val="20"/>
        </w:rPr>
        <w:t>Website Media and Communications Officer</w:t>
      </w:r>
      <w:r w:rsidRPr="00D940C3">
        <w:rPr>
          <w:rFonts w:ascii="Arial" w:hAnsi="Arial" w:cs="Arial"/>
          <w:sz w:val="20"/>
        </w:rPr>
        <w:t>.</w:t>
      </w:r>
    </w:p>
    <w:p w:rsidR="00161458" w:rsidRPr="00D940C3" w:rsidRDefault="00161458" w:rsidP="00161458">
      <w:pPr>
        <w:numPr>
          <w:ilvl w:val="0"/>
          <w:numId w:val="4"/>
        </w:numPr>
        <w:spacing w:line="276" w:lineRule="auto"/>
        <w:jc w:val="left"/>
        <w:outlineLvl w:val="0"/>
        <w:rPr>
          <w:rFonts w:ascii="Arial" w:hAnsi="Arial" w:cs="Arial"/>
          <w:sz w:val="20"/>
        </w:rPr>
      </w:pPr>
      <w:r w:rsidRPr="00D940C3">
        <w:rPr>
          <w:rFonts w:ascii="Arial" w:hAnsi="Arial" w:cs="Arial"/>
          <w:sz w:val="20"/>
        </w:rPr>
        <w:t xml:space="preserve">Managed membership system operating </w:t>
      </w:r>
      <w:r>
        <w:rPr>
          <w:rFonts w:ascii="Arial" w:hAnsi="Arial" w:cs="Arial"/>
          <w:sz w:val="20"/>
        </w:rPr>
        <w:t>effectively</w:t>
      </w:r>
      <w:r w:rsidRPr="00D940C3">
        <w:rPr>
          <w:rFonts w:ascii="Arial" w:hAnsi="Arial" w:cs="Arial"/>
          <w:sz w:val="20"/>
        </w:rPr>
        <w:t>.</w:t>
      </w:r>
    </w:p>
    <w:p w:rsidR="00161458" w:rsidRPr="00D940C3" w:rsidRDefault="00161458" w:rsidP="00161458">
      <w:pPr>
        <w:numPr>
          <w:ilvl w:val="0"/>
          <w:numId w:val="4"/>
        </w:numPr>
        <w:spacing w:line="276" w:lineRule="auto"/>
        <w:jc w:val="left"/>
        <w:outlineLvl w:val="0"/>
        <w:rPr>
          <w:rFonts w:ascii="Arial" w:hAnsi="Arial" w:cs="Arial"/>
          <w:b/>
          <w:sz w:val="20"/>
        </w:rPr>
      </w:pPr>
      <w:r w:rsidRPr="00D940C3">
        <w:rPr>
          <w:rFonts w:ascii="Arial" w:hAnsi="Arial" w:cs="Arial"/>
          <w:sz w:val="20"/>
        </w:rPr>
        <w:t xml:space="preserve">Monthly e-Newsletter </w:t>
      </w:r>
      <w:r w:rsidRPr="00D940C3">
        <w:rPr>
          <w:rFonts w:ascii="Arial" w:hAnsi="Arial" w:cs="Arial"/>
          <w:i/>
          <w:sz w:val="20"/>
        </w:rPr>
        <w:t>Anastomosis</w:t>
      </w:r>
      <w:r w:rsidRPr="00D940C3">
        <w:rPr>
          <w:rFonts w:ascii="Arial" w:hAnsi="Arial" w:cs="Arial"/>
          <w:sz w:val="20"/>
        </w:rPr>
        <w:t xml:space="preserve"> extremely well received by the membership. Anastomosis has been successfully integrated with the news section of the website.</w:t>
      </w:r>
    </w:p>
    <w:p w:rsidR="00161458" w:rsidRPr="00D940C3" w:rsidRDefault="00161458" w:rsidP="00161458">
      <w:pPr>
        <w:numPr>
          <w:ilvl w:val="0"/>
          <w:numId w:val="4"/>
        </w:numPr>
        <w:spacing w:line="276" w:lineRule="auto"/>
        <w:jc w:val="left"/>
        <w:outlineLvl w:val="0"/>
        <w:rPr>
          <w:rFonts w:ascii="Arial" w:hAnsi="Arial" w:cs="Arial"/>
          <w:b/>
          <w:sz w:val="20"/>
        </w:rPr>
      </w:pPr>
      <w:r w:rsidRPr="00D940C3">
        <w:rPr>
          <w:rFonts w:ascii="Arial" w:hAnsi="Arial" w:cs="Arial"/>
          <w:sz w:val="20"/>
        </w:rPr>
        <w:t>New promotional material and products successfully implemented as part of the Society’s membership and outreach strategy.</w:t>
      </w:r>
    </w:p>
    <w:p w:rsidR="00161458" w:rsidRPr="00D628BC" w:rsidRDefault="00161458" w:rsidP="00161458">
      <w:pPr>
        <w:outlineLvl w:val="0"/>
        <w:rPr>
          <w:rFonts w:ascii="Arial" w:hAnsi="Arial" w:cs="Arial"/>
          <w:b/>
          <w:i/>
          <w:color w:val="FF0000"/>
          <w:sz w:val="20"/>
        </w:rPr>
      </w:pPr>
    </w:p>
    <w:p w:rsidR="00161458" w:rsidRPr="0091159D" w:rsidRDefault="00161458" w:rsidP="00161458">
      <w:pPr>
        <w:outlineLvl w:val="0"/>
        <w:rPr>
          <w:rFonts w:ascii="Arial" w:hAnsi="Arial" w:cs="Arial"/>
          <w:b/>
          <w:sz w:val="20"/>
        </w:rPr>
      </w:pPr>
      <w:r w:rsidRPr="0091159D">
        <w:rPr>
          <w:rFonts w:ascii="Arial" w:hAnsi="Arial" w:cs="Arial"/>
          <w:b/>
          <w:sz w:val="20"/>
        </w:rPr>
        <w:t>Publications</w:t>
      </w:r>
    </w:p>
    <w:p w:rsidR="00161458" w:rsidRDefault="00161458" w:rsidP="00161458">
      <w:pPr>
        <w:numPr>
          <w:ilvl w:val="0"/>
          <w:numId w:val="5"/>
        </w:numPr>
        <w:spacing w:line="276" w:lineRule="auto"/>
        <w:jc w:val="left"/>
        <w:outlineLvl w:val="0"/>
        <w:rPr>
          <w:rFonts w:ascii="Arial" w:hAnsi="Arial" w:cs="Arial"/>
          <w:sz w:val="20"/>
        </w:rPr>
      </w:pPr>
      <w:r w:rsidRPr="00CC26AF">
        <w:rPr>
          <w:rFonts w:ascii="Arial" w:hAnsi="Arial" w:cs="Arial"/>
          <w:i/>
          <w:sz w:val="20"/>
        </w:rPr>
        <w:t>Wiley Journal Insights</w:t>
      </w:r>
      <w:r w:rsidRPr="00CC26AF">
        <w:rPr>
          <w:rFonts w:ascii="Arial" w:hAnsi="Arial" w:cs="Arial"/>
          <w:sz w:val="20"/>
        </w:rPr>
        <w:t xml:space="preserve"> implemented to give Officers and </w:t>
      </w:r>
      <w:proofErr w:type="spellStart"/>
      <w:r w:rsidRPr="00CC26AF">
        <w:rPr>
          <w:rFonts w:ascii="Arial" w:hAnsi="Arial" w:cs="Arial"/>
          <w:sz w:val="20"/>
        </w:rPr>
        <w:t>EiCs</w:t>
      </w:r>
      <w:proofErr w:type="spellEnd"/>
      <w:r>
        <w:rPr>
          <w:rFonts w:ascii="Arial" w:hAnsi="Arial" w:cs="Arial"/>
          <w:sz w:val="20"/>
        </w:rPr>
        <w:t xml:space="preserve"> easy access to journal citation, readership and financial information about both Journals.</w:t>
      </w:r>
    </w:p>
    <w:p w:rsidR="00161458" w:rsidRPr="007A66FF" w:rsidRDefault="00161458" w:rsidP="00161458">
      <w:pPr>
        <w:numPr>
          <w:ilvl w:val="0"/>
          <w:numId w:val="5"/>
        </w:numPr>
        <w:spacing w:line="276" w:lineRule="auto"/>
        <w:jc w:val="left"/>
        <w:outlineLvl w:val="0"/>
        <w:rPr>
          <w:rFonts w:ascii="Arial" w:hAnsi="Arial" w:cs="Arial"/>
          <w:sz w:val="20"/>
        </w:rPr>
      </w:pPr>
      <w:r w:rsidRPr="007A66FF">
        <w:rPr>
          <w:rFonts w:ascii="Arial" w:hAnsi="Arial" w:cs="Arial"/>
          <w:sz w:val="20"/>
        </w:rPr>
        <w:t>Strategic Marketing Review of the impact of both Journals on member engagement and outreach undertaken by Wiley in conjunction with the Society;</w:t>
      </w:r>
    </w:p>
    <w:p w:rsidR="00161458" w:rsidRPr="007A66FF" w:rsidRDefault="00161458" w:rsidP="00161458">
      <w:pPr>
        <w:numPr>
          <w:ilvl w:val="0"/>
          <w:numId w:val="5"/>
        </w:numPr>
        <w:spacing w:line="276" w:lineRule="auto"/>
        <w:jc w:val="left"/>
        <w:outlineLvl w:val="0"/>
        <w:rPr>
          <w:rFonts w:ascii="Arial" w:hAnsi="Arial" w:cs="Arial"/>
          <w:sz w:val="20"/>
        </w:rPr>
      </w:pPr>
      <w:r w:rsidRPr="007A66FF">
        <w:rPr>
          <w:rFonts w:ascii="Arial" w:hAnsi="Arial" w:cs="Arial"/>
          <w:sz w:val="20"/>
        </w:rPr>
        <w:t xml:space="preserve">The high quality of articles published in both </w:t>
      </w:r>
      <w:r w:rsidRPr="007A66FF">
        <w:rPr>
          <w:rFonts w:ascii="Arial" w:hAnsi="Arial" w:cs="Arial"/>
          <w:i/>
          <w:sz w:val="20"/>
        </w:rPr>
        <w:t>Journal of Anatomy</w:t>
      </w:r>
      <w:r w:rsidRPr="007A66FF">
        <w:rPr>
          <w:rFonts w:ascii="Arial" w:hAnsi="Arial" w:cs="Arial"/>
          <w:sz w:val="20"/>
        </w:rPr>
        <w:t xml:space="preserve"> and </w:t>
      </w:r>
      <w:r w:rsidRPr="007A66FF">
        <w:rPr>
          <w:rFonts w:ascii="Arial" w:hAnsi="Arial" w:cs="Arial"/>
          <w:i/>
          <w:sz w:val="20"/>
        </w:rPr>
        <w:t>Aging Cell</w:t>
      </w:r>
      <w:r w:rsidRPr="007A66FF">
        <w:rPr>
          <w:rFonts w:ascii="Arial" w:hAnsi="Arial" w:cs="Arial"/>
          <w:sz w:val="20"/>
        </w:rPr>
        <w:t xml:space="preserve"> has been maintained.</w:t>
      </w:r>
    </w:p>
    <w:p w:rsidR="00161458" w:rsidRPr="003F4859" w:rsidRDefault="00F93246" w:rsidP="00161458">
      <w:pPr>
        <w:numPr>
          <w:ilvl w:val="0"/>
          <w:numId w:val="5"/>
        </w:numPr>
        <w:spacing w:line="276" w:lineRule="auto"/>
        <w:jc w:val="left"/>
        <w:outlineLvl w:val="0"/>
        <w:rPr>
          <w:rFonts w:ascii="Arial" w:hAnsi="Arial" w:cs="Arial"/>
          <w:sz w:val="20"/>
        </w:rPr>
      </w:pPr>
      <w:r w:rsidRPr="003F4859">
        <w:rPr>
          <w:rFonts w:ascii="Arial" w:hAnsi="Arial" w:cs="Arial"/>
          <w:sz w:val="20"/>
        </w:rPr>
        <w:t>In keeping with previous years, Journal of Anatomy saw a further increase in the number of submissions underscoring the strength of the journal in the rapidly changin</w:t>
      </w:r>
      <w:r w:rsidR="003F4859" w:rsidRPr="003F4859">
        <w:rPr>
          <w:rFonts w:ascii="Arial" w:hAnsi="Arial" w:cs="Arial"/>
          <w:sz w:val="20"/>
        </w:rPr>
        <w:t>g world of scientific publishing.</w:t>
      </w:r>
    </w:p>
    <w:p w:rsidR="00161458" w:rsidRPr="003F4859" w:rsidRDefault="00F93246" w:rsidP="00161458">
      <w:pPr>
        <w:numPr>
          <w:ilvl w:val="0"/>
          <w:numId w:val="19"/>
        </w:numPr>
        <w:spacing w:line="276" w:lineRule="auto"/>
        <w:jc w:val="left"/>
        <w:outlineLvl w:val="0"/>
        <w:rPr>
          <w:rFonts w:ascii="Arial" w:hAnsi="Arial" w:cs="Arial"/>
          <w:i/>
          <w:sz w:val="20"/>
        </w:rPr>
      </w:pPr>
      <w:r w:rsidRPr="003F4859">
        <w:rPr>
          <w:rFonts w:ascii="Arial" w:hAnsi="Arial" w:cs="Arial"/>
          <w:sz w:val="20"/>
        </w:rPr>
        <w:t>M</w:t>
      </w:r>
      <w:r w:rsidR="00161458" w:rsidRPr="003F4859">
        <w:rPr>
          <w:rFonts w:ascii="Arial" w:hAnsi="Arial" w:cs="Arial"/>
          <w:sz w:val="20"/>
        </w:rPr>
        <w:t>ajor commissioned reviews for the Journal of Anatomy</w:t>
      </w:r>
      <w:r w:rsidRPr="003F4859">
        <w:rPr>
          <w:rFonts w:ascii="Arial" w:hAnsi="Arial" w:cs="Arial"/>
          <w:sz w:val="20"/>
        </w:rPr>
        <w:t xml:space="preserve"> were published this year covering topics across the Anatomical Sciences</w:t>
      </w:r>
      <w:r w:rsidR="003F4859" w:rsidRPr="003F4859">
        <w:rPr>
          <w:rFonts w:ascii="Arial" w:hAnsi="Arial" w:cs="Arial"/>
          <w:sz w:val="20"/>
        </w:rPr>
        <w:t>.</w:t>
      </w:r>
    </w:p>
    <w:p w:rsidR="00F93246" w:rsidRPr="003F4859" w:rsidRDefault="00F93246" w:rsidP="003F4859">
      <w:pPr>
        <w:numPr>
          <w:ilvl w:val="0"/>
          <w:numId w:val="19"/>
        </w:numPr>
        <w:spacing w:line="276" w:lineRule="auto"/>
        <w:jc w:val="left"/>
        <w:outlineLvl w:val="0"/>
        <w:rPr>
          <w:rFonts w:ascii="Arial" w:hAnsi="Arial" w:cs="Arial"/>
          <w:i/>
          <w:sz w:val="20"/>
        </w:rPr>
      </w:pPr>
      <w:r w:rsidRPr="003F4859">
        <w:rPr>
          <w:rFonts w:ascii="Arial" w:hAnsi="Arial" w:cs="Arial"/>
          <w:sz w:val="20"/>
        </w:rPr>
        <w:t xml:space="preserve">Papers from the </w:t>
      </w:r>
      <w:r w:rsidR="00161458" w:rsidRPr="003F4859">
        <w:rPr>
          <w:rFonts w:ascii="Arial" w:hAnsi="Arial" w:cs="Arial"/>
          <w:sz w:val="20"/>
        </w:rPr>
        <w:t>Society sponsored symposi</w:t>
      </w:r>
      <w:r w:rsidRPr="003F4859">
        <w:rPr>
          <w:rFonts w:ascii="Arial" w:hAnsi="Arial" w:cs="Arial"/>
          <w:sz w:val="20"/>
        </w:rPr>
        <w:t xml:space="preserve">um “Understanding anatomy through embryology” will be published in the </w:t>
      </w:r>
      <w:r w:rsidR="003F4859" w:rsidRPr="003F4859">
        <w:rPr>
          <w:rFonts w:ascii="Arial" w:hAnsi="Arial" w:cs="Arial"/>
          <w:sz w:val="20"/>
        </w:rPr>
        <w:t>New Year</w:t>
      </w:r>
      <w:r w:rsidRPr="003F4859">
        <w:rPr>
          <w:rFonts w:ascii="Arial" w:hAnsi="Arial" w:cs="Arial"/>
          <w:sz w:val="20"/>
        </w:rPr>
        <w:t xml:space="preserve">, 2018. </w:t>
      </w:r>
    </w:p>
    <w:p w:rsidR="00161458" w:rsidRPr="00F93246" w:rsidRDefault="00F93246" w:rsidP="003F4859">
      <w:pPr>
        <w:numPr>
          <w:ilvl w:val="0"/>
          <w:numId w:val="19"/>
        </w:numPr>
        <w:spacing w:line="276" w:lineRule="auto"/>
        <w:jc w:val="left"/>
        <w:outlineLvl w:val="0"/>
        <w:rPr>
          <w:rFonts w:ascii="Arial" w:hAnsi="Arial" w:cs="Arial"/>
          <w:i/>
          <w:sz w:val="20"/>
        </w:rPr>
      </w:pPr>
      <w:r>
        <w:rPr>
          <w:rFonts w:ascii="Arial" w:hAnsi="Arial" w:cs="Arial"/>
          <w:b/>
          <w:i/>
          <w:sz w:val="20"/>
        </w:rPr>
        <w:t>J</w:t>
      </w:r>
      <w:r w:rsidR="00161458" w:rsidRPr="00F93246">
        <w:rPr>
          <w:rFonts w:ascii="Arial" w:hAnsi="Arial" w:cs="Arial"/>
          <w:b/>
          <w:i/>
          <w:sz w:val="20"/>
        </w:rPr>
        <w:t>ournal of Anatomy</w:t>
      </w:r>
      <w:r w:rsidR="00161458" w:rsidRPr="00F93246">
        <w:rPr>
          <w:rFonts w:ascii="Arial" w:hAnsi="Arial" w:cs="Arial"/>
          <w:i/>
          <w:sz w:val="20"/>
        </w:rPr>
        <w:t>:</w:t>
      </w:r>
    </w:p>
    <w:p w:rsidR="00161458" w:rsidRPr="0091159D" w:rsidRDefault="00161458" w:rsidP="00161458">
      <w:pPr>
        <w:spacing w:line="276" w:lineRule="auto"/>
        <w:ind w:left="1080"/>
        <w:jc w:val="left"/>
        <w:outlineLvl w:val="0"/>
        <w:rPr>
          <w:rFonts w:ascii="Arial" w:hAnsi="Arial" w:cs="Arial"/>
          <w:i/>
          <w:sz w:val="20"/>
        </w:rPr>
      </w:pPr>
      <w:r w:rsidRPr="0091159D">
        <w:rPr>
          <w:rFonts w:ascii="Arial" w:hAnsi="Arial" w:cs="Arial"/>
          <w:sz w:val="20"/>
        </w:rPr>
        <w:t xml:space="preserve">The 2016 impact factor was </w:t>
      </w:r>
      <w:r>
        <w:rPr>
          <w:rFonts w:ascii="Arial" w:hAnsi="Arial" w:cs="Arial"/>
          <w:sz w:val="20"/>
        </w:rPr>
        <w:t>2.182.</w:t>
      </w:r>
      <w:r w:rsidRPr="0091159D">
        <w:rPr>
          <w:rFonts w:ascii="Arial" w:hAnsi="Arial" w:cs="Arial"/>
          <w:sz w:val="20"/>
        </w:rPr>
        <w:t xml:space="preserve"> The journal is now ranked</w:t>
      </w:r>
      <w:r>
        <w:rPr>
          <w:rFonts w:ascii="Arial" w:hAnsi="Arial" w:cs="Arial"/>
          <w:sz w:val="20"/>
        </w:rPr>
        <w:t xml:space="preserve"> 3/21</w:t>
      </w:r>
      <w:r w:rsidRPr="0091159D">
        <w:rPr>
          <w:rFonts w:ascii="Arial" w:hAnsi="Arial" w:cs="Arial"/>
          <w:sz w:val="20"/>
        </w:rPr>
        <w:t xml:space="preserve"> in the category ‘Anatomy and Morphology’. Its 5</w:t>
      </w:r>
      <w:r>
        <w:rPr>
          <w:rFonts w:ascii="Arial" w:hAnsi="Arial" w:cs="Arial"/>
          <w:sz w:val="20"/>
        </w:rPr>
        <w:t>-</w:t>
      </w:r>
      <w:r w:rsidRPr="0091159D">
        <w:rPr>
          <w:rFonts w:ascii="Arial" w:hAnsi="Arial" w:cs="Arial"/>
          <w:sz w:val="20"/>
        </w:rPr>
        <w:t>year impact factor also compares well with competitors.</w:t>
      </w:r>
    </w:p>
    <w:p w:rsidR="00161458" w:rsidRPr="0091159D" w:rsidRDefault="00161458" w:rsidP="00161458">
      <w:pPr>
        <w:numPr>
          <w:ilvl w:val="0"/>
          <w:numId w:val="19"/>
        </w:numPr>
        <w:spacing w:line="276" w:lineRule="auto"/>
        <w:jc w:val="left"/>
        <w:outlineLvl w:val="0"/>
        <w:rPr>
          <w:rFonts w:ascii="Arial" w:hAnsi="Arial" w:cs="Arial"/>
          <w:sz w:val="20"/>
        </w:rPr>
      </w:pPr>
      <w:r w:rsidRPr="0091159D">
        <w:rPr>
          <w:rFonts w:ascii="Arial" w:hAnsi="Arial" w:cs="Arial"/>
          <w:b/>
          <w:i/>
          <w:sz w:val="20"/>
        </w:rPr>
        <w:t>Aging Cell</w:t>
      </w:r>
      <w:r w:rsidRPr="0091159D">
        <w:rPr>
          <w:rFonts w:ascii="Arial" w:hAnsi="Arial" w:cs="Arial"/>
          <w:sz w:val="20"/>
        </w:rPr>
        <w:t xml:space="preserve">: </w:t>
      </w:r>
    </w:p>
    <w:p w:rsidR="00161458" w:rsidRPr="0091159D" w:rsidRDefault="00161458" w:rsidP="00161458">
      <w:pPr>
        <w:ind w:left="1080"/>
        <w:outlineLvl w:val="0"/>
        <w:rPr>
          <w:rFonts w:ascii="Arial" w:hAnsi="Arial" w:cs="Arial"/>
          <w:sz w:val="20"/>
        </w:rPr>
      </w:pPr>
      <w:r w:rsidRPr="0091159D">
        <w:rPr>
          <w:rFonts w:ascii="Arial" w:hAnsi="Arial" w:cs="Arial"/>
          <w:sz w:val="20"/>
        </w:rPr>
        <w:t xml:space="preserve">The 2016 Impact Factor of </w:t>
      </w:r>
      <w:r>
        <w:rPr>
          <w:rFonts w:ascii="Arial" w:hAnsi="Arial" w:cs="Arial"/>
          <w:sz w:val="20"/>
        </w:rPr>
        <w:t xml:space="preserve">6.714 </w:t>
      </w:r>
      <w:r w:rsidRPr="0091159D">
        <w:rPr>
          <w:rFonts w:ascii="Arial" w:hAnsi="Arial" w:cs="Arial"/>
          <w:sz w:val="20"/>
        </w:rPr>
        <w:t xml:space="preserve">places Aging Cell in </w:t>
      </w:r>
      <w:r>
        <w:rPr>
          <w:rFonts w:ascii="Arial" w:hAnsi="Arial" w:cs="Arial"/>
          <w:sz w:val="20"/>
        </w:rPr>
        <w:t xml:space="preserve">2/49 </w:t>
      </w:r>
      <w:r w:rsidRPr="0091159D">
        <w:rPr>
          <w:rFonts w:ascii="Arial" w:hAnsi="Arial" w:cs="Arial"/>
          <w:sz w:val="20"/>
        </w:rPr>
        <w:t xml:space="preserve">position overall in the category ‘Geriatrics and Gerontology’ and in position </w:t>
      </w:r>
      <w:r>
        <w:rPr>
          <w:rFonts w:ascii="Arial" w:hAnsi="Arial" w:cs="Arial"/>
          <w:sz w:val="20"/>
        </w:rPr>
        <w:t>34/189</w:t>
      </w:r>
      <w:r w:rsidRPr="0091159D">
        <w:rPr>
          <w:rFonts w:ascii="Arial" w:hAnsi="Arial" w:cs="Arial"/>
          <w:sz w:val="20"/>
        </w:rPr>
        <w:t xml:space="preserve"> in the category ‘Cell Biology’. </w:t>
      </w:r>
    </w:p>
    <w:p w:rsidR="00161458" w:rsidRPr="0091159D" w:rsidRDefault="00161458" w:rsidP="00161458">
      <w:pPr>
        <w:numPr>
          <w:ilvl w:val="0"/>
          <w:numId w:val="5"/>
        </w:numPr>
        <w:spacing w:line="276" w:lineRule="auto"/>
        <w:jc w:val="left"/>
        <w:outlineLvl w:val="0"/>
        <w:rPr>
          <w:rFonts w:ascii="Arial" w:hAnsi="Arial" w:cs="Arial"/>
          <w:b/>
          <w:i/>
          <w:sz w:val="20"/>
        </w:rPr>
      </w:pPr>
      <w:r w:rsidRPr="0091159D">
        <w:rPr>
          <w:rFonts w:ascii="Arial" w:hAnsi="Arial" w:cs="Arial"/>
          <w:b/>
          <w:i/>
          <w:sz w:val="20"/>
        </w:rPr>
        <w:t>Anastomosis</w:t>
      </w:r>
    </w:p>
    <w:p w:rsidR="00161458" w:rsidRDefault="00161458" w:rsidP="00161458">
      <w:pPr>
        <w:ind w:left="1080"/>
        <w:outlineLvl w:val="0"/>
        <w:rPr>
          <w:rFonts w:ascii="Arial" w:hAnsi="Arial" w:cs="Arial"/>
          <w:sz w:val="20"/>
        </w:rPr>
      </w:pPr>
      <w:r w:rsidRPr="0091159D">
        <w:rPr>
          <w:rFonts w:ascii="Arial" w:hAnsi="Arial" w:cs="Arial"/>
          <w:sz w:val="20"/>
        </w:rPr>
        <w:t>New online monthly format under the editorship of Professor Raj Ettarh, continues to be a success.</w:t>
      </w:r>
    </w:p>
    <w:p w:rsidR="003F4859" w:rsidRPr="005D15E5" w:rsidRDefault="003F4859" w:rsidP="003F4859">
      <w:pPr>
        <w:outlineLvl w:val="0"/>
        <w:rPr>
          <w:rFonts w:ascii="Arial" w:hAnsi="Arial" w:cs="Arial"/>
          <w:b/>
          <w:sz w:val="20"/>
        </w:rPr>
      </w:pPr>
      <w:r w:rsidRPr="005D15E5">
        <w:rPr>
          <w:rFonts w:ascii="Arial" w:hAnsi="Arial" w:cs="Arial"/>
          <w:b/>
          <w:sz w:val="20"/>
        </w:rPr>
        <w:t>Scientific Meetings</w:t>
      </w:r>
    </w:p>
    <w:p w:rsidR="003F4859" w:rsidRPr="0091159D" w:rsidRDefault="003F4859" w:rsidP="003F4859">
      <w:pPr>
        <w:numPr>
          <w:ilvl w:val="0"/>
          <w:numId w:val="8"/>
        </w:numPr>
        <w:spacing w:line="276" w:lineRule="auto"/>
        <w:jc w:val="left"/>
        <w:outlineLvl w:val="0"/>
        <w:rPr>
          <w:rFonts w:ascii="Arial" w:hAnsi="Arial" w:cs="Arial"/>
          <w:sz w:val="20"/>
        </w:rPr>
      </w:pPr>
      <w:r w:rsidRPr="0091159D">
        <w:rPr>
          <w:rFonts w:ascii="Arial" w:hAnsi="Arial" w:cs="Arial"/>
          <w:sz w:val="20"/>
        </w:rPr>
        <w:t xml:space="preserve">Two successful Scientific Meetings were held the Winter Scientific Meeting was held in London 2016, which was followed by the joint Summer Scientific Meeting with the American Association of Anatomists, held in Galway 2017.  </w:t>
      </w:r>
    </w:p>
    <w:p w:rsidR="003F4859" w:rsidRPr="00BF0182" w:rsidRDefault="003F4859" w:rsidP="003F4859">
      <w:pPr>
        <w:numPr>
          <w:ilvl w:val="0"/>
          <w:numId w:val="8"/>
        </w:numPr>
        <w:spacing w:line="276" w:lineRule="auto"/>
        <w:jc w:val="left"/>
        <w:outlineLvl w:val="0"/>
        <w:rPr>
          <w:rFonts w:ascii="Arial" w:hAnsi="Arial" w:cs="Arial"/>
          <w:sz w:val="20"/>
        </w:rPr>
      </w:pPr>
      <w:r w:rsidRPr="00BF0182">
        <w:rPr>
          <w:rFonts w:ascii="Arial" w:hAnsi="Arial" w:cs="Arial"/>
          <w:sz w:val="20"/>
        </w:rPr>
        <w:t xml:space="preserve">Departmental seminars funded by the Society: </w:t>
      </w:r>
    </w:p>
    <w:p w:rsidR="003F4859" w:rsidRDefault="003F4859" w:rsidP="003F4859">
      <w:pPr>
        <w:numPr>
          <w:ilvl w:val="1"/>
          <w:numId w:val="8"/>
        </w:numPr>
        <w:shd w:val="clear" w:color="auto" w:fill="FFFFFF"/>
        <w:jc w:val="left"/>
        <w:rPr>
          <w:rFonts w:ascii="Arial" w:hAnsi="Arial" w:cs="Arial"/>
          <w:sz w:val="20"/>
        </w:rPr>
      </w:pPr>
      <w:r w:rsidRPr="00C74051">
        <w:rPr>
          <w:rFonts w:ascii="Arial" w:hAnsi="Arial" w:cs="Arial"/>
          <w:sz w:val="20"/>
          <w:u w:val="single"/>
        </w:rPr>
        <w:t>East Anglia</w:t>
      </w:r>
      <w:r>
        <w:rPr>
          <w:rFonts w:ascii="Arial" w:hAnsi="Arial" w:cs="Arial"/>
          <w:sz w:val="20"/>
          <w:u w:val="single"/>
        </w:rPr>
        <w:t xml:space="preserve"> University</w:t>
      </w:r>
      <w:r w:rsidRPr="00C74051">
        <w:rPr>
          <w:rFonts w:ascii="Arial" w:hAnsi="Arial" w:cs="Arial"/>
          <w:sz w:val="20"/>
          <w:u w:val="single"/>
        </w:rPr>
        <w:t>, Dr Barbra Jennings,</w:t>
      </w:r>
      <w:r w:rsidRPr="00C74051">
        <w:rPr>
          <w:rFonts w:ascii="Arial" w:hAnsi="Arial" w:cs="Arial"/>
          <w:sz w:val="20"/>
        </w:rPr>
        <w:t xml:space="preserve"> 17</w:t>
      </w:r>
      <w:r w:rsidRPr="00C74051">
        <w:rPr>
          <w:rFonts w:ascii="Arial" w:hAnsi="Arial" w:cs="Arial"/>
          <w:sz w:val="20"/>
          <w:vertAlign w:val="superscript"/>
        </w:rPr>
        <w:t>th</w:t>
      </w:r>
      <w:r w:rsidRPr="00C74051">
        <w:rPr>
          <w:rFonts w:ascii="Arial" w:hAnsi="Arial" w:cs="Arial"/>
          <w:sz w:val="20"/>
        </w:rPr>
        <w:t xml:space="preserve"> February 2017: Key Speaker – Dr Iain Keenan, University of Newcastle, ‘Innovative and Creative Learning Approaches in Anatomy Education’.</w:t>
      </w:r>
    </w:p>
    <w:p w:rsidR="003F4859" w:rsidRPr="00FE1A4C" w:rsidRDefault="003F4859" w:rsidP="003F4859">
      <w:pPr>
        <w:numPr>
          <w:ilvl w:val="1"/>
          <w:numId w:val="8"/>
        </w:numPr>
        <w:shd w:val="clear" w:color="auto" w:fill="FFFFFF"/>
        <w:jc w:val="left"/>
        <w:rPr>
          <w:rFonts w:ascii="Arial" w:hAnsi="Arial" w:cs="Arial"/>
          <w:sz w:val="20"/>
        </w:rPr>
      </w:pPr>
      <w:r w:rsidRPr="00FE1A4C">
        <w:rPr>
          <w:rFonts w:ascii="Arial" w:hAnsi="Arial" w:cs="Arial"/>
          <w:sz w:val="20"/>
          <w:u w:val="single"/>
        </w:rPr>
        <w:t>Glasgow University, Professor Fabio Quondamatteo</w:t>
      </w:r>
      <w:r>
        <w:rPr>
          <w:rFonts w:ascii="Arial" w:hAnsi="Arial" w:cs="Arial"/>
          <w:sz w:val="20"/>
        </w:rPr>
        <w:t>, 8</w:t>
      </w:r>
      <w:r w:rsidRPr="00FE1A4C">
        <w:rPr>
          <w:rFonts w:ascii="Arial" w:hAnsi="Arial" w:cs="Arial"/>
          <w:sz w:val="20"/>
          <w:vertAlign w:val="superscript"/>
        </w:rPr>
        <w:t>th</w:t>
      </w:r>
      <w:r>
        <w:rPr>
          <w:rFonts w:ascii="Arial" w:hAnsi="Arial" w:cs="Arial"/>
          <w:sz w:val="20"/>
        </w:rPr>
        <w:t xml:space="preserve"> September 2017: Key Speaker – Dr Gabrielle Finn, Hull York Medical School</w:t>
      </w:r>
      <w:r w:rsidRPr="00FE1A4C">
        <w:rPr>
          <w:rFonts w:ascii="Arial" w:hAnsi="Arial" w:cs="Arial"/>
          <w:color w:val="FF0000"/>
          <w:sz w:val="20"/>
        </w:rPr>
        <w:t xml:space="preserve">, </w:t>
      </w:r>
    </w:p>
    <w:p w:rsidR="003F4859" w:rsidRDefault="003F4859" w:rsidP="00161458">
      <w:pPr>
        <w:ind w:left="1080"/>
        <w:outlineLvl w:val="0"/>
        <w:rPr>
          <w:rFonts w:ascii="Arial" w:hAnsi="Arial" w:cs="Arial"/>
          <w:sz w:val="20"/>
        </w:rPr>
      </w:pPr>
    </w:p>
    <w:p w:rsidR="00926F14" w:rsidRDefault="00926F14" w:rsidP="00161458">
      <w:pPr>
        <w:ind w:left="1080"/>
        <w:outlineLvl w:val="0"/>
        <w:rPr>
          <w:rFonts w:ascii="Arial" w:hAnsi="Arial" w:cs="Arial"/>
          <w:sz w:val="20"/>
        </w:rPr>
      </w:pPr>
    </w:p>
    <w:p w:rsidR="00926F14" w:rsidRPr="0091159D" w:rsidRDefault="00926F14" w:rsidP="00161458">
      <w:pPr>
        <w:ind w:left="1080"/>
        <w:outlineLvl w:val="0"/>
        <w:rPr>
          <w:rFonts w:ascii="Arial" w:hAnsi="Arial" w:cs="Arial"/>
          <w:sz w:val="20"/>
        </w:rPr>
      </w:pPr>
    </w:p>
    <w:p w:rsidR="003F4859" w:rsidRPr="00BF0182" w:rsidRDefault="003F4859" w:rsidP="003F4859">
      <w:pPr>
        <w:outlineLvl w:val="0"/>
        <w:rPr>
          <w:rFonts w:ascii="Arial" w:hAnsi="Arial" w:cs="Arial"/>
          <w:b/>
          <w:sz w:val="20"/>
        </w:rPr>
      </w:pPr>
      <w:r w:rsidRPr="00BF0182">
        <w:rPr>
          <w:rFonts w:ascii="Arial" w:hAnsi="Arial" w:cs="Arial"/>
          <w:b/>
          <w:sz w:val="20"/>
        </w:rPr>
        <w:t>Prizes and Awards</w:t>
      </w:r>
    </w:p>
    <w:p w:rsidR="003F4859" w:rsidRPr="00BF0182" w:rsidRDefault="003F4859" w:rsidP="003F4859">
      <w:pPr>
        <w:outlineLvl w:val="0"/>
        <w:rPr>
          <w:rFonts w:ascii="Arial" w:hAnsi="Arial" w:cs="Arial"/>
          <w:b/>
          <w:sz w:val="20"/>
        </w:rPr>
      </w:pPr>
    </w:p>
    <w:p w:rsidR="003F4859" w:rsidRPr="00BF0182" w:rsidRDefault="003F4859" w:rsidP="003F4859">
      <w:pPr>
        <w:ind w:left="426" w:hanging="426"/>
        <w:outlineLvl w:val="0"/>
        <w:rPr>
          <w:rFonts w:ascii="Arial" w:hAnsi="Arial" w:cs="Arial"/>
          <w:b/>
          <w:sz w:val="20"/>
        </w:rPr>
      </w:pPr>
      <w:r w:rsidRPr="00BF0182">
        <w:rPr>
          <w:rFonts w:ascii="Arial" w:hAnsi="Arial" w:cs="Arial"/>
          <w:b/>
          <w:sz w:val="20"/>
        </w:rPr>
        <w:t xml:space="preserve"> </w:t>
      </w:r>
      <w:r w:rsidRPr="00BF0182">
        <w:rPr>
          <w:rFonts w:ascii="Arial" w:hAnsi="Arial" w:cs="Arial"/>
          <w:sz w:val="20"/>
        </w:rPr>
        <w:t xml:space="preserve">The prizes and awards pages on the website were </w:t>
      </w:r>
      <w:r>
        <w:rPr>
          <w:rFonts w:ascii="Arial" w:hAnsi="Arial" w:cs="Arial"/>
          <w:sz w:val="20"/>
        </w:rPr>
        <w:t xml:space="preserve">further </w:t>
      </w:r>
      <w:r w:rsidRPr="00BF0182">
        <w:rPr>
          <w:rFonts w:ascii="Arial" w:hAnsi="Arial" w:cs="Arial"/>
          <w:sz w:val="20"/>
        </w:rPr>
        <w:t>reviewed and streamlined</w:t>
      </w:r>
      <w:r>
        <w:rPr>
          <w:rFonts w:ascii="Arial" w:hAnsi="Arial" w:cs="Arial"/>
          <w:sz w:val="20"/>
        </w:rPr>
        <w:t xml:space="preserve"> for ease of use</w:t>
      </w:r>
      <w:r w:rsidRPr="00BF0182">
        <w:rPr>
          <w:rFonts w:ascii="Arial" w:hAnsi="Arial" w:cs="Arial"/>
          <w:b/>
          <w:sz w:val="20"/>
        </w:rPr>
        <w:t xml:space="preserve">. </w:t>
      </w:r>
    </w:p>
    <w:p w:rsidR="00C52386" w:rsidRDefault="003F4859" w:rsidP="00C52386">
      <w:pPr>
        <w:outlineLvl w:val="0"/>
        <w:rPr>
          <w:rStyle w:val="CommentReference"/>
          <w:rFonts w:ascii="Arial" w:hAnsi="Arial" w:cs="Arial"/>
          <w:sz w:val="20"/>
        </w:rPr>
      </w:pPr>
      <w:r w:rsidRPr="00BF0182">
        <w:rPr>
          <w:rStyle w:val="CommentReference"/>
          <w:rFonts w:ascii="Arial" w:hAnsi="Arial" w:cs="Arial"/>
          <w:sz w:val="20"/>
        </w:rPr>
        <w:tab/>
      </w:r>
    </w:p>
    <w:p w:rsidR="00161458" w:rsidRPr="00C52386" w:rsidRDefault="00161458" w:rsidP="00C52386">
      <w:pPr>
        <w:outlineLvl w:val="0"/>
        <w:rPr>
          <w:rFonts w:ascii="Arial" w:hAnsi="Arial" w:cs="Arial"/>
          <w:sz w:val="20"/>
          <w:szCs w:val="16"/>
        </w:rPr>
      </w:pPr>
      <w:r w:rsidRPr="00FB7D89">
        <w:rPr>
          <w:rFonts w:cs="Arial"/>
          <w:b/>
          <w:bCs/>
        </w:rPr>
        <w:t>THE ANATOMICAL SOCIETY</w:t>
      </w:r>
    </w:p>
    <w:p w:rsidR="00161458" w:rsidRPr="00FB7D89" w:rsidRDefault="00161458" w:rsidP="00161458">
      <w:pPr>
        <w:jc w:val="left"/>
        <w:rPr>
          <w:rFonts w:ascii="Arial" w:hAnsi="Arial" w:cs="Arial"/>
          <w:b/>
          <w:sz w:val="20"/>
        </w:rPr>
      </w:pPr>
      <w:r w:rsidRPr="00FB7D89">
        <w:rPr>
          <w:rFonts w:ascii="Arial" w:hAnsi="Arial" w:cs="Arial"/>
          <w:b/>
          <w:sz w:val="20"/>
        </w:rPr>
        <w:t>(A company limited by guarantee)</w:t>
      </w:r>
    </w:p>
    <w:p w:rsidR="00161458" w:rsidRPr="00FB7D89" w:rsidRDefault="00161458" w:rsidP="00161458">
      <w:pPr>
        <w:jc w:val="left"/>
        <w:rPr>
          <w:rFonts w:ascii="Arial" w:hAnsi="Arial" w:cs="Arial"/>
          <w:b/>
          <w:sz w:val="20"/>
        </w:rPr>
      </w:pPr>
    </w:p>
    <w:p w:rsidR="00161458" w:rsidRPr="00FB7D89" w:rsidRDefault="00161458" w:rsidP="00161458">
      <w:pPr>
        <w:jc w:val="left"/>
        <w:rPr>
          <w:rFonts w:ascii="Arial" w:hAnsi="Arial" w:cs="Arial"/>
          <w:b/>
          <w:sz w:val="20"/>
        </w:rPr>
      </w:pPr>
      <w:r w:rsidRPr="00FB7D89">
        <w:rPr>
          <w:rFonts w:ascii="Arial" w:hAnsi="Arial" w:cs="Arial"/>
          <w:b/>
          <w:sz w:val="20"/>
        </w:rPr>
        <w:t>TRUSTEES’ REPORT (continued)</w:t>
      </w:r>
    </w:p>
    <w:p w:rsidR="00161458" w:rsidRPr="00FB7D89" w:rsidRDefault="00161458" w:rsidP="00161458">
      <w:pPr>
        <w:jc w:val="left"/>
        <w:rPr>
          <w:rFonts w:ascii="Arial" w:hAnsi="Arial" w:cs="Arial"/>
          <w:b/>
          <w:sz w:val="20"/>
        </w:rPr>
      </w:pPr>
    </w:p>
    <w:p w:rsidR="00161458" w:rsidRPr="00FB7D89" w:rsidRDefault="00161458" w:rsidP="00161458">
      <w:pPr>
        <w:jc w:val="left"/>
        <w:rPr>
          <w:rFonts w:ascii="Arial" w:hAnsi="Arial" w:cs="Arial"/>
          <w:b/>
          <w:sz w:val="20"/>
        </w:rPr>
      </w:pPr>
      <w:r w:rsidRPr="00FB7D89">
        <w:rPr>
          <w:rFonts w:ascii="Arial" w:hAnsi="Arial" w:cs="Arial"/>
          <w:b/>
          <w:sz w:val="20"/>
        </w:rPr>
        <w:t>FOR THE YEAR ENDED 30 SEPTEMBER 2017</w:t>
      </w:r>
    </w:p>
    <w:p w:rsidR="00161458" w:rsidRPr="00D628BC" w:rsidRDefault="00161458" w:rsidP="00161458">
      <w:pPr>
        <w:jc w:val="left"/>
        <w:rPr>
          <w:rFonts w:ascii="Arial" w:hAnsi="Arial" w:cs="Arial"/>
          <w:b/>
          <w:color w:val="FF0000"/>
          <w:sz w:val="20"/>
        </w:rPr>
      </w:pPr>
    </w:p>
    <w:p w:rsidR="00161458" w:rsidRPr="00D628BC" w:rsidRDefault="00161458" w:rsidP="00161458">
      <w:pPr>
        <w:pBdr>
          <w:top w:val="single" w:sz="4" w:space="1" w:color="auto"/>
        </w:pBdr>
        <w:rPr>
          <w:rFonts w:ascii="Arial" w:hAnsi="Arial" w:cs="Arial"/>
          <w:color w:val="FF0000"/>
          <w:sz w:val="20"/>
        </w:rPr>
      </w:pPr>
    </w:p>
    <w:p w:rsidR="00161458" w:rsidRPr="0091159D" w:rsidRDefault="00161458" w:rsidP="00161458">
      <w:pPr>
        <w:rPr>
          <w:rFonts w:ascii="Arial" w:hAnsi="Arial" w:cs="Arial"/>
          <w:b/>
          <w:sz w:val="20"/>
        </w:rPr>
      </w:pPr>
      <w:r w:rsidRPr="0091159D">
        <w:rPr>
          <w:rFonts w:ascii="Arial" w:hAnsi="Arial" w:cs="Arial"/>
          <w:b/>
          <w:sz w:val="20"/>
        </w:rPr>
        <w:t>ACHIEVEMENTS AND PERFORMANCE (continued)</w:t>
      </w:r>
    </w:p>
    <w:p w:rsidR="00161458" w:rsidRPr="0091159D" w:rsidRDefault="00161458" w:rsidP="00161458">
      <w:pPr>
        <w:spacing w:line="276" w:lineRule="auto"/>
        <w:jc w:val="left"/>
        <w:outlineLvl w:val="0"/>
        <w:rPr>
          <w:rFonts w:ascii="Arial" w:hAnsi="Arial" w:cs="Arial"/>
          <w:sz w:val="12"/>
          <w:szCs w:val="12"/>
        </w:rPr>
      </w:pPr>
    </w:p>
    <w:p w:rsidR="00161458" w:rsidRPr="0091159D" w:rsidRDefault="00161458" w:rsidP="00161458">
      <w:pPr>
        <w:rPr>
          <w:rFonts w:ascii="Arial" w:hAnsi="Arial" w:cs="Arial"/>
          <w:b/>
          <w:sz w:val="20"/>
        </w:rPr>
      </w:pPr>
      <w:r w:rsidRPr="0091159D">
        <w:rPr>
          <w:rFonts w:ascii="Arial" w:hAnsi="Arial" w:cs="Arial"/>
          <w:b/>
          <w:sz w:val="20"/>
        </w:rPr>
        <w:t>Key Achievements in 2016/17 (continued)</w:t>
      </w:r>
    </w:p>
    <w:p w:rsidR="00161458" w:rsidRPr="0091159D" w:rsidRDefault="00161458" w:rsidP="00161458">
      <w:pPr>
        <w:spacing w:line="276" w:lineRule="auto"/>
        <w:jc w:val="left"/>
        <w:outlineLvl w:val="0"/>
        <w:rPr>
          <w:rFonts w:ascii="Arial" w:hAnsi="Arial" w:cs="Arial"/>
          <w:sz w:val="12"/>
          <w:szCs w:val="12"/>
        </w:rPr>
      </w:pPr>
    </w:p>
    <w:p w:rsidR="00161458" w:rsidRPr="00BF0182" w:rsidRDefault="00161458" w:rsidP="00161458">
      <w:pPr>
        <w:outlineLvl w:val="0"/>
        <w:rPr>
          <w:rStyle w:val="CommentReference"/>
          <w:rFonts w:ascii="Arial" w:hAnsi="Arial" w:cs="Arial"/>
          <w:sz w:val="20"/>
        </w:rPr>
      </w:pPr>
      <w:r w:rsidRPr="00BF0182">
        <w:rPr>
          <w:rFonts w:ascii="Arial" w:hAnsi="Arial" w:cs="Arial"/>
          <w:sz w:val="20"/>
        </w:rPr>
        <w:t>This year, the following awards were made</w:t>
      </w:r>
      <w:r w:rsidRPr="00BF0182">
        <w:rPr>
          <w:rStyle w:val="CommentReference"/>
          <w:rFonts w:ascii="Arial" w:hAnsi="Arial" w:cs="Arial"/>
          <w:sz w:val="20"/>
        </w:rPr>
        <w:t>:</w:t>
      </w:r>
      <w:r w:rsidRPr="00BF0182">
        <w:rPr>
          <w:rStyle w:val="CommentReference"/>
          <w:rFonts w:ascii="Arial" w:hAnsi="Arial" w:cs="Arial"/>
          <w:sz w:val="20"/>
        </w:rPr>
        <w:tab/>
      </w:r>
    </w:p>
    <w:p w:rsidR="00161458" w:rsidRPr="00BF0182" w:rsidRDefault="00161458" w:rsidP="00161458">
      <w:pPr>
        <w:pStyle w:val="NormalWeb"/>
        <w:numPr>
          <w:ilvl w:val="0"/>
          <w:numId w:val="6"/>
        </w:numPr>
        <w:spacing w:before="0" w:beforeAutospacing="0" w:after="0" w:afterAutospacing="0"/>
        <w:ind w:left="714" w:hanging="357"/>
        <w:rPr>
          <w:rFonts w:ascii="Arial" w:hAnsi="Arial" w:cs="Arial"/>
          <w:bCs/>
          <w:sz w:val="20"/>
          <w:szCs w:val="20"/>
        </w:rPr>
      </w:pPr>
      <w:r w:rsidRPr="00BF0182">
        <w:rPr>
          <w:rFonts w:ascii="Arial" w:hAnsi="Arial" w:cs="Arial"/>
          <w:sz w:val="20"/>
          <w:szCs w:val="20"/>
        </w:rPr>
        <w:t xml:space="preserve">The Anatomical Society Prize awarded to Professor Dame Sue Black. </w:t>
      </w:r>
    </w:p>
    <w:p w:rsidR="00161458" w:rsidRPr="00BF0182" w:rsidRDefault="00161458" w:rsidP="00161458">
      <w:pPr>
        <w:pStyle w:val="NormalWeb"/>
        <w:numPr>
          <w:ilvl w:val="0"/>
          <w:numId w:val="6"/>
        </w:numPr>
        <w:spacing w:before="0" w:beforeAutospacing="0" w:after="0" w:afterAutospacing="0"/>
        <w:ind w:left="714" w:hanging="357"/>
        <w:rPr>
          <w:rFonts w:ascii="Arial" w:hAnsi="Arial" w:cs="Arial"/>
          <w:bCs/>
          <w:sz w:val="20"/>
          <w:szCs w:val="20"/>
        </w:rPr>
      </w:pPr>
      <w:r w:rsidRPr="00BF0182">
        <w:rPr>
          <w:rStyle w:val="Strong"/>
          <w:rFonts w:ascii="Arial" w:hAnsi="Arial" w:cs="Arial"/>
          <w:b w:val="0"/>
          <w:sz w:val="20"/>
          <w:szCs w:val="20"/>
        </w:rPr>
        <w:t>Anatomical Society Research Studentships were awarded to:</w:t>
      </w:r>
    </w:p>
    <w:p w:rsidR="00161458" w:rsidRPr="00D66E97" w:rsidRDefault="00161458" w:rsidP="00161458">
      <w:pPr>
        <w:pStyle w:val="NormalWeb"/>
        <w:numPr>
          <w:ilvl w:val="1"/>
          <w:numId w:val="8"/>
        </w:numPr>
        <w:shd w:val="clear" w:color="auto" w:fill="FFFFFF"/>
        <w:spacing w:before="0" w:beforeAutospacing="0" w:after="0" w:afterAutospacing="0"/>
        <w:ind w:left="1843"/>
        <w:rPr>
          <w:rFonts w:ascii="Arial" w:hAnsi="Arial" w:cs="Arial"/>
          <w:sz w:val="20"/>
          <w:szCs w:val="20"/>
        </w:rPr>
      </w:pPr>
      <w:r w:rsidRPr="00D66E97">
        <w:rPr>
          <w:rFonts w:ascii="Arial" w:hAnsi="Arial" w:cs="Arial"/>
          <w:sz w:val="20"/>
          <w:szCs w:val="20"/>
          <w:u w:val="single"/>
        </w:rPr>
        <w:t xml:space="preserve">Professor Andrew </w:t>
      </w:r>
      <w:proofErr w:type="spellStart"/>
      <w:r w:rsidRPr="00D66E97">
        <w:rPr>
          <w:rFonts w:ascii="Arial" w:hAnsi="Arial" w:cs="Arial"/>
          <w:sz w:val="20"/>
          <w:szCs w:val="20"/>
          <w:u w:val="single"/>
        </w:rPr>
        <w:t>Copp</w:t>
      </w:r>
      <w:proofErr w:type="spellEnd"/>
      <w:r w:rsidRPr="00D66E97">
        <w:rPr>
          <w:rFonts w:ascii="Arial" w:hAnsi="Arial" w:cs="Arial"/>
          <w:sz w:val="20"/>
          <w:szCs w:val="20"/>
          <w:u w:val="single"/>
        </w:rPr>
        <w:t>, University College, London.</w:t>
      </w:r>
      <w:r w:rsidRPr="00D66E97">
        <w:rPr>
          <w:rFonts w:ascii="Arial" w:hAnsi="Arial" w:cs="Arial"/>
          <w:sz w:val="20"/>
          <w:szCs w:val="20"/>
        </w:rPr>
        <w:t xml:space="preserve"> Student: Mr </w:t>
      </w:r>
      <w:proofErr w:type="spellStart"/>
      <w:r w:rsidRPr="00D66E97">
        <w:rPr>
          <w:rFonts w:ascii="Arial" w:hAnsi="Arial" w:cs="Arial"/>
          <w:sz w:val="20"/>
          <w:szCs w:val="20"/>
        </w:rPr>
        <w:t>Evangelos</w:t>
      </w:r>
      <w:proofErr w:type="spellEnd"/>
      <w:r w:rsidRPr="00D66E97">
        <w:rPr>
          <w:rFonts w:ascii="Arial" w:hAnsi="Arial" w:cs="Arial"/>
          <w:sz w:val="20"/>
          <w:szCs w:val="20"/>
        </w:rPr>
        <w:t xml:space="preserve"> </w:t>
      </w:r>
      <w:proofErr w:type="spellStart"/>
      <w:r w:rsidRPr="00D66E97">
        <w:rPr>
          <w:rFonts w:ascii="Arial" w:hAnsi="Arial" w:cs="Arial"/>
          <w:sz w:val="20"/>
          <w:szCs w:val="20"/>
        </w:rPr>
        <w:t>Papastergios</w:t>
      </w:r>
      <w:proofErr w:type="spellEnd"/>
      <w:r w:rsidRPr="00D66E97">
        <w:rPr>
          <w:rFonts w:ascii="Arial" w:hAnsi="Arial" w:cs="Arial"/>
          <w:sz w:val="20"/>
          <w:szCs w:val="20"/>
        </w:rPr>
        <w:t>.</w:t>
      </w:r>
      <w:r>
        <w:rPr>
          <w:rFonts w:ascii="Arial" w:hAnsi="Arial" w:cs="Arial"/>
          <w:sz w:val="20"/>
          <w:szCs w:val="20"/>
        </w:rPr>
        <w:t xml:space="preserve"> </w:t>
      </w:r>
      <w:r w:rsidRPr="00D66E97">
        <w:rPr>
          <w:rFonts w:ascii="Arial" w:hAnsi="Arial" w:cs="Arial"/>
          <w:sz w:val="20"/>
          <w:szCs w:val="20"/>
        </w:rPr>
        <w:t>Project: Role of Integrin cell-surface receptors in neurulation and neural tube defects.</w:t>
      </w:r>
    </w:p>
    <w:p w:rsidR="00161458" w:rsidRPr="00D66E97" w:rsidRDefault="00161458" w:rsidP="00161458">
      <w:pPr>
        <w:pStyle w:val="NormalWeb"/>
        <w:numPr>
          <w:ilvl w:val="1"/>
          <w:numId w:val="8"/>
        </w:numPr>
        <w:shd w:val="clear" w:color="auto" w:fill="FFFFFF"/>
        <w:spacing w:before="0" w:beforeAutospacing="0" w:after="0" w:afterAutospacing="0"/>
        <w:rPr>
          <w:rFonts w:ascii="Arial" w:hAnsi="Arial" w:cs="Arial"/>
          <w:sz w:val="20"/>
          <w:szCs w:val="20"/>
        </w:rPr>
      </w:pPr>
      <w:r w:rsidRPr="00D66E97">
        <w:rPr>
          <w:rFonts w:ascii="Arial" w:hAnsi="Arial" w:cs="Arial"/>
          <w:sz w:val="20"/>
          <w:szCs w:val="20"/>
          <w:u w:val="single"/>
        </w:rPr>
        <w:t xml:space="preserve">Professor Thomas </w:t>
      </w:r>
      <w:proofErr w:type="spellStart"/>
      <w:r w:rsidRPr="00D66E97">
        <w:rPr>
          <w:rFonts w:ascii="Arial" w:hAnsi="Arial" w:cs="Arial"/>
          <w:sz w:val="20"/>
          <w:szCs w:val="20"/>
          <w:u w:val="single"/>
        </w:rPr>
        <w:t>Gillingwater</w:t>
      </w:r>
      <w:proofErr w:type="spellEnd"/>
      <w:r w:rsidRPr="00D66E97">
        <w:rPr>
          <w:rFonts w:ascii="Arial" w:hAnsi="Arial" w:cs="Arial"/>
          <w:sz w:val="20"/>
          <w:szCs w:val="20"/>
          <w:u w:val="single"/>
        </w:rPr>
        <w:t>, University of Edinburgh.</w:t>
      </w:r>
      <w:r w:rsidRPr="00D66E97">
        <w:rPr>
          <w:rFonts w:ascii="Arial" w:hAnsi="Arial" w:cs="Arial"/>
          <w:sz w:val="20"/>
          <w:szCs w:val="20"/>
        </w:rPr>
        <w:t xml:space="preserve"> Student: Ms Ines </w:t>
      </w:r>
      <w:proofErr w:type="spellStart"/>
      <w:r w:rsidRPr="00D66E97">
        <w:rPr>
          <w:rFonts w:ascii="Arial" w:hAnsi="Arial" w:cs="Arial"/>
          <w:sz w:val="20"/>
          <w:szCs w:val="20"/>
        </w:rPr>
        <w:t>Böhm</w:t>
      </w:r>
      <w:proofErr w:type="spellEnd"/>
      <w:r w:rsidRPr="00D66E97">
        <w:rPr>
          <w:rFonts w:ascii="Arial" w:hAnsi="Arial" w:cs="Arial"/>
          <w:sz w:val="20"/>
          <w:szCs w:val="20"/>
        </w:rPr>
        <w:t xml:space="preserve">. Project: ‘Anatomy of a human synapse’. </w:t>
      </w:r>
    </w:p>
    <w:p w:rsidR="00161458" w:rsidRPr="00D66E97" w:rsidRDefault="00161458" w:rsidP="00161458">
      <w:pPr>
        <w:pStyle w:val="NormalWeb"/>
        <w:numPr>
          <w:ilvl w:val="1"/>
          <w:numId w:val="8"/>
        </w:numPr>
        <w:shd w:val="clear" w:color="auto" w:fill="FFFFFF"/>
        <w:spacing w:before="0" w:beforeAutospacing="0" w:after="0" w:afterAutospacing="0"/>
        <w:rPr>
          <w:rFonts w:ascii="Arial" w:hAnsi="Arial" w:cs="Arial"/>
          <w:sz w:val="20"/>
          <w:szCs w:val="20"/>
        </w:rPr>
      </w:pPr>
      <w:r w:rsidRPr="00D66E97">
        <w:rPr>
          <w:rFonts w:ascii="Arial" w:hAnsi="Arial" w:cs="Arial"/>
          <w:sz w:val="20"/>
          <w:szCs w:val="20"/>
          <w:u w:val="single"/>
        </w:rPr>
        <w:t xml:space="preserve">Dr Lyndsay Murray, University of Edinburgh. </w:t>
      </w:r>
      <w:r w:rsidRPr="00D66E97">
        <w:rPr>
          <w:rFonts w:ascii="Arial" w:hAnsi="Arial" w:cs="Arial"/>
          <w:sz w:val="20"/>
          <w:szCs w:val="20"/>
        </w:rPr>
        <w:t>Student: Ms Alannah Mole.</w:t>
      </w:r>
      <w:r>
        <w:rPr>
          <w:rFonts w:ascii="Arial" w:hAnsi="Arial" w:cs="Arial"/>
          <w:sz w:val="20"/>
          <w:szCs w:val="20"/>
        </w:rPr>
        <w:t xml:space="preserve"> </w:t>
      </w:r>
      <w:r w:rsidRPr="00D66E97">
        <w:rPr>
          <w:rFonts w:ascii="Arial" w:hAnsi="Arial" w:cs="Arial"/>
          <w:sz w:val="20"/>
          <w:szCs w:val="20"/>
        </w:rPr>
        <w:t>Project: ‘Investigating the role of mitochondria in the protection of neonatal axons from injury’.</w:t>
      </w:r>
    </w:p>
    <w:p w:rsidR="00161458" w:rsidRPr="00C52386" w:rsidRDefault="00161458" w:rsidP="00161458">
      <w:pPr>
        <w:numPr>
          <w:ilvl w:val="0"/>
          <w:numId w:val="18"/>
        </w:numPr>
        <w:shd w:val="clear" w:color="auto" w:fill="FFFFFF"/>
        <w:spacing w:line="276" w:lineRule="auto"/>
        <w:ind w:left="714" w:hanging="357"/>
        <w:jc w:val="left"/>
        <w:rPr>
          <w:rStyle w:val="Strong"/>
          <w:rFonts w:ascii="Arial" w:hAnsi="Arial" w:cs="Arial"/>
          <w:b w:val="0"/>
          <w:sz w:val="20"/>
        </w:rPr>
      </w:pPr>
      <w:r w:rsidRPr="00C52386">
        <w:rPr>
          <w:rStyle w:val="Strong"/>
          <w:rFonts w:ascii="Arial" w:hAnsi="Arial" w:cs="Arial"/>
          <w:b w:val="0"/>
          <w:sz w:val="20"/>
        </w:rPr>
        <w:t>Undergraduate Student Summer Vacation Research Scholarships were awarded to:</w:t>
      </w:r>
    </w:p>
    <w:p w:rsidR="00161458" w:rsidRPr="00C52386" w:rsidRDefault="00161458" w:rsidP="00161458">
      <w:pPr>
        <w:pStyle w:val="ListParagraph"/>
        <w:numPr>
          <w:ilvl w:val="1"/>
          <w:numId w:val="8"/>
        </w:numPr>
        <w:shd w:val="clear" w:color="auto" w:fill="FFFFFF"/>
        <w:spacing w:after="0"/>
        <w:rPr>
          <w:rStyle w:val="Strong"/>
          <w:rFonts w:ascii="Arial" w:hAnsi="Arial" w:cs="Arial"/>
          <w:b w:val="0"/>
          <w:sz w:val="20"/>
          <w:lang w:val="en-GB"/>
        </w:rPr>
      </w:pPr>
      <w:r w:rsidRPr="00C52386">
        <w:rPr>
          <w:rStyle w:val="Strong"/>
          <w:rFonts w:ascii="Arial" w:hAnsi="Arial" w:cs="Arial"/>
          <w:b w:val="0"/>
          <w:sz w:val="20"/>
          <w:u w:val="single"/>
          <w:lang w:val="en-GB"/>
        </w:rPr>
        <w:t xml:space="preserve">Dr Denis Barry, Trinity College, Dublin. </w:t>
      </w:r>
      <w:r w:rsidRPr="00C52386">
        <w:rPr>
          <w:rStyle w:val="Strong"/>
          <w:rFonts w:ascii="Arial" w:hAnsi="Arial" w:cs="Arial"/>
          <w:b w:val="0"/>
          <w:sz w:val="20"/>
          <w:lang w:val="en-GB"/>
        </w:rPr>
        <w:t xml:space="preserve">Student: Ms Lindsey Watters. Project: ‘Examining the cellular and lineage significance of </w:t>
      </w:r>
      <w:proofErr w:type="spellStart"/>
      <w:r w:rsidRPr="00C52386">
        <w:rPr>
          <w:rStyle w:val="Strong"/>
          <w:rFonts w:ascii="Arial" w:hAnsi="Arial" w:cs="Arial"/>
          <w:b w:val="0"/>
          <w:sz w:val="20"/>
          <w:lang w:val="en-GB"/>
        </w:rPr>
        <w:t>keytone</w:t>
      </w:r>
      <w:proofErr w:type="spellEnd"/>
      <w:r w:rsidRPr="00C52386">
        <w:rPr>
          <w:rStyle w:val="Strong"/>
          <w:rFonts w:ascii="Arial" w:hAnsi="Arial" w:cs="Arial"/>
          <w:b w:val="0"/>
          <w:sz w:val="20"/>
          <w:lang w:val="en-GB"/>
        </w:rPr>
        <w:t xml:space="preserve"> supplementation on CNS neural precursors during development’.</w:t>
      </w:r>
    </w:p>
    <w:p w:rsidR="00C52386" w:rsidRPr="0002110F" w:rsidRDefault="00C52386" w:rsidP="00C52386">
      <w:pPr>
        <w:pStyle w:val="ListParagraph"/>
        <w:numPr>
          <w:ilvl w:val="1"/>
          <w:numId w:val="8"/>
        </w:numPr>
        <w:shd w:val="clear" w:color="auto" w:fill="FFFFFF"/>
        <w:spacing w:after="0"/>
        <w:rPr>
          <w:rStyle w:val="Strong"/>
          <w:rFonts w:ascii="Arial" w:hAnsi="Arial" w:cs="Arial"/>
          <w:b w:val="0"/>
          <w:sz w:val="20"/>
          <w:lang w:val="en-GB"/>
        </w:rPr>
      </w:pPr>
      <w:r w:rsidRPr="0002110F">
        <w:rPr>
          <w:rStyle w:val="Strong"/>
          <w:rFonts w:ascii="Arial" w:hAnsi="Arial" w:cs="Arial"/>
          <w:b w:val="0"/>
          <w:sz w:val="20"/>
          <w:u w:val="single"/>
          <w:lang w:val="en-GB"/>
        </w:rPr>
        <w:t>Dr Scott Border, University of Southampton.</w:t>
      </w:r>
      <w:r w:rsidRPr="0002110F">
        <w:rPr>
          <w:rStyle w:val="Strong"/>
          <w:rFonts w:ascii="Arial" w:hAnsi="Arial" w:cs="Arial"/>
          <w:b w:val="0"/>
          <w:sz w:val="20"/>
          <w:lang w:val="en-GB"/>
        </w:rPr>
        <w:t xml:space="preserve"> Student: Mr </w:t>
      </w:r>
      <w:proofErr w:type="spellStart"/>
      <w:r w:rsidRPr="0002110F">
        <w:rPr>
          <w:rStyle w:val="Strong"/>
          <w:rFonts w:ascii="Arial" w:hAnsi="Arial" w:cs="Arial"/>
          <w:b w:val="0"/>
          <w:sz w:val="20"/>
          <w:lang w:val="en-GB"/>
        </w:rPr>
        <w:t>Yaroslav</w:t>
      </w:r>
      <w:proofErr w:type="spellEnd"/>
      <w:r w:rsidRPr="0002110F">
        <w:rPr>
          <w:rStyle w:val="Strong"/>
          <w:rFonts w:ascii="Arial" w:hAnsi="Arial" w:cs="Arial"/>
          <w:b w:val="0"/>
          <w:sz w:val="20"/>
          <w:lang w:val="en-GB"/>
        </w:rPr>
        <w:t xml:space="preserve"> Shkanov. Project: ‘Evaluating the impact of interactive histology educational </w:t>
      </w:r>
      <w:proofErr w:type="spellStart"/>
      <w:proofErr w:type="gramStart"/>
      <w:r w:rsidRPr="0002110F">
        <w:rPr>
          <w:rStyle w:val="Strong"/>
          <w:rFonts w:ascii="Arial" w:hAnsi="Arial" w:cs="Arial"/>
          <w:b w:val="0"/>
          <w:sz w:val="20"/>
          <w:lang w:val="en-GB"/>
        </w:rPr>
        <w:t>videos:trendy</w:t>
      </w:r>
      <w:proofErr w:type="spellEnd"/>
      <w:proofErr w:type="gramEnd"/>
      <w:r w:rsidRPr="0002110F">
        <w:rPr>
          <w:rStyle w:val="Strong"/>
          <w:rFonts w:ascii="Arial" w:hAnsi="Arial" w:cs="Arial"/>
          <w:b w:val="0"/>
          <w:sz w:val="20"/>
          <w:lang w:val="en-GB"/>
        </w:rPr>
        <w:t xml:space="preserve"> hype or useful teaching tool?’.</w:t>
      </w:r>
    </w:p>
    <w:p w:rsidR="00C52386" w:rsidRPr="0002110F" w:rsidRDefault="00C52386" w:rsidP="00C52386">
      <w:pPr>
        <w:pStyle w:val="ListParagraph"/>
        <w:numPr>
          <w:ilvl w:val="1"/>
          <w:numId w:val="8"/>
        </w:numPr>
        <w:shd w:val="clear" w:color="auto" w:fill="FFFFFF"/>
        <w:spacing w:after="0"/>
        <w:rPr>
          <w:rStyle w:val="Strong"/>
          <w:rFonts w:ascii="Arial" w:hAnsi="Arial" w:cs="Arial"/>
          <w:b w:val="0"/>
          <w:sz w:val="20"/>
          <w:lang w:val="en-GB"/>
        </w:rPr>
      </w:pPr>
      <w:r w:rsidRPr="0002110F">
        <w:rPr>
          <w:rStyle w:val="Strong"/>
          <w:rFonts w:ascii="Arial" w:hAnsi="Arial" w:cs="Arial"/>
          <w:b w:val="0"/>
          <w:sz w:val="20"/>
          <w:u w:val="single"/>
          <w:lang w:val="en-GB"/>
        </w:rPr>
        <w:t>Dr Thomas Butts, University of Liverpool.</w:t>
      </w:r>
      <w:r w:rsidRPr="0002110F">
        <w:rPr>
          <w:rStyle w:val="Strong"/>
          <w:rFonts w:ascii="Arial" w:hAnsi="Arial" w:cs="Arial"/>
          <w:b w:val="0"/>
          <w:sz w:val="20"/>
          <w:lang w:val="en-GB"/>
        </w:rPr>
        <w:t xml:space="preserve"> Student: Ms Isabelle Poulson. Project: ‘Developing tools for manipulation of BMP signalling during late cerebellar development.</w:t>
      </w:r>
      <w:r w:rsidRPr="00D628BC">
        <w:rPr>
          <w:rStyle w:val="Strong"/>
          <w:rFonts w:ascii="Arial" w:hAnsi="Arial" w:cs="Arial"/>
          <w:b w:val="0"/>
          <w:color w:val="FF0000"/>
          <w:sz w:val="20"/>
          <w:u w:val="single"/>
          <w:lang w:val="en-GB"/>
        </w:rPr>
        <w:t xml:space="preserve"> </w:t>
      </w:r>
      <w:r w:rsidRPr="0002110F">
        <w:rPr>
          <w:rStyle w:val="Strong"/>
          <w:rFonts w:ascii="Arial" w:hAnsi="Arial" w:cs="Arial"/>
          <w:b w:val="0"/>
          <w:sz w:val="20"/>
          <w:u w:val="single"/>
          <w:lang w:val="en-GB"/>
        </w:rPr>
        <w:t>Dr Susanne Dietrich, University of Portsmouth.</w:t>
      </w:r>
      <w:r w:rsidRPr="0002110F">
        <w:rPr>
          <w:rStyle w:val="Strong"/>
          <w:rFonts w:ascii="Arial" w:hAnsi="Arial" w:cs="Arial"/>
          <w:b w:val="0"/>
          <w:sz w:val="20"/>
          <w:lang w:val="en-GB"/>
        </w:rPr>
        <w:t xml:space="preserve"> Student: Ms Rosie Graham. Project: ‘Tracing the boundary of the primary and secondary heart field (lateral and paraxial head mesoderm).</w:t>
      </w:r>
    </w:p>
    <w:p w:rsidR="00C52386" w:rsidRPr="00B263E3" w:rsidRDefault="00C52386" w:rsidP="00C52386">
      <w:pPr>
        <w:pStyle w:val="ListParagraph"/>
        <w:numPr>
          <w:ilvl w:val="1"/>
          <w:numId w:val="8"/>
        </w:numPr>
        <w:shd w:val="clear" w:color="auto" w:fill="FFFFFF"/>
        <w:spacing w:after="0"/>
        <w:rPr>
          <w:rStyle w:val="Strong"/>
          <w:rFonts w:ascii="Arial" w:hAnsi="Arial" w:cs="Arial"/>
          <w:b w:val="0"/>
          <w:sz w:val="20"/>
          <w:lang w:val="en-GB"/>
        </w:rPr>
      </w:pPr>
      <w:r w:rsidRPr="00B263E3">
        <w:rPr>
          <w:rStyle w:val="Strong"/>
          <w:rFonts w:ascii="Arial" w:hAnsi="Arial" w:cs="Arial"/>
          <w:b w:val="0"/>
          <w:sz w:val="20"/>
          <w:u w:val="single"/>
          <w:lang w:val="en-GB"/>
        </w:rPr>
        <w:t>Dr Helen Dodson, National University of Ireland, Galway</w:t>
      </w:r>
      <w:r w:rsidRPr="00B263E3">
        <w:rPr>
          <w:rStyle w:val="Strong"/>
          <w:rFonts w:ascii="Arial" w:hAnsi="Arial" w:cs="Arial"/>
          <w:b w:val="0"/>
          <w:sz w:val="20"/>
          <w:lang w:val="en-GB"/>
        </w:rPr>
        <w:t xml:space="preserve">. Student: Ms Fiona Cronin. Project: Analysis of the expression, abundance and tissue-specific, distribution of the DNA damage response protein H2AX in the model organism </w:t>
      </w:r>
      <w:proofErr w:type="spellStart"/>
      <w:r w:rsidRPr="00B263E3">
        <w:rPr>
          <w:rStyle w:val="Strong"/>
          <w:rFonts w:ascii="Arial" w:hAnsi="Arial" w:cs="Arial"/>
          <w:b w:val="0"/>
          <w:i/>
          <w:sz w:val="20"/>
          <w:lang w:val="en-GB"/>
        </w:rPr>
        <w:t>Hydractinia</w:t>
      </w:r>
      <w:proofErr w:type="spellEnd"/>
      <w:r w:rsidRPr="00B263E3">
        <w:rPr>
          <w:rStyle w:val="Strong"/>
          <w:rFonts w:ascii="Arial" w:hAnsi="Arial" w:cs="Arial"/>
          <w:b w:val="0"/>
          <w:i/>
          <w:sz w:val="20"/>
          <w:lang w:val="en-GB"/>
        </w:rPr>
        <w:t xml:space="preserve"> echinate</w:t>
      </w:r>
      <w:r w:rsidRPr="00B263E3">
        <w:rPr>
          <w:rStyle w:val="Strong"/>
          <w:rFonts w:ascii="Arial" w:hAnsi="Arial" w:cs="Arial"/>
          <w:b w:val="0"/>
          <w:sz w:val="20"/>
          <w:lang w:val="en-GB"/>
        </w:rPr>
        <w:t>.</w:t>
      </w:r>
    </w:p>
    <w:p w:rsidR="00C52386" w:rsidRPr="00B263E3" w:rsidRDefault="00C52386" w:rsidP="00C52386">
      <w:pPr>
        <w:pStyle w:val="ListParagraph"/>
        <w:numPr>
          <w:ilvl w:val="1"/>
          <w:numId w:val="8"/>
        </w:numPr>
        <w:shd w:val="clear" w:color="auto" w:fill="FFFFFF"/>
        <w:spacing w:after="0"/>
        <w:rPr>
          <w:rStyle w:val="Strong"/>
          <w:rFonts w:ascii="Arial" w:hAnsi="Arial" w:cs="Arial"/>
          <w:b w:val="0"/>
          <w:sz w:val="20"/>
          <w:lang w:val="en-GB"/>
        </w:rPr>
      </w:pPr>
      <w:r w:rsidRPr="00B263E3">
        <w:rPr>
          <w:rStyle w:val="Strong"/>
          <w:rFonts w:ascii="Arial" w:hAnsi="Arial" w:cs="Arial"/>
          <w:b w:val="0"/>
          <w:sz w:val="20"/>
          <w:u w:val="single"/>
          <w:lang w:val="en-GB"/>
        </w:rPr>
        <w:t>Assistant Professor David Kilroy, University College, Dublin</w:t>
      </w:r>
      <w:r w:rsidRPr="00B263E3">
        <w:rPr>
          <w:rStyle w:val="Strong"/>
          <w:rFonts w:ascii="Arial" w:hAnsi="Arial" w:cs="Arial"/>
          <w:b w:val="0"/>
          <w:sz w:val="20"/>
          <w:lang w:val="en-GB"/>
        </w:rPr>
        <w:t>. Student: Ms Geraldine Shallow. Project: ‘Evaluation and validation of the current theories on the function of the equine guttural pouch.</w:t>
      </w:r>
    </w:p>
    <w:p w:rsidR="00C52386" w:rsidRPr="00B263E3" w:rsidRDefault="00C52386" w:rsidP="00C52386">
      <w:pPr>
        <w:pStyle w:val="ListParagraph"/>
        <w:numPr>
          <w:ilvl w:val="1"/>
          <w:numId w:val="8"/>
        </w:numPr>
        <w:shd w:val="clear" w:color="auto" w:fill="FFFFFF"/>
        <w:spacing w:after="0"/>
        <w:rPr>
          <w:rStyle w:val="Strong"/>
          <w:rFonts w:ascii="Arial" w:hAnsi="Arial" w:cs="Arial"/>
          <w:b w:val="0"/>
          <w:sz w:val="20"/>
          <w:lang w:val="en-GB"/>
        </w:rPr>
      </w:pPr>
      <w:r w:rsidRPr="00B263E3">
        <w:rPr>
          <w:rStyle w:val="Strong"/>
          <w:rFonts w:ascii="Arial" w:hAnsi="Arial" w:cs="Arial"/>
          <w:b w:val="0"/>
          <w:sz w:val="20"/>
          <w:u w:val="single"/>
          <w:lang w:val="en-GB"/>
        </w:rPr>
        <w:t>Professor Malcolm Logan, King’s College, London</w:t>
      </w:r>
      <w:r w:rsidRPr="00B263E3">
        <w:rPr>
          <w:rStyle w:val="Strong"/>
          <w:rFonts w:ascii="Arial" w:hAnsi="Arial" w:cs="Arial"/>
          <w:b w:val="0"/>
          <w:sz w:val="20"/>
          <w:lang w:val="en-GB"/>
        </w:rPr>
        <w:t>. Student: Mr Jamie Whitfield. Project: Exploring the role of irregular connective tissue in limb muscle development and repair.</w:t>
      </w:r>
    </w:p>
    <w:p w:rsidR="00C52386" w:rsidRPr="00B263E3" w:rsidRDefault="00C52386" w:rsidP="00C52386">
      <w:pPr>
        <w:pStyle w:val="ListParagraph"/>
        <w:numPr>
          <w:ilvl w:val="1"/>
          <w:numId w:val="8"/>
        </w:numPr>
        <w:shd w:val="clear" w:color="auto" w:fill="FFFFFF"/>
        <w:spacing w:after="0"/>
        <w:rPr>
          <w:rStyle w:val="Strong"/>
          <w:rFonts w:ascii="Arial" w:hAnsi="Arial" w:cs="Arial"/>
          <w:b w:val="0"/>
          <w:color w:val="FF0000"/>
          <w:sz w:val="20"/>
          <w:lang w:val="en-GB"/>
        </w:rPr>
      </w:pPr>
      <w:r w:rsidRPr="00B263E3">
        <w:rPr>
          <w:rStyle w:val="Strong"/>
          <w:rFonts w:ascii="Arial" w:hAnsi="Arial" w:cs="Arial"/>
          <w:b w:val="0"/>
          <w:sz w:val="20"/>
          <w:u w:val="single"/>
          <w:lang w:val="en-GB"/>
        </w:rPr>
        <w:t>Dr Isabelle Miletich, King’s College, London</w:t>
      </w:r>
      <w:r w:rsidRPr="00B263E3">
        <w:rPr>
          <w:rStyle w:val="Strong"/>
          <w:rFonts w:ascii="Arial" w:hAnsi="Arial" w:cs="Arial"/>
          <w:b w:val="0"/>
          <w:sz w:val="20"/>
          <w:lang w:val="en-GB"/>
        </w:rPr>
        <w:t>. Student: Mr Matthew Harvey. Project: ‘Investigating the formation of the main excretory duct of the submandibular salivary gland</w:t>
      </w:r>
      <w:r w:rsidRPr="00B263E3">
        <w:rPr>
          <w:rStyle w:val="Strong"/>
          <w:rFonts w:ascii="Arial" w:hAnsi="Arial" w:cs="Arial"/>
          <w:b w:val="0"/>
          <w:color w:val="FF0000"/>
          <w:sz w:val="20"/>
          <w:lang w:val="en-GB"/>
        </w:rPr>
        <w:t>.</w:t>
      </w:r>
    </w:p>
    <w:p w:rsidR="00C52386" w:rsidRPr="00B263E3" w:rsidRDefault="00C52386" w:rsidP="00C52386">
      <w:pPr>
        <w:pStyle w:val="ListParagraph"/>
        <w:numPr>
          <w:ilvl w:val="1"/>
          <w:numId w:val="8"/>
        </w:numPr>
        <w:shd w:val="clear" w:color="auto" w:fill="FFFFFF"/>
        <w:spacing w:after="0"/>
        <w:rPr>
          <w:rStyle w:val="Strong"/>
          <w:rFonts w:ascii="Arial" w:hAnsi="Arial" w:cs="Arial"/>
          <w:b w:val="0"/>
          <w:sz w:val="20"/>
          <w:lang w:val="en-GB"/>
        </w:rPr>
      </w:pPr>
      <w:r w:rsidRPr="00B263E3">
        <w:rPr>
          <w:rStyle w:val="Strong"/>
          <w:rFonts w:ascii="Arial" w:hAnsi="Arial" w:cs="Arial"/>
          <w:b w:val="0"/>
          <w:sz w:val="20"/>
          <w:u w:val="single"/>
          <w:lang w:val="en-GB"/>
        </w:rPr>
        <w:t>Dr Frank Schubert, University of Portsmouth</w:t>
      </w:r>
      <w:r w:rsidRPr="00B263E3">
        <w:rPr>
          <w:rStyle w:val="Strong"/>
          <w:rFonts w:ascii="Arial" w:hAnsi="Arial" w:cs="Arial"/>
          <w:b w:val="0"/>
          <w:sz w:val="20"/>
          <w:lang w:val="en-GB"/>
        </w:rPr>
        <w:t xml:space="preserve">. Student: Ms Hannah </w:t>
      </w:r>
      <w:proofErr w:type="spellStart"/>
      <w:r w:rsidRPr="00B263E3">
        <w:rPr>
          <w:rStyle w:val="Strong"/>
          <w:rFonts w:ascii="Arial" w:hAnsi="Arial" w:cs="Arial"/>
          <w:b w:val="0"/>
          <w:sz w:val="20"/>
          <w:lang w:val="en-GB"/>
        </w:rPr>
        <w:t>Tjandra</w:t>
      </w:r>
      <w:proofErr w:type="spellEnd"/>
      <w:r>
        <w:rPr>
          <w:rStyle w:val="Strong"/>
          <w:rFonts w:ascii="Arial" w:hAnsi="Arial" w:cs="Arial"/>
          <w:b w:val="0"/>
          <w:sz w:val="20"/>
          <w:lang w:val="en-GB"/>
        </w:rPr>
        <w:t>.</w:t>
      </w:r>
      <w:r w:rsidRPr="00B263E3">
        <w:rPr>
          <w:rStyle w:val="Strong"/>
          <w:rFonts w:ascii="Arial" w:hAnsi="Arial" w:cs="Arial"/>
          <w:b w:val="0"/>
          <w:sz w:val="20"/>
          <w:lang w:val="en-GB"/>
        </w:rPr>
        <w:t xml:space="preserve"> Project: ‘Investigation of hypoxia in the embryonic chicken brain’.</w:t>
      </w:r>
    </w:p>
    <w:p w:rsidR="00C52386" w:rsidRPr="00C52386" w:rsidRDefault="00C52386" w:rsidP="00C52386">
      <w:pPr>
        <w:pStyle w:val="ListParagraph"/>
        <w:numPr>
          <w:ilvl w:val="1"/>
          <w:numId w:val="8"/>
        </w:numPr>
        <w:shd w:val="clear" w:color="auto" w:fill="FFFFFF"/>
        <w:spacing w:after="0"/>
        <w:rPr>
          <w:rStyle w:val="Strong"/>
          <w:rFonts w:ascii="Arial" w:hAnsi="Arial" w:cs="Arial"/>
          <w:b w:val="0"/>
          <w:color w:val="FF0000"/>
          <w:sz w:val="20"/>
          <w:lang w:val="en-GB"/>
        </w:rPr>
      </w:pPr>
      <w:r w:rsidRPr="00614DBF">
        <w:rPr>
          <w:rStyle w:val="Strong"/>
          <w:rFonts w:ascii="Arial" w:hAnsi="Arial" w:cs="Arial"/>
          <w:b w:val="0"/>
          <w:sz w:val="20"/>
          <w:u w:val="single"/>
          <w:lang w:val="en-GB"/>
        </w:rPr>
        <w:t>Dr Tanya Shaw, King’s College, London</w:t>
      </w:r>
      <w:r w:rsidRPr="00614DBF">
        <w:rPr>
          <w:rStyle w:val="Strong"/>
          <w:rFonts w:ascii="Arial" w:hAnsi="Arial" w:cs="Arial"/>
          <w:b w:val="0"/>
          <w:sz w:val="20"/>
          <w:lang w:val="en-GB"/>
        </w:rPr>
        <w:t>. Student: Ms Ivy Usansky. Project: ‘Anatomical diversity of skin: positional variation in wound healing properties.</w:t>
      </w:r>
      <w:r w:rsidRPr="00614DBF">
        <w:rPr>
          <w:rStyle w:val="Strong"/>
          <w:rFonts w:ascii="Arial" w:hAnsi="Arial" w:cs="Arial"/>
          <w:b w:val="0"/>
          <w:sz w:val="20"/>
          <w:u w:val="single"/>
          <w:lang w:val="en-GB"/>
        </w:rPr>
        <w:t xml:space="preserve"> </w:t>
      </w:r>
    </w:p>
    <w:p w:rsidR="00C52386" w:rsidRPr="00D628BC" w:rsidRDefault="00C52386" w:rsidP="00C52386">
      <w:pPr>
        <w:pStyle w:val="ListParagraph"/>
        <w:numPr>
          <w:ilvl w:val="1"/>
          <w:numId w:val="8"/>
        </w:numPr>
        <w:shd w:val="clear" w:color="auto" w:fill="FFFFFF"/>
        <w:spacing w:after="0"/>
        <w:rPr>
          <w:rStyle w:val="Strong"/>
          <w:rFonts w:ascii="Arial" w:hAnsi="Arial" w:cs="Arial"/>
          <w:b w:val="0"/>
          <w:color w:val="FF0000"/>
          <w:sz w:val="20"/>
          <w:lang w:val="en-GB"/>
        </w:rPr>
      </w:pPr>
    </w:p>
    <w:p w:rsidR="00C52386" w:rsidRPr="00024E88" w:rsidRDefault="00C52386" w:rsidP="00C52386">
      <w:pPr>
        <w:numPr>
          <w:ilvl w:val="0"/>
          <w:numId w:val="18"/>
        </w:numPr>
        <w:shd w:val="clear" w:color="auto" w:fill="FFFFFF"/>
        <w:spacing w:line="276" w:lineRule="auto"/>
        <w:ind w:hanging="363"/>
        <w:jc w:val="left"/>
        <w:rPr>
          <w:rStyle w:val="Strong"/>
          <w:rFonts w:ascii="Arial" w:hAnsi="Arial" w:cs="Arial"/>
          <w:b w:val="0"/>
          <w:sz w:val="20"/>
        </w:rPr>
      </w:pPr>
      <w:r w:rsidRPr="00024E88">
        <w:rPr>
          <w:rStyle w:val="Strong"/>
          <w:rFonts w:ascii="Arial" w:hAnsi="Arial" w:cs="Arial"/>
          <w:b w:val="0"/>
          <w:sz w:val="20"/>
        </w:rPr>
        <w:t xml:space="preserve">Two Best Paper prizes were awarded. </w:t>
      </w:r>
    </w:p>
    <w:p w:rsidR="00C52386" w:rsidRPr="00677C1F" w:rsidRDefault="00C52386" w:rsidP="00C52386">
      <w:pPr>
        <w:numPr>
          <w:ilvl w:val="0"/>
          <w:numId w:val="18"/>
        </w:numPr>
        <w:shd w:val="clear" w:color="auto" w:fill="FFFFFF"/>
        <w:spacing w:line="276" w:lineRule="auto"/>
        <w:ind w:left="714" w:hanging="357"/>
        <w:jc w:val="left"/>
        <w:rPr>
          <w:rStyle w:val="Strong"/>
          <w:rFonts w:ascii="Arial" w:hAnsi="Arial" w:cs="Arial"/>
          <w:b w:val="0"/>
          <w:color w:val="000000" w:themeColor="text1"/>
          <w:sz w:val="20"/>
        </w:rPr>
      </w:pPr>
      <w:r w:rsidRPr="00024E88">
        <w:rPr>
          <w:rStyle w:val="Strong"/>
          <w:rFonts w:ascii="Arial" w:hAnsi="Arial" w:cs="Arial"/>
          <w:b w:val="0"/>
          <w:sz w:val="20"/>
        </w:rPr>
        <w:t xml:space="preserve"> </w:t>
      </w:r>
      <w:r w:rsidRPr="00677C1F">
        <w:rPr>
          <w:rStyle w:val="Strong"/>
          <w:rFonts w:ascii="Arial" w:hAnsi="Arial" w:cs="Arial"/>
          <w:b w:val="0"/>
          <w:color w:val="000000" w:themeColor="text1"/>
          <w:sz w:val="20"/>
        </w:rPr>
        <w:t>Four Runner-Up Best Paper Prizes were awarded.</w:t>
      </w:r>
    </w:p>
    <w:p w:rsidR="00C52386" w:rsidRPr="00677C1F" w:rsidRDefault="00C52386" w:rsidP="00C52386">
      <w:pPr>
        <w:numPr>
          <w:ilvl w:val="0"/>
          <w:numId w:val="18"/>
        </w:numPr>
        <w:shd w:val="clear" w:color="auto" w:fill="FFFFFF"/>
        <w:spacing w:line="276" w:lineRule="auto"/>
        <w:ind w:left="714" w:hanging="357"/>
        <w:jc w:val="left"/>
        <w:rPr>
          <w:rStyle w:val="Strong"/>
          <w:rFonts w:ascii="Arial" w:hAnsi="Arial" w:cs="Arial"/>
          <w:b w:val="0"/>
          <w:color w:val="000000" w:themeColor="text1"/>
          <w:sz w:val="20"/>
        </w:rPr>
      </w:pPr>
      <w:r w:rsidRPr="00677C1F">
        <w:rPr>
          <w:rStyle w:val="Strong"/>
          <w:rFonts w:ascii="Arial" w:hAnsi="Arial" w:cs="Arial"/>
          <w:b w:val="0"/>
          <w:color w:val="000000" w:themeColor="text1"/>
          <w:sz w:val="20"/>
        </w:rPr>
        <w:t xml:space="preserve"> Ten Symington Bequest Awards were funded.</w:t>
      </w:r>
    </w:p>
    <w:p w:rsidR="00C52386" w:rsidRPr="00677C1F" w:rsidRDefault="00C52386" w:rsidP="00C52386">
      <w:pPr>
        <w:numPr>
          <w:ilvl w:val="0"/>
          <w:numId w:val="18"/>
        </w:numPr>
        <w:shd w:val="clear" w:color="auto" w:fill="FFFFFF"/>
        <w:spacing w:line="276" w:lineRule="auto"/>
        <w:ind w:left="714" w:hanging="357"/>
        <w:jc w:val="left"/>
        <w:rPr>
          <w:rStyle w:val="Strong"/>
          <w:rFonts w:ascii="Arial" w:hAnsi="Arial" w:cs="Arial"/>
          <w:b w:val="0"/>
          <w:color w:val="000000" w:themeColor="text1"/>
          <w:sz w:val="20"/>
        </w:rPr>
      </w:pPr>
      <w:r w:rsidRPr="00677C1F">
        <w:rPr>
          <w:rStyle w:val="Strong"/>
          <w:rFonts w:ascii="Arial" w:hAnsi="Arial" w:cs="Arial"/>
          <w:b w:val="0"/>
          <w:color w:val="000000" w:themeColor="text1"/>
          <w:sz w:val="20"/>
        </w:rPr>
        <w:t>Seven Barclay-Smith Awards were funded.</w:t>
      </w:r>
    </w:p>
    <w:p w:rsidR="00C52386" w:rsidRPr="00677C1F" w:rsidRDefault="00C52386" w:rsidP="00C52386">
      <w:pPr>
        <w:numPr>
          <w:ilvl w:val="0"/>
          <w:numId w:val="18"/>
        </w:numPr>
        <w:shd w:val="clear" w:color="auto" w:fill="FFFFFF"/>
        <w:spacing w:line="276" w:lineRule="auto"/>
        <w:ind w:left="714" w:hanging="357"/>
        <w:jc w:val="left"/>
        <w:rPr>
          <w:rStyle w:val="Strong"/>
          <w:rFonts w:ascii="Arial" w:hAnsi="Arial" w:cs="Arial"/>
          <w:b w:val="0"/>
          <w:color w:val="000000" w:themeColor="text1"/>
          <w:sz w:val="20"/>
        </w:rPr>
      </w:pPr>
      <w:r w:rsidRPr="00677C1F">
        <w:rPr>
          <w:rStyle w:val="Strong"/>
          <w:rFonts w:ascii="Arial" w:hAnsi="Arial" w:cs="Arial"/>
          <w:b w:val="0"/>
          <w:color w:val="000000" w:themeColor="text1"/>
          <w:sz w:val="20"/>
        </w:rPr>
        <w:t xml:space="preserve">Four Departmental Seminars were funded. </w:t>
      </w:r>
    </w:p>
    <w:p w:rsidR="00C52386" w:rsidRPr="00677C1F" w:rsidRDefault="00C52386" w:rsidP="00C52386">
      <w:pPr>
        <w:numPr>
          <w:ilvl w:val="0"/>
          <w:numId w:val="18"/>
        </w:numPr>
        <w:shd w:val="clear" w:color="auto" w:fill="FFFFFF"/>
        <w:spacing w:line="276" w:lineRule="auto"/>
        <w:ind w:left="714" w:hanging="357"/>
        <w:jc w:val="left"/>
        <w:rPr>
          <w:rStyle w:val="Strong"/>
          <w:rFonts w:ascii="Arial" w:hAnsi="Arial" w:cs="Arial"/>
          <w:b w:val="0"/>
          <w:color w:val="000000" w:themeColor="text1"/>
          <w:sz w:val="20"/>
        </w:rPr>
      </w:pPr>
      <w:r w:rsidRPr="00677C1F">
        <w:rPr>
          <w:rStyle w:val="Strong"/>
          <w:rFonts w:ascii="Arial" w:hAnsi="Arial" w:cs="Arial"/>
          <w:b w:val="0"/>
          <w:color w:val="000000" w:themeColor="text1"/>
          <w:sz w:val="20"/>
        </w:rPr>
        <w:t>Two Best Image Prizes were awarded.</w:t>
      </w:r>
    </w:p>
    <w:p w:rsidR="00C52386" w:rsidRPr="00677C1F" w:rsidRDefault="00C52386" w:rsidP="00C52386">
      <w:pPr>
        <w:numPr>
          <w:ilvl w:val="0"/>
          <w:numId w:val="18"/>
        </w:numPr>
        <w:shd w:val="clear" w:color="auto" w:fill="FFFFFF"/>
        <w:spacing w:line="276" w:lineRule="auto"/>
        <w:ind w:left="714" w:hanging="357"/>
        <w:jc w:val="left"/>
        <w:rPr>
          <w:rStyle w:val="Strong"/>
          <w:rFonts w:ascii="Arial" w:hAnsi="Arial" w:cs="Arial"/>
          <w:b w:val="0"/>
          <w:color w:val="000000" w:themeColor="text1"/>
          <w:sz w:val="20"/>
        </w:rPr>
      </w:pPr>
      <w:r w:rsidRPr="00677C1F">
        <w:rPr>
          <w:rStyle w:val="Strong"/>
          <w:rFonts w:ascii="Arial" w:hAnsi="Arial" w:cs="Arial"/>
          <w:b w:val="0"/>
          <w:color w:val="000000" w:themeColor="text1"/>
          <w:sz w:val="20"/>
        </w:rPr>
        <w:t>Two Runner-Up Best Image Prizes were awarded.</w:t>
      </w:r>
    </w:p>
    <w:p w:rsidR="00C52386" w:rsidRPr="00677C1F" w:rsidRDefault="00C52386" w:rsidP="00C52386">
      <w:pPr>
        <w:numPr>
          <w:ilvl w:val="0"/>
          <w:numId w:val="18"/>
        </w:numPr>
        <w:shd w:val="clear" w:color="auto" w:fill="FFFFFF"/>
        <w:spacing w:line="276" w:lineRule="auto"/>
        <w:ind w:left="714" w:hanging="357"/>
        <w:jc w:val="left"/>
        <w:rPr>
          <w:rStyle w:val="Strong"/>
          <w:rFonts w:ascii="Arial" w:hAnsi="Arial" w:cs="Arial"/>
          <w:b w:val="0"/>
          <w:color w:val="000000" w:themeColor="text1"/>
          <w:sz w:val="20"/>
        </w:rPr>
      </w:pPr>
      <w:r w:rsidRPr="00677C1F">
        <w:rPr>
          <w:rStyle w:val="Strong"/>
          <w:rFonts w:ascii="Arial" w:hAnsi="Arial" w:cs="Arial"/>
          <w:b w:val="0"/>
          <w:color w:val="000000" w:themeColor="text1"/>
          <w:sz w:val="20"/>
        </w:rPr>
        <w:t>Two Joint Best Oral Presentation Prizes were awarded at the Winter Scientific Meeting in London, December 2016.</w:t>
      </w:r>
    </w:p>
    <w:p w:rsidR="00C52386" w:rsidRDefault="00C52386" w:rsidP="00161458">
      <w:pPr>
        <w:numPr>
          <w:ilvl w:val="0"/>
          <w:numId w:val="18"/>
        </w:numPr>
        <w:shd w:val="clear" w:color="auto" w:fill="FFFFFF"/>
        <w:spacing w:line="276" w:lineRule="auto"/>
        <w:ind w:left="714" w:hanging="357"/>
        <w:jc w:val="left"/>
        <w:rPr>
          <w:rStyle w:val="Strong"/>
          <w:rFonts w:ascii="Arial" w:hAnsi="Arial" w:cs="Arial"/>
          <w:b w:val="0"/>
          <w:sz w:val="20"/>
        </w:rPr>
      </w:pPr>
      <w:r w:rsidRPr="00677C1F">
        <w:rPr>
          <w:rStyle w:val="Strong"/>
          <w:rFonts w:ascii="Arial" w:hAnsi="Arial" w:cs="Arial"/>
          <w:b w:val="0"/>
          <w:color w:val="000000" w:themeColor="text1"/>
          <w:sz w:val="20"/>
        </w:rPr>
        <w:t xml:space="preserve">One Best Poster Presentation Prize </w:t>
      </w:r>
      <w:r w:rsidRPr="007B2A29">
        <w:rPr>
          <w:rStyle w:val="Strong"/>
          <w:rFonts w:ascii="Arial" w:hAnsi="Arial" w:cs="Arial"/>
          <w:b w:val="0"/>
          <w:sz w:val="20"/>
        </w:rPr>
        <w:t>(Cave) was awarded at the Summer Scientific Meeting in Galway, 2017.</w:t>
      </w:r>
    </w:p>
    <w:p w:rsidR="00161458" w:rsidRPr="00C52386" w:rsidRDefault="00C52386" w:rsidP="00C52386">
      <w:pPr>
        <w:shd w:val="clear" w:color="auto" w:fill="FFFFFF"/>
        <w:spacing w:line="276" w:lineRule="auto"/>
        <w:jc w:val="left"/>
        <w:rPr>
          <w:rFonts w:ascii="Arial" w:hAnsi="Arial" w:cs="Arial"/>
          <w:bCs/>
          <w:sz w:val="20"/>
        </w:rPr>
      </w:pPr>
      <w:r>
        <w:rPr>
          <w:rFonts w:cs="Arial"/>
          <w:b/>
          <w:bCs/>
        </w:rPr>
        <w:t>T</w:t>
      </w:r>
      <w:r w:rsidR="00161458" w:rsidRPr="00C52386">
        <w:rPr>
          <w:rFonts w:cs="Arial"/>
          <w:b/>
          <w:bCs/>
        </w:rPr>
        <w:t>HE ANATOMICAL SOCIETY</w:t>
      </w:r>
    </w:p>
    <w:p w:rsidR="00161458" w:rsidRPr="00FB7D89" w:rsidRDefault="00161458" w:rsidP="00161458">
      <w:pPr>
        <w:jc w:val="left"/>
        <w:rPr>
          <w:rFonts w:ascii="Arial" w:hAnsi="Arial" w:cs="Arial"/>
          <w:b/>
          <w:sz w:val="20"/>
        </w:rPr>
      </w:pPr>
      <w:r w:rsidRPr="00FB7D89">
        <w:rPr>
          <w:rFonts w:ascii="Arial" w:hAnsi="Arial" w:cs="Arial"/>
          <w:b/>
          <w:sz w:val="20"/>
        </w:rPr>
        <w:t>(A company limited by guarantee)</w:t>
      </w:r>
    </w:p>
    <w:p w:rsidR="00161458" w:rsidRPr="00FB7D89" w:rsidRDefault="00161458" w:rsidP="00161458">
      <w:pPr>
        <w:jc w:val="left"/>
        <w:rPr>
          <w:rFonts w:ascii="Arial" w:hAnsi="Arial" w:cs="Arial"/>
          <w:b/>
          <w:sz w:val="20"/>
        </w:rPr>
      </w:pPr>
    </w:p>
    <w:p w:rsidR="00161458" w:rsidRPr="00FB7D89" w:rsidRDefault="00161458" w:rsidP="00161458">
      <w:pPr>
        <w:jc w:val="left"/>
        <w:rPr>
          <w:rFonts w:ascii="Arial" w:hAnsi="Arial" w:cs="Arial"/>
          <w:b/>
          <w:sz w:val="20"/>
        </w:rPr>
      </w:pPr>
      <w:r w:rsidRPr="00FB7D89">
        <w:rPr>
          <w:rFonts w:ascii="Arial" w:hAnsi="Arial" w:cs="Arial"/>
          <w:b/>
          <w:sz w:val="20"/>
        </w:rPr>
        <w:t>TRUSTEES’ REPORT (continued)</w:t>
      </w:r>
    </w:p>
    <w:p w:rsidR="00161458" w:rsidRPr="00FB7D89" w:rsidRDefault="00161458" w:rsidP="00161458">
      <w:pPr>
        <w:jc w:val="left"/>
        <w:rPr>
          <w:rFonts w:ascii="Arial" w:hAnsi="Arial" w:cs="Arial"/>
          <w:b/>
          <w:sz w:val="20"/>
        </w:rPr>
      </w:pPr>
    </w:p>
    <w:p w:rsidR="00161458" w:rsidRPr="00FB7D89" w:rsidRDefault="00161458" w:rsidP="00161458">
      <w:pPr>
        <w:jc w:val="left"/>
        <w:rPr>
          <w:rFonts w:ascii="Arial" w:hAnsi="Arial" w:cs="Arial"/>
          <w:b/>
          <w:sz w:val="20"/>
        </w:rPr>
      </w:pPr>
      <w:r w:rsidRPr="00FB7D89">
        <w:rPr>
          <w:rFonts w:ascii="Arial" w:hAnsi="Arial" w:cs="Arial"/>
          <w:b/>
          <w:sz w:val="20"/>
        </w:rPr>
        <w:t>FOR THE YEAR ENDED 30 SEPTEMBER 201</w:t>
      </w:r>
      <w:r>
        <w:rPr>
          <w:rFonts w:ascii="Arial" w:hAnsi="Arial" w:cs="Arial"/>
          <w:b/>
          <w:sz w:val="20"/>
        </w:rPr>
        <w:t>7</w:t>
      </w:r>
    </w:p>
    <w:p w:rsidR="00161458" w:rsidRPr="00D628BC" w:rsidRDefault="00161458" w:rsidP="00161458">
      <w:pPr>
        <w:jc w:val="left"/>
        <w:rPr>
          <w:rFonts w:ascii="Arial" w:hAnsi="Arial" w:cs="Arial"/>
          <w:b/>
          <w:color w:val="FF0000"/>
          <w:sz w:val="20"/>
        </w:rPr>
      </w:pPr>
    </w:p>
    <w:p w:rsidR="00161458" w:rsidRPr="00D628BC" w:rsidRDefault="00161458" w:rsidP="00161458">
      <w:pPr>
        <w:pBdr>
          <w:top w:val="single" w:sz="4" w:space="1" w:color="auto"/>
        </w:pBdr>
        <w:rPr>
          <w:rFonts w:ascii="Arial" w:hAnsi="Arial" w:cs="Arial"/>
          <w:color w:val="FF0000"/>
          <w:sz w:val="20"/>
        </w:rPr>
      </w:pPr>
    </w:p>
    <w:p w:rsidR="00161458" w:rsidRPr="00BF0182" w:rsidRDefault="00161458" w:rsidP="00161458">
      <w:pPr>
        <w:rPr>
          <w:rFonts w:ascii="Arial" w:hAnsi="Arial" w:cs="Arial"/>
          <w:b/>
          <w:sz w:val="20"/>
        </w:rPr>
      </w:pPr>
      <w:r w:rsidRPr="00BF0182">
        <w:rPr>
          <w:rFonts w:ascii="Arial" w:hAnsi="Arial" w:cs="Arial"/>
          <w:b/>
          <w:sz w:val="20"/>
        </w:rPr>
        <w:t>ACHIEVEMENTS AND PERFORMANCE (continued)</w:t>
      </w:r>
    </w:p>
    <w:p w:rsidR="00161458" w:rsidRPr="00BF0182" w:rsidRDefault="00161458" w:rsidP="00161458">
      <w:pPr>
        <w:spacing w:line="276" w:lineRule="auto"/>
        <w:jc w:val="left"/>
        <w:outlineLvl w:val="0"/>
        <w:rPr>
          <w:rFonts w:ascii="Arial" w:hAnsi="Arial" w:cs="Arial"/>
          <w:sz w:val="12"/>
          <w:szCs w:val="12"/>
        </w:rPr>
      </w:pPr>
    </w:p>
    <w:p w:rsidR="00161458" w:rsidRPr="00BF0182" w:rsidRDefault="00161458" w:rsidP="00161458">
      <w:pPr>
        <w:rPr>
          <w:rFonts w:ascii="Arial" w:hAnsi="Arial" w:cs="Arial"/>
          <w:b/>
          <w:sz w:val="20"/>
        </w:rPr>
      </w:pPr>
      <w:r w:rsidRPr="00BF0182">
        <w:rPr>
          <w:rFonts w:ascii="Arial" w:hAnsi="Arial" w:cs="Arial"/>
          <w:b/>
          <w:sz w:val="20"/>
        </w:rPr>
        <w:t>Key Achievements in 2016/17 (continued)</w:t>
      </w:r>
    </w:p>
    <w:p w:rsidR="00161458" w:rsidRPr="00BF0182" w:rsidRDefault="00161458" w:rsidP="00161458">
      <w:pPr>
        <w:outlineLvl w:val="0"/>
        <w:rPr>
          <w:rFonts w:ascii="Arial" w:hAnsi="Arial" w:cs="Arial"/>
          <w:b/>
          <w:sz w:val="20"/>
        </w:rPr>
      </w:pPr>
    </w:p>
    <w:p w:rsidR="00161458" w:rsidRPr="007B2A29" w:rsidRDefault="00161458" w:rsidP="00161458">
      <w:pPr>
        <w:numPr>
          <w:ilvl w:val="0"/>
          <w:numId w:val="18"/>
        </w:numPr>
        <w:shd w:val="clear" w:color="auto" w:fill="FFFFFF"/>
        <w:spacing w:line="276" w:lineRule="auto"/>
        <w:ind w:left="714" w:hanging="357"/>
        <w:jc w:val="left"/>
        <w:rPr>
          <w:rStyle w:val="Strong"/>
          <w:rFonts w:ascii="Arial" w:hAnsi="Arial" w:cs="Arial"/>
          <w:b w:val="0"/>
          <w:sz w:val="20"/>
        </w:rPr>
      </w:pPr>
      <w:r w:rsidRPr="007B2A29">
        <w:rPr>
          <w:rStyle w:val="Strong"/>
          <w:rFonts w:ascii="Arial" w:hAnsi="Arial" w:cs="Arial"/>
          <w:b w:val="0"/>
          <w:sz w:val="20"/>
        </w:rPr>
        <w:t>Three Joint Runner-Up Best Poster Presentation Prize</w:t>
      </w:r>
      <w:r>
        <w:rPr>
          <w:rStyle w:val="Strong"/>
          <w:rFonts w:ascii="Arial" w:hAnsi="Arial" w:cs="Arial"/>
          <w:b w:val="0"/>
          <w:sz w:val="20"/>
        </w:rPr>
        <w:t xml:space="preserve"> (Cave) </w:t>
      </w:r>
      <w:r w:rsidRPr="007B2A29">
        <w:rPr>
          <w:rStyle w:val="Strong"/>
          <w:rFonts w:ascii="Arial" w:hAnsi="Arial" w:cs="Arial"/>
          <w:b w:val="0"/>
          <w:sz w:val="20"/>
        </w:rPr>
        <w:t>was awarded at the Summer Scientific Meeting in Galway, 2017.</w:t>
      </w:r>
    </w:p>
    <w:p w:rsidR="00161458" w:rsidRPr="00D628BC" w:rsidRDefault="00161458" w:rsidP="00161458">
      <w:pPr>
        <w:jc w:val="left"/>
        <w:rPr>
          <w:rFonts w:ascii="Arial" w:hAnsi="Arial" w:cs="Arial"/>
          <w:b/>
          <w:color w:val="FF0000"/>
          <w:sz w:val="20"/>
        </w:rPr>
      </w:pPr>
    </w:p>
    <w:p w:rsidR="00161458" w:rsidRPr="00483C50" w:rsidRDefault="00161458" w:rsidP="00161458">
      <w:pPr>
        <w:rPr>
          <w:rFonts w:ascii="Arial" w:hAnsi="Arial" w:cs="Arial"/>
          <w:bCs/>
          <w:sz w:val="20"/>
        </w:rPr>
      </w:pPr>
      <w:r w:rsidRPr="00483C50">
        <w:rPr>
          <w:rFonts w:ascii="Arial" w:hAnsi="Arial" w:cs="Arial"/>
          <w:b/>
          <w:sz w:val="20"/>
        </w:rPr>
        <w:t>Education</w:t>
      </w:r>
    </w:p>
    <w:p w:rsidR="00161458" w:rsidRPr="00C52386" w:rsidRDefault="00161458" w:rsidP="00161458">
      <w:pPr>
        <w:numPr>
          <w:ilvl w:val="0"/>
          <w:numId w:val="7"/>
        </w:numPr>
        <w:tabs>
          <w:tab w:val="clear" w:pos="1080"/>
        </w:tabs>
        <w:ind w:left="709" w:hanging="425"/>
        <w:jc w:val="left"/>
        <w:rPr>
          <w:rFonts w:ascii="Arial" w:hAnsi="Arial" w:cs="Arial"/>
          <w:sz w:val="20"/>
        </w:rPr>
      </w:pPr>
      <w:r w:rsidRPr="00C52386">
        <w:rPr>
          <w:rFonts w:ascii="Arial" w:hAnsi="Arial" w:cs="Arial"/>
          <w:sz w:val="20"/>
        </w:rPr>
        <w:t>Three new fully funded PhD research Studentships were awarded.</w:t>
      </w:r>
    </w:p>
    <w:p w:rsidR="00161458" w:rsidRPr="00C52386" w:rsidRDefault="00161458" w:rsidP="00161458">
      <w:pPr>
        <w:numPr>
          <w:ilvl w:val="0"/>
          <w:numId w:val="7"/>
        </w:numPr>
        <w:tabs>
          <w:tab w:val="clear" w:pos="1080"/>
        </w:tabs>
        <w:ind w:left="709" w:hanging="425"/>
        <w:jc w:val="left"/>
        <w:rPr>
          <w:rFonts w:ascii="Arial" w:hAnsi="Arial" w:cs="Arial"/>
          <w:sz w:val="20"/>
        </w:rPr>
      </w:pPr>
      <w:r w:rsidRPr="00C52386">
        <w:rPr>
          <w:rFonts w:ascii="Arial" w:hAnsi="Arial" w:cs="Arial"/>
          <w:sz w:val="20"/>
        </w:rPr>
        <w:t>Eleven PhD research studentships are currently fully funded.</w:t>
      </w:r>
    </w:p>
    <w:p w:rsidR="00161458" w:rsidRPr="00C52386" w:rsidRDefault="00161458" w:rsidP="00161458">
      <w:pPr>
        <w:numPr>
          <w:ilvl w:val="0"/>
          <w:numId w:val="7"/>
        </w:numPr>
        <w:tabs>
          <w:tab w:val="clear" w:pos="1080"/>
        </w:tabs>
        <w:ind w:left="709" w:hanging="425"/>
        <w:jc w:val="left"/>
        <w:rPr>
          <w:rFonts w:ascii="Arial" w:hAnsi="Arial" w:cs="Arial"/>
          <w:sz w:val="20"/>
        </w:rPr>
      </w:pPr>
      <w:r w:rsidRPr="00C52386">
        <w:rPr>
          <w:rFonts w:ascii="Arial" w:hAnsi="Arial" w:cs="Arial"/>
          <w:sz w:val="20"/>
        </w:rPr>
        <w:t>Two Student Surgical and Other Societies Award were made.</w:t>
      </w:r>
    </w:p>
    <w:p w:rsidR="00161458" w:rsidRDefault="00161458" w:rsidP="00161458">
      <w:pPr>
        <w:numPr>
          <w:ilvl w:val="0"/>
          <w:numId w:val="7"/>
        </w:numPr>
        <w:tabs>
          <w:tab w:val="clear" w:pos="1080"/>
        </w:tabs>
        <w:ind w:left="709" w:hanging="425"/>
        <w:jc w:val="left"/>
        <w:rPr>
          <w:rFonts w:ascii="Arial" w:hAnsi="Arial" w:cs="Arial"/>
          <w:sz w:val="20"/>
        </w:rPr>
      </w:pPr>
      <w:r w:rsidRPr="00C52386">
        <w:rPr>
          <w:rFonts w:ascii="Arial" w:hAnsi="Arial" w:cs="Arial"/>
          <w:sz w:val="20"/>
        </w:rPr>
        <w:t xml:space="preserve">Collaboration with the American Association of Anatomists (AAA) in running the Anatomy Training Programme continues, with </w:t>
      </w:r>
      <w:r w:rsidR="00C52386" w:rsidRPr="00C52386">
        <w:rPr>
          <w:rFonts w:ascii="Arial" w:hAnsi="Arial" w:cs="Arial"/>
          <w:sz w:val="20"/>
        </w:rPr>
        <w:t xml:space="preserve">5 </w:t>
      </w:r>
      <w:r w:rsidRPr="00C52386">
        <w:rPr>
          <w:rFonts w:ascii="Arial" w:hAnsi="Arial" w:cs="Arial"/>
          <w:sz w:val="20"/>
        </w:rPr>
        <w:t>trainees from the United States having successfully completed their modules in this year’s programme, of whom 3 successfully achieved a Programme Completion Certificate.</w:t>
      </w:r>
    </w:p>
    <w:p w:rsidR="00D02F21" w:rsidRPr="00C52386" w:rsidRDefault="00D02F21" w:rsidP="00D02F21">
      <w:pPr>
        <w:numPr>
          <w:ilvl w:val="0"/>
          <w:numId w:val="7"/>
        </w:numPr>
        <w:tabs>
          <w:tab w:val="clear" w:pos="1080"/>
        </w:tabs>
        <w:ind w:left="709" w:hanging="425"/>
        <w:jc w:val="left"/>
        <w:rPr>
          <w:rFonts w:ascii="Arial" w:hAnsi="Arial" w:cs="Arial"/>
          <w:sz w:val="20"/>
          <w:lang w:eastAsia="en-GB"/>
        </w:rPr>
      </w:pPr>
      <w:r w:rsidRPr="00C52386">
        <w:rPr>
          <w:rFonts w:ascii="Arial" w:hAnsi="Arial" w:cs="Arial"/>
          <w:sz w:val="20"/>
          <w:lang w:eastAsia="en-GB"/>
        </w:rPr>
        <w:t>Education Officer represents the Anatomical Society on the Royal Society of Biology Education Policy Committee.</w:t>
      </w:r>
    </w:p>
    <w:p w:rsidR="00D02F21" w:rsidRPr="00C52386" w:rsidRDefault="00D02F21" w:rsidP="00D02F21">
      <w:pPr>
        <w:numPr>
          <w:ilvl w:val="0"/>
          <w:numId w:val="7"/>
        </w:numPr>
        <w:tabs>
          <w:tab w:val="clear" w:pos="1080"/>
        </w:tabs>
        <w:ind w:left="709" w:hanging="425"/>
        <w:jc w:val="left"/>
        <w:rPr>
          <w:rFonts w:ascii="Arial" w:hAnsi="Arial" w:cs="Arial"/>
          <w:sz w:val="20"/>
          <w:lang w:eastAsia="en-GB"/>
        </w:rPr>
      </w:pPr>
      <w:r w:rsidRPr="00C52386">
        <w:rPr>
          <w:rFonts w:ascii="Arial" w:hAnsi="Arial" w:cs="Arial"/>
          <w:sz w:val="20"/>
          <w:lang w:eastAsia="en-GB"/>
        </w:rPr>
        <w:t xml:space="preserve">Education Committee has supported </w:t>
      </w:r>
      <w:proofErr w:type="gramStart"/>
      <w:r w:rsidRPr="00C52386">
        <w:rPr>
          <w:rFonts w:ascii="Arial" w:hAnsi="Arial" w:cs="Arial"/>
          <w:sz w:val="20"/>
          <w:lang w:eastAsia="en-GB"/>
        </w:rPr>
        <w:t>a number of</w:t>
      </w:r>
      <w:proofErr w:type="gramEnd"/>
      <w:r w:rsidRPr="00C52386">
        <w:rPr>
          <w:rFonts w:ascii="Arial" w:hAnsi="Arial" w:cs="Arial"/>
          <w:sz w:val="20"/>
          <w:lang w:eastAsia="en-GB"/>
        </w:rPr>
        <w:t xml:space="preserve"> exciting outreach activities throughout the year. It is expected that this activity will grow.</w:t>
      </w:r>
    </w:p>
    <w:p w:rsidR="00D02F21" w:rsidRPr="00C52386" w:rsidRDefault="00D02F21" w:rsidP="00D02F21">
      <w:pPr>
        <w:numPr>
          <w:ilvl w:val="0"/>
          <w:numId w:val="7"/>
        </w:numPr>
        <w:tabs>
          <w:tab w:val="clear" w:pos="1080"/>
        </w:tabs>
        <w:ind w:left="709" w:hanging="425"/>
        <w:jc w:val="left"/>
        <w:rPr>
          <w:rFonts w:ascii="Arial" w:hAnsi="Arial" w:cs="Arial"/>
          <w:sz w:val="20"/>
          <w:lang w:eastAsia="en-GB"/>
        </w:rPr>
      </w:pPr>
      <w:r w:rsidRPr="00C52386">
        <w:rPr>
          <w:rFonts w:ascii="Arial" w:hAnsi="Arial" w:cs="Arial"/>
          <w:sz w:val="20"/>
          <w:lang w:eastAsia="en-GB"/>
        </w:rPr>
        <w:t>Participated at the Cheltenham Science Festival, June 2017.</w:t>
      </w:r>
    </w:p>
    <w:p w:rsidR="00D02F21" w:rsidRPr="00C52386" w:rsidRDefault="00D02F21" w:rsidP="00D02F21">
      <w:pPr>
        <w:numPr>
          <w:ilvl w:val="0"/>
          <w:numId w:val="7"/>
        </w:numPr>
        <w:tabs>
          <w:tab w:val="clear" w:pos="1080"/>
        </w:tabs>
        <w:ind w:left="709" w:hanging="425"/>
        <w:jc w:val="left"/>
        <w:rPr>
          <w:rFonts w:ascii="Arial" w:hAnsi="Arial" w:cs="Arial"/>
          <w:sz w:val="20"/>
          <w:lang w:eastAsia="en-GB"/>
        </w:rPr>
      </w:pPr>
      <w:r w:rsidRPr="00C52386">
        <w:rPr>
          <w:rFonts w:ascii="Arial" w:hAnsi="Arial" w:cs="Arial"/>
          <w:sz w:val="20"/>
        </w:rPr>
        <w:t xml:space="preserve">The Society continues to play a significant role internationally in educational matters through the Trans-European Pedagogic Anatomical Research Group, as well as the International Federation of Associations of Anatomy. </w:t>
      </w:r>
    </w:p>
    <w:p w:rsidR="00D02F21" w:rsidRPr="00C52386" w:rsidRDefault="00D02F21" w:rsidP="00D02F21">
      <w:pPr>
        <w:numPr>
          <w:ilvl w:val="0"/>
          <w:numId w:val="7"/>
        </w:numPr>
        <w:tabs>
          <w:tab w:val="clear" w:pos="1080"/>
        </w:tabs>
        <w:ind w:left="709" w:hanging="425"/>
        <w:jc w:val="left"/>
        <w:outlineLvl w:val="0"/>
        <w:rPr>
          <w:rFonts w:ascii="Arial" w:hAnsi="Arial" w:cs="Arial"/>
          <w:sz w:val="20"/>
        </w:rPr>
      </w:pPr>
      <w:r w:rsidRPr="00C52386">
        <w:rPr>
          <w:rFonts w:ascii="Arial" w:hAnsi="Arial" w:cs="Arial"/>
          <w:sz w:val="20"/>
        </w:rPr>
        <w:t xml:space="preserve">The National Undergraduate Neuroanatomy Competition (NUNC) held in Southampton, April </w:t>
      </w:r>
      <w:proofErr w:type="gramStart"/>
      <w:r w:rsidRPr="00C52386">
        <w:rPr>
          <w:rFonts w:ascii="Arial" w:hAnsi="Arial" w:cs="Arial"/>
          <w:sz w:val="20"/>
        </w:rPr>
        <w:t>2017  was</w:t>
      </w:r>
      <w:proofErr w:type="gramEnd"/>
      <w:r w:rsidRPr="00C52386">
        <w:rPr>
          <w:rFonts w:ascii="Arial" w:hAnsi="Arial" w:cs="Arial"/>
          <w:sz w:val="20"/>
        </w:rPr>
        <w:t xml:space="preserve"> supported by the Society. </w:t>
      </w:r>
    </w:p>
    <w:p w:rsidR="00D02F21" w:rsidRPr="00D628BC" w:rsidRDefault="00D02F21" w:rsidP="00D02F21">
      <w:pPr>
        <w:ind w:left="709"/>
        <w:jc w:val="left"/>
        <w:outlineLvl w:val="0"/>
        <w:rPr>
          <w:rFonts w:ascii="Arial" w:hAnsi="Arial" w:cs="Arial"/>
          <w:color w:val="FF0000"/>
          <w:sz w:val="20"/>
        </w:rPr>
      </w:pPr>
    </w:p>
    <w:p w:rsidR="00D02F21" w:rsidRPr="00F67551" w:rsidRDefault="00D02F21" w:rsidP="00D02F21">
      <w:pPr>
        <w:outlineLvl w:val="0"/>
        <w:rPr>
          <w:rFonts w:ascii="Arial" w:hAnsi="Arial" w:cs="Arial"/>
          <w:b/>
          <w:sz w:val="20"/>
        </w:rPr>
      </w:pPr>
      <w:r w:rsidRPr="00F67551">
        <w:rPr>
          <w:rFonts w:ascii="Arial" w:hAnsi="Arial" w:cs="Arial"/>
          <w:b/>
          <w:sz w:val="20"/>
        </w:rPr>
        <w:t>Research</w:t>
      </w:r>
    </w:p>
    <w:p w:rsidR="00D02F21" w:rsidRPr="00926F14" w:rsidRDefault="00D02F21" w:rsidP="00D02F21">
      <w:pPr>
        <w:numPr>
          <w:ilvl w:val="0"/>
          <w:numId w:val="7"/>
        </w:numPr>
        <w:tabs>
          <w:tab w:val="clear" w:pos="1080"/>
        </w:tabs>
        <w:ind w:left="709" w:hanging="425"/>
        <w:jc w:val="left"/>
        <w:outlineLvl w:val="0"/>
        <w:rPr>
          <w:rFonts w:ascii="Arial" w:hAnsi="Arial" w:cs="Arial"/>
          <w:sz w:val="20"/>
        </w:rPr>
      </w:pPr>
      <w:r w:rsidRPr="00926F14">
        <w:rPr>
          <w:rFonts w:ascii="Arial" w:hAnsi="Arial" w:cs="Arial"/>
          <w:sz w:val="20"/>
        </w:rPr>
        <w:t>The Society’s website has a dedicated ‘Research Section’ and has been further developed in 2016/17.</w:t>
      </w:r>
    </w:p>
    <w:p w:rsidR="00D02F21" w:rsidRPr="00926F14" w:rsidRDefault="00926F14" w:rsidP="00D02F21">
      <w:pPr>
        <w:numPr>
          <w:ilvl w:val="0"/>
          <w:numId w:val="7"/>
        </w:numPr>
        <w:tabs>
          <w:tab w:val="clear" w:pos="1080"/>
        </w:tabs>
        <w:ind w:left="709" w:hanging="425"/>
        <w:jc w:val="left"/>
        <w:outlineLvl w:val="0"/>
        <w:rPr>
          <w:rFonts w:ascii="Arial" w:hAnsi="Arial" w:cs="Arial"/>
          <w:sz w:val="20"/>
        </w:rPr>
      </w:pPr>
      <w:r w:rsidRPr="00926F14">
        <w:rPr>
          <w:rFonts w:ascii="Arial" w:hAnsi="Arial" w:cs="Arial"/>
          <w:sz w:val="20"/>
        </w:rPr>
        <w:t>Three</w:t>
      </w:r>
      <w:r w:rsidR="00D02F21" w:rsidRPr="00926F14">
        <w:rPr>
          <w:rFonts w:ascii="Arial" w:hAnsi="Arial" w:cs="Arial"/>
          <w:sz w:val="20"/>
        </w:rPr>
        <w:t xml:space="preserve"> Officer visits to current 2</w:t>
      </w:r>
      <w:r w:rsidR="00D02F21" w:rsidRPr="00926F14">
        <w:rPr>
          <w:rFonts w:ascii="Arial" w:hAnsi="Arial" w:cs="Arial"/>
          <w:sz w:val="20"/>
          <w:vertAlign w:val="superscript"/>
        </w:rPr>
        <w:t>nd</w:t>
      </w:r>
      <w:r w:rsidR="00D02F21" w:rsidRPr="00926F14">
        <w:rPr>
          <w:rFonts w:ascii="Arial" w:hAnsi="Arial" w:cs="Arial"/>
          <w:sz w:val="20"/>
        </w:rPr>
        <w:t xml:space="preserve"> year Society PhD studentship holders </w:t>
      </w:r>
      <w:r w:rsidRPr="00926F14">
        <w:rPr>
          <w:rFonts w:ascii="Arial" w:hAnsi="Arial" w:cs="Arial"/>
          <w:sz w:val="20"/>
        </w:rPr>
        <w:t xml:space="preserve">are in the process of being </w:t>
      </w:r>
      <w:r w:rsidR="00D02F21" w:rsidRPr="00926F14">
        <w:rPr>
          <w:rFonts w:ascii="Arial" w:hAnsi="Arial" w:cs="Arial"/>
          <w:sz w:val="20"/>
        </w:rPr>
        <w:t>made.</w:t>
      </w:r>
    </w:p>
    <w:p w:rsidR="00D02F21" w:rsidRPr="00AE3BD1" w:rsidRDefault="00D02F21" w:rsidP="00D02F21">
      <w:pPr>
        <w:numPr>
          <w:ilvl w:val="0"/>
          <w:numId w:val="7"/>
        </w:numPr>
        <w:tabs>
          <w:tab w:val="clear" w:pos="1080"/>
        </w:tabs>
        <w:ind w:left="709" w:hanging="425"/>
        <w:jc w:val="left"/>
        <w:outlineLvl w:val="0"/>
        <w:rPr>
          <w:rFonts w:ascii="Arial" w:hAnsi="Arial" w:cs="Arial"/>
          <w:sz w:val="20"/>
        </w:rPr>
      </w:pPr>
      <w:r w:rsidRPr="00AE3BD1">
        <w:rPr>
          <w:rFonts w:ascii="Arial" w:hAnsi="Arial" w:cs="Arial"/>
          <w:sz w:val="20"/>
        </w:rPr>
        <w:t>Part-time Society funded PhD studentship to be implemented from October 2018.</w:t>
      </w:r>
    </w:p>
    <w:p w:rsidR="00D02F21" w:rsidRPr="00AE3BD1" w:rsidRDefault="00D02F21" w:rsidP="00D02F21">
      <w:pPr>
        <w:numPr>
          <w:ilvl w:val="0"/>
          <w:numId w:val="7"/>
        </w:numPr>
        <w:tabs>
          <w:tab w:val="clear" w:pos="1080"/>
        </w:tabs>
        <w:ind w:left="709" w:hanging="425"/>
        <w:jc w:val="left"/>
        <w:outlineLvl w:val="0"/>
        <w:rPr>
          <w:rFonts w:ascii="Arial" w:hAnsi="Arial" w:cs="Arial"/>
          <w:sz w:val="20"/>
        </w:rPr>
      </w:pPr>
      <w:r w:rsidRPr="00AE3BD1">
        <w:rPr>
          <w:rFonts w:ascii="Arial" w:hAnsi="Arial" w:cs="Arial"/>
          <w:sz w:val="20"/>
        </w:rPr>
        <w:t>Research Funded by stickers sent to all Supervisors of Society funded Postgraduate and Undergraduate research awards.</w:t>
      </w:r>
    </w:p>
    <w:p w:rsidR="00D02F21" w:rsidRPr="00AE3BD1" w:rsidRDefault="00D02F21" w:rsidP="00D02F21">
      <w:pPr>
        <w:numPr>
          <w:ilvl w:val="0"/>
          <w:numId w:val="7"/>
        </w:numPr>
        <w:tabs>
          <w:tab w:val="clear" w:pos="1080"/>
        </w:tabs>
        <w:ind w:left="709" w:hanging="425"/>
        <w:jc w:val="left"/>
        <w:outlineLvl w:val="0"/>
        <w:rPr>
          <w:rFonts w:ascii="Arial" w:hAnsi="Arial" w:cs="Arial"/>
          <w:sz w:val="20"/>
        </w:rPr>
      </w:pPr>
      <w:r w:rsidRPr="00AE3BD1">
        <w:rPr>
          <w:rFonts w:ascii="Arial" w:hAnsi="Arial" w:cs="Arial"/>
          <w:sz w:val="20"/>
        </w:rPr>
        <w:t>A record of PhD awards and first destinations helps to help monitor the efficacy of the Anatomical Society studentship programme.</w:t>
      </w:r>
    </w:p>
    <w:p w:rsidR="00D02F21" w:rsidRPr="00F91D58" w:rsidRDefault="00D02F21" w:rsidP="00D02F21">
      <w:pPr>
        <w:numPr>
          <w:ilvl w:val="0"/>
          <w:numId w:val="7"/>
        </w:numPr>
        <w:tabs>
          <w:tab w:val="clear" w:pos="1080"/>
        </w:tabs>
        <w:ind w:left="709" w:hanging="425"/>
        <w:jc w:val="left"/>
        <w:outlineLvl w:val="0"/>
        <w:rPr>
          <w:rFonts w:ascii="Arial" w:hAnsi="Arial" w:cs="Arial"/>
          <w:sz w:val="20"/>
        </w:rPr>
      </w:pPr>
      <w:r w:rsidRPr="00F91D58">
        <w:rPr>
          <w:rFonts w:ascii="Arial" w:hAnsi="Arial" w:cs="Arial"/>
          <w:sz w:val="20"/>
        </w:rPr>
        <w:t xml:space="preserve">Ten undergraduate student research scholarship awards made. </w:t>
      </w:r>
    </w:p>
    <w:p w:rsidR="00D02F21" w:rsidRPr="00AE3BD1" w:rsidRDefault="00D02F21" w:rsidP="00D02F21">
      <w:pPr>
        <w:numPr>
          <w:ilvl w:val="0"/>
          <w:numId w:val="7"/>
        </w:numPr>
        <w:tabs>
          <w:tab w:val="clear" w:pos="1080"/>
        </w:tabs>
        <w:ind w:left="709" w:hanging="425"/>
        <w:jc w:val="left"/>
        <w:outlineLvl w:val="0"/>
        <w:rPr>
          <w:rFonts w:ascii="Arial" w:hAnsi="Arial" w:cs="Arial"/>
          <w:sz w:val="20"/>
        </w:rPr>
      </w:pPr>
      <w:r w:rsidRPr="00AE3BD1">
        <w:rPr>
          <w:rFonts w:ascii="Arial" w:hAnsi="Arial" w:cs="Arial"/>
          <w:sz w:val="20"/>
        </w:rPr>
        <w:t xml:space="preserve">Review of the undergraduate student research scholarship procedures and documentation undertaken. </w:t>
      </w:r>
    </w:p>
    <w:p w:rsidR="00D02F21" w:rsidRPr="00D02F21" w:rsidRDefault="00D02F21" w:rsidP="00D02F21">
      <w:pPr>
        <w:numPr>
          <w:ilvl w:val="0"/>
          <w:numId w:val="7"/>
        </w:numPr>
        <w:tabs>
          <w:tab w:val="clear" w:pos="1080"/>
        </w:tabs>
        <w:ind w:left="709" w:hanging="425"/>
        <w:jc w:val="left"/>
        <w:outlineLvl w:val="0"/>
        <w:rPr>
          <w:rFonts w:ascii="Arial" w:hAnsi="Arial" w:cs="Arial"/>
          <w:sz w:val="20"/>
        </w:rPr>
      </w:pPr>
      <w:r w:rsidRPr="00D02F21">
        <w:rPr>
          <w:rFonts w:ascii="Arial" w:hAnsi="Arial" w:cs="Arial"/>
          <w:sz w:val="20"/>
        </w:rPr>
        <w:t xml:space="preserve">The ‘Featured Articles’ initiative, describing research groups, departments and institutions that carry out anatomical research on the Society’s website, has proved popular. </w:t>
      </w:r>
    </w:p>
    <w:p w:rsidR="00D02F21" w:rsidRPr="00D02F21" w:rsidRDefault="00D02F21" w:rsidP="00D02F21">
      <w:pPr>
        <w:numPr>
          <w:ilvl w:val="0"/>
          <w:numId w:val="7"/>
        </w:numPr>
        <w:tabs>
          <w:tab w:val="clear" w:pos="1080"/>
        </w:tabs>
        <w:ind w:left="709" w:hanging="425"/>
        <w:jc w:val="left"/>
        <w:outlineLvl w:val="0"/>
        <w:rPr>
          <w:rFonts w:ascii="Arial" w:hAnsi="Arial" w:cs="Arial"/>
          <w:sz w:val="20"/>
        </w:rPr>
      </w:pPr>
      <w:r w:rsidRPr="00D02F21">
        <w:rPr>
          <w:rFonts w:ascii="Arial" w:hAnsi="Arial" w:cs="Arial"/>
          <w:sz w:val="20"/>
        </w:rPr>
        <w:t>Signatory to the Understanding Animals in Research Concordat on ‘Openness on Animal Research’ and Society Policy Statement approved at Council.</w:t>
      </w:r>
    </w:p>
    <w:p w:rsidR="00D02F21" w:rsidRPr="00AE3BD1" w:rsidRDefault="00D02F21" w:rsidP="00D02F21">
      <w:pPr>
        <w:jc w:val="left"/>
        <w:outlineLvl w:val="0"/>
        <w:rPr>
          <w:rFonts w:ascii="Arial" w:hAnsi="Arial" w:cs="Arial"/>
          <w:sz w:val="20"/>
        </w:rPr>
      </w:pPr>
    </w:p>
    <w:p w:rsidR="00D02F21" w:rsidRPr="00F67551" w:rsidRDefault="00D02F21" w:rsidP="00D02F21">
      <w:pPr>
        <w:outlineLvl w:val="0"/>
        <w:rPr>
          <w:rFonts w:ascii="Arial" w:hAnsi="Arial" w:cs="Arial"/>
          <w:b/>
          <w:sz w:val="20"/>
        </w:rPr>
      </w:pPr>
      <w:r w:rsidRPr="00F67551">
        <w:rPr>
          <w:rFonts w:ascii="Arial" w:hAnsi="Arial" w:cs="Arial"/>
          <w:b/>
          <w:sz w:val="20"/>
        </w:rPr>
        <w:t>Raising the Society’s Profile</w:t>
      </w:r>
    </w:p>
    <w:p w:rsidR="00D02F21" w:rsidRDefault="00D02F21" w:rsidP="00D02F21">
      <w:pPr>
        <w:numPr>
          <w:ilvl w:val="0"/>
          <w:numId w:val="9"/>
        </w:numPr>
        <w:ind w:left="714" w:hanging="357"/>
        <w:jc w:val="left"/>
        <w:rPr>
          <w:rFonts w:ascii="Arial" w:hAnsi="Arial" w:cs="Arial"/>
          <w:sz w:val="20"/>
        </w:rPr>
      </w:pPr>
      <w:r w:rsidRPr="00AE3BD1">
        <w:rPr>
          <w:rFonts w:ascii="Arial" w:hAnsi="Arial" w:cs="Arial"/>
          <w:sz w:val="20"/>
        </w:rPr>
        <w:t xml:space="preserve">Host of the 2019 IFAA </w:t>
      </w:r>
      <w:r>
        <w:rPr>
          <w:rFonts w:ascii="Arial" w:hAnsi="Arial" w:cs="Arial"/>
          <w:sz w:val="20"/>
        </w:rPr>
        <w:t>World Congress in Anatomy, August 2019.</w:t>
      </w:r>
    </w:p>
    <w:p w:rsidR="00D02F21" w:rsidRDefault="00D02F21" w:rsidP="00D02F21">
      <w:pPr>
        <w:ind w:left="714"/>
        <w:jc w:val="left"/>
        <w:rPr>
          <w:rFonts w:ascii="Arial" w:hAnsi="Arial" w:cs="Arial"/>
          <w:sz w:val="20"/>
        </w:rPr>
      </w:pPr>
    </w:p>
    <w:p w:rsidR="00D02F21" w:rsidRDefault="00D02F21" w:rsidP="00D02F21">
      <w:pPr>
        <w:jc w:val="left"/>
        <w:rPr>
          <w:rFonts w:ascii="Arial" w:hAnsi="Arial" w:cs="Arial"/>
          <w:b/>
          <w:sz w:val="20"/>
        </w:rPr>
      </w:pPr>
      <w:r w:rsidRPr="00D02F21">
        <w:rPr>
          <w:rFonts w:ascii="Arial" w:hAnsi="Arial" w:cs="Arial"/>
          <w:b/>
          <w:sz w:val="20"/>
        </w:rPr>
        <w:t>Collaboration with Anatomical and other Societies</w:t>
      </w:r>
    </w:p>
    <w:p w:rsidR="00D02F21" w:rsidRDefault="00D02F21" w:rsidP="00D02F21">
      <w:pPr>
        <w:numPr>
          <w:ilvl w:val="0"/>
          <w:numId w:val="20"/>
        </w:numPr>
        <w:tabs>
          <w:tab w:val="clear" w:pos="720"/>
        </w:tabs>
        <w:ind w:left="709" w:hanging="425"/>
        <w:jc w:val="left"/>
        <w:rPr>
          <w:rFonts w:ascii="Arial" w:hAnsi="Arial" w:cs="Arial"/>
          <w:sz w:val="20"/>
        </w:rPr>
      </w:pPr>
      <w:r w:rsidRPr="00AE3BD1">
        <w:rPr>
          <w:rFonts w:ascii="Arial" w:hAnsi="Arial" w:cs="Arial"/>
          <w:sz w:val="20"/>
        </w:rPr>
        <w:t>The Society is a signatory to the Understanding Animal Research (UAR), ‘Concordat on Openness on Animal research’.</w:t>
      </w:r>
    </w:p>
    <w:p w:rsidR="00D02F21" w:rsidRDefault="00D02F21" w:rsidP="00D02F21">
      <w:pPr>
        <w:numPr>
          <w:ilvl w:val="0"/>
          <w:numId w:val="20"/>
        </w:numPr>
        <w:tabs>
          <w:tab w:val="clear" w:pos="720"/>
        </w:tabs>
        <w:ind w:left="709" w:hanging="425"/>
        <w:jc w:val="left"/>
        <w:rPr>
          <w:rFonts w:ascii="Arial" w:hAnsi="Arial" w:cs="Arial"/>
          <w:sz w:val="20"/>
        </w:rPr>
      </w:pPr>
      <w:r>
        <w:rPr>
          <w:rFonts w:ascii="Arial" w:hAnsi="Arial" w:cs="Arial"/>
          <w:sz w:val="20"/>
        </w:rPr>
        <w:t xml:space="preserve">The Society Officers have attended </w:t>
      </w:r>
      <w:proofErr w:type="gramStart"/>
      <w:r>
        <w:rPr>
          <w:rFonts w:ascii="Arial" w:hAnsi="Arial" w:cs="Arial"/>
          <w:sz w:val="20"/>
        </w:rPr>
        <w:t>a number of</w:t>
      </w:r>
      <w:proofErr w:type="gramEnd"/>
      <w:r>
        <w:rPr>
          <w:rFonts w:ascii="Arial" w:hAnsi="Arial" w:cs="Arial"/>
          <w:sz w:val="20"/>
        </w:rPr>
        <w:t xml:space="preserve"> events organised by the Royal Society of Biology (RSB).</w:t>
      </w:r>
    </w:p>
    <w:p w:rsidR="00D02F21" w:rsidRPr="00D628BC" w:rsidRDefault="00D02F21" w:rsidP="00D02F21">
      <w:pPr>
        <w:jc w:val="left"/>
        <w:rPr>
          <w:rFonts w:ascii="Arial" w:hAnsi="Arial" w:cs="Arial"/>
          <w:color w:val="FF0000"/>
          <w:sz w:val="20"/>
        </w:rPr>
      </w:pPr>
    </w:p>
    <w:p w:rsidR="00D02F21" w:rsidRPr="00D628BC" w:rsidRDefault="00D02F21" w:rsidP="00D02F21">
      <w:pPr>
        <w:rPr>
          <w:rFonts w:ascii="Arial" w:hAnsi="Arial" w:cs="Arial"/>
          <w:color w:val="FF0000"/>
          <w:sz w:val="20"/>
          <w:lang w:eastAsia="en-GB"/>
        </w:rPr>
      </w:pPr>
      <w:r w:rsidRPr="007B2A29">
        <w:rPr>
          <w:rFonts w:ascii="Arial" w:hAnsi="Arial" w:cs="Arial"/>
          <w:sz w:val="20"/>
        </w:rPr>
        <w:t xml:space="preserve">The Society has active and productive collaborations with </w:t>
      </w:r>
      <w:proofErr w:type="gramStart"/>
      <w:r w:rsidRPr="007B2A29">
        <w:rPr>
          <w:rFonts w:ascii="Arial" w:hAnsi="Arial" w:cs="Arial"/>
          <w:sz w:val="20"/>
        </w:rPr>
        <w:t>a number of</w:t>
      </w:r>
      <w:proofErr w:type="gramEnd"/>
      <w:r w:rsidRPr="007B2A29">
        <w:rPr>
          <w:rFonts w:ascii="Arial" w:hAnsi="Arial" w:cs="Arial"/>
          <w:sz w:val="20"/>
        </w:rPr>
        <w:t xml:space="preserve"> international societies including the American Association of Anatomists,</w:t>
      </w:r>
      <w:r w:rsidRPr="007B2A29">
        <w:rPr>
          <w:rStyle w:val="eventtextgeneral"/>
          <w:rFonts w:ascii="Arial" w:hAnsi="Arial" w:cs="Arial"/>
          <w:sz w:val="20"/>
        </w:rPr>
        <w:t xml:space="preserve"> Spanish Anatomical Society, </w:t>
      </w:r>
      <w:r w:rsidRPr="007B2A29">
        <w:rPr>
          <w:rFonts w:ascii="Arial" w:hAnsi="Arial" w:cs="Arial"/>
          <w:sz w:val="20"/>
        </w:rPr>
        <w:t>International Federation of Associations of Anatomists, European Federation for Experimental Morphology, Trans</w:t>
      </w:r>
      <w:r w:rsidRPr="007B2A29">
        <w:rPr>
          <w:rFonts w:ascii="Arial" w:hAnsi="Arial" w:cs="Arial"/>
          <w:sz w:val="20"/>
        </w:rPr>
        <w:noBreakHyphen/>
        <w:t xml:space="preserve">European Pedagogic Anatomical </w:t>
      </w:r>
      <w:r w:rsidRPr="007B2A29">
        <w:rPr>
          <w:rFonts w:ascii="Arial" w:hAnsi="Arial" w:cs="Arial"/>
          <w:sz w:val="20"/>
          <w:lang w:eastAsia="en-GB"/>
        </w:rPr>
        <w:t>Research Group and Federative International Committee on Anatomical Terminology</w:t>
      </w:r>
      <w:r w:rsidRPr="00D628BC">
        <w:rPr>
          <w:rFonts w:ascii="Arial" w:hAnsi="Arial" w:cs="Arial"/>
          <w:color w:val="FF0000"/>
          <w:sz w:val="20"/>
          <w:lang w:eastAsia="en-GB"/>
        </w:rPr>
        <w:t>.</w:t>
      </w:r>
    </w:p>
    <w:p w:rsidR="00D02F21" w:rsidRPr="00D628BC" w:rsidRDefault="00D02F21" w:rsidP="00D02F21">
      <w:pPr>
        <w:rPr>
          <w:rFonts w:ascii="Arial" w:hAnsi="Arial" w:cs="Arial"/>
          <w:b/>
          <w:color w:val="FF0000"/>
          <w:sz w:val="20"/>
        </w:rPr>
      </w:pPr>
    </w:p>
    <w:p w:rsidR="00D02F21" w:rsidRPr="00C52386" w:rsidRDefault="00D02F21" w:rsidP="00D02F21">
      <w:pPr>
        <w:jc w:val="left"/>
        <w:rPr>
          <w:rFonts w:ascii="Arial" w:hAnsi="Arial" w:cs="Arial"/>
          <w:sz w:val="20"/>
        </w:rPr>
      </w:pPr>
    </w:p>
    <w:p w:rsidR="00A551AD" w:rsidRPr="00FB7D89" w:rsidRDefault="00A551AD" w:rsidP="00A551AD">
      <w:pPr>
        <w:rPr>
          <w:rFonts w:cs="Arial"/>
          <w:b/>
          <w:bCs/>
        </w:rPr>
      </w:pPr>
      <w:r>
        <w:rPr>
          <w:rFonts w:cs="Arial"/>
          <w:b/>
          <w:bCs/>
        </w:rPr>
        <w:t>T</w:t>
      </w:r>
      <w:r w:rsidRPr="00FB7D89">
        <w:rPr>
          <w:rFonts w:cs="Arial"/>
          <w:b/>
          <w:bCs/>
        </w:rPr>
        <w:t>HE ANATOMICAL SOCIETY</w:t>
      </w:r>
    </w:p>
    <w:p w:rsidR="00A551AD" w:rsidRPr="00FB7D89" w:rsidRDefault="00A551AD" w:rsidP="00A551AD">
      <w:pPr>
        <w:jc w:val="left"/>
        <w:rPr>
          <w:rFonts w:ascii="Arial" w:hAnsi="Arial" w:cs="Arial"/>
          <w:b/>
          <w:sz w:val="20"/>
        </w:rPr>
      </w:pPr>
      <w:r w:rsidRPr="00FB7D89">
        <w:rPr>
          <w:rFonts w:ascii="Arial" w:hAnsi="Arial" w:cs="Arial"/>
          <w:b/>
          <w:sz w:val="20"/>
        </w:rPr>
        <w:t>(A company limited by guarantee)</w:t>
      </w:r>
    </w:p>
    <w:p w:rsidR="00A551AD" w:rsidRPr="00FB7D89" w:rsidRDefault="00A551AD" w:rsidP="00A551AD">
      <w:pPr>
        <w:jc w:val="left"/>
        <w:rPr>
          <w:rFonts w:ascii="Arial" w:hAnsi="Arial" w:cs="Arial"/>
          <w:b/>
          <w:sz w:val="20"/>
        </w:rPr>
      </w:pPr>
    </w:p>
    <w:p w:rsidR="00A551AD" w:rsidRPr="00FB7D89" w:rsidRDefault="00A551AD" w:rsidP="00A551AD">
      <w:pPr>
        <w:jc w:val="left"/>
        <w:rPr>
          <w:rFonts w:ascii="Arial" w:hAnsi="Arial" w:cs="Arial"/>
          <w:b/>
          <w:sz w:val="20"/>
        </w:rPr>
      </w:pPr>
      <w:r w:rsidRPr="00FB7D89">
        <w:rPr>
          <w:rFonts w:ascii="Arial" w:hAnsi="Arial" w:cs="Arial"/>
          <w:b/>
          <w:sz w:val="20"/>
        </w:rPr>
        <w:t>TRUSTEES’ REPORT (continued)</w:t>
      </w:r>
    </w:p>
    <w:p w:rsidR="00A551AD" w:rsidRPr="00FB7D89" w:rsidRDefault="00A551AD" w:rsidP="00A551AD">
      <w:pPr>
        <w:jc w:val="left"/>
        <w:rPr>
          <w:rFonts w:ascii="Arial" w:hAnsi="Arial" w:cs="Arial"/>
          <w:b/>
          <w:sz w:val="20"/>
        </w:rPr>
      </w:pPr>
    </w:p>
    <w:p w:rsidR="00A551AD" w:rsidRPr="00FB7D89" w:rsidRDefault="00A551AD" w:rsidP="00A551AD">
      <w:pPr>
        <w:jc w:val="left"/>
        <w:rPr>
          <w:rFonts w:ascii="Arial" w:hAnsi="Arial" w:cs="Arial"/>
          <w:b/>
          <w:sz w:val="20"/>
        </w:rPr>
      </w:pPr>
      <w:r w:rsidRPr="00FB7D89">
        <w:rPr>
          <w:rFonts w:ascii="Arial" w:hAnsi="Arial" w:cs="Arial"/>
          <w:b/>
          <w:sz w:val="20"/>
        </w:rPr>
        <w:t>FOR THE YEAR ENDED 30 SEPTEMBER 201</w:t>
      </w:r>
      <w:r>
        <w:rPr>
          <w:rFonts w:ascii="Arial" w:hAnsi="Arial" w:cs="Arial"/>
          <w:b/>
          <w:sz w:val="20"/>
        </w:rPr>
        <w:t>7</w:t>
      </w:r>
    </w:p>
    <w:p w:rsidR="00A551AD" w:rsidRPr="00D628BC" w:rsidRDefault="00A551AD" w:rsidP="00A551AD">
      <w:pPr>
        <w:jc w:val="left"/>
        <w:rPr>
          <w:rFonts w:ascii="Arial" w:hAnsi="Arial" w:cs="Arial"/>
          <w:b/>
          <w:color w:val="FF0000"/>
          <w:sz w:val="20"/>
        </w:rPr>
      </w:pPr>
    </w:p>
    <w:p w:rsidR="00A551AD" w:rsidRPr="00D628BC" w:rsidRDefault="00A551AD" w:rsidP="00A551AD">
      <w:pPr>
        <w:pBdr>
          <w:top w:val="single" w:sz="4" w:space="1" w:color="auto"/>
        </w:pBdr>
        <w:rPr>
          <w:rFonts w:ascii="Arial" w:hAnsi="Arial" w:cs="Arial"/>
          <w:color w:val="FF0000"/>
          <w:sz w:val="20"/>
        </w:rPr>
      </w:pPr>
    </w:p>
    <w:p w:rsidR="00161458" w:rsidRPr="00D46EC9" w:rsidRDefault="00161458" w:rsidP="00161458">
      <w:pPr>
        <w:jc w:val="left"/>
        <w:rPr>
          <w:rFonts w:ascii="Arial" w:hAnsi="Arial" w:cs="Arial"/>
          <w:b/>
          <w:sz w:val="20"/>
          <w:lang w:eastAsia="en-GB"/>
        </w:rPr>
      </w:pPr>
      <w:r w:rsidRPr="00D46EC9">
        <w:rPr>
          <w:rFonts w:ascii="Arial" w:hAnsi="Arial" w:cs="Arial"/>
          <w:b/>
          <w:sz w:val="20"/>
          <w:lang w:eastAsia="en-GB"/>
        </w:rPr>
        <w:t>ACHIEVEMENTS AND PERFORMANCE (continued)</w:t>
      </w:r>
    </w:p>
    <w:p w:rsidR="00161458" w:rsidRPr="00D46EC9" w:rsidRDefault="00161458" w:rsidP="00161458">
      <w:pPr>
        <w:jc w:val="left"/>
        <w:rPr>
          <w:rFonts w:ascii="Arial" w:hAnsi="Arial" w:cs="Arial"/>
          <w:b/>
          <w:sz w:val="20"/>
          <w:lang w:eastAsia="en-GB"/>
        </w:rPr>
      </w:pPr>
    </w:p>
    <w:p w:rsidR="00161458" w:rsidRPr="00D46EC9" w:rsidRDefault="00161458" w:rsidP="00161458">
      <w:pPr>
        <w:jc w:val="left"/>
        <w:rPr>
          <w:rFonts w:ascii="Arial" w:hAnsi="Arial" w:cs="Arial"/>
          <w:b/>
          <w:sz w:val="20"/>
          <w:lang w:eastAsia="en-GB"/>
        </w:rPr>
      </w:pPr>
      <w:r w:rsidRPr="00D46EC9">
        <w:rPr>
          <w:rFonts w:ascii="Arial" w:hAnsi="Arial" w:cs="Arial"/>
          <w:b/>
          <w:sz w:val="20"/>
          <w:lang w:eastAsia="en-GB"/>
        </w:rPr>
        <w:t>Key Achievements in 2016/17 (continued)</w:t>
      </w:r>
    </w:p>
    <w:p w:rsidR="00161458" w:rsidRPr="00D628BC" w:rsidRDefault="00161458" w:rsidP="00161458">
      <w:pPr>
        <w:rPr>
          <w:rFonts w:ascii="Arial" w:hAnsi="Arial" w:cs="Arial"/>
          <w:b/>
          <w:color w:val="FF0000"/>
          <w:sz w:val="20"/>
        </w:rPr>
      </w:pPr>
    </w:p>
    <w:p w:rsidR="00161458" w:rsidRPr="007B2A29" w:rsidRDefault="00161458" w:rsidP="00161458">
      <w:pPr>
        <w:rPr>
          <w:rFonts w:ascii="Arial" w:hAnsi="Arial" w:cs="Arial"/>
          <w:b/>
          <w:sz w:val="20"/>
        </w:rPr>
      </w:pPr>
      <w:r w:rsidRPr="007B2A29">
        <w:rPr>
          <w:rFonts w:ascii="Arial" w:hAnsi="Arial" w:cs="Arial"/>
          <w:b/>
          <w:sz w:val="20"/>
        </w:rPr>
        <w:t>Key Goals in 2017/18</w:t>
      </w:r>
    </w:p>
    <w:p w:rsidR="00161458" w:rsidRPr="00D628BC" w:rsidRDefault="00161458" w:rsidP="00161458">
      <w:pPr>
        <w:rPr>
          <w:rFonts w:ascii="Arial" w:hAnsi="Arial" w:cs="Arial"/>
          <w:b/>
          <w:color w:val="FF0000"/>
          <w:sz w:val="20"/>
        </w:rPr>
      </w:pPr>
    </w:p>
    <w:p w:rsidR="00161458" w:rsidRPr="007B2A29" w:rsidRDefault="00161458" w:rsidP="00161458">
      <w:pPr>
        <w:rPr>
          <w:rFonts w:ascii="Arial" w:hAnsi="Arial" w:cs="Arial"/>
          <w:b/>
          <w:sz w:val="20"/>
        </w:rPr>
      </w:pPr>
      <w:r w:rsidRPr="007B2A29">
        <w:rPr>
          <w:rFonts w:ascii="Arial" w:hAnsi="Arial" w:cs="Arial"/>
          <w:b/>
          <w:sz w:val="20"/>
        </w:rPr>
        <w:t>Governance</w:t>
      </w:r>
    </w:p>
    <w:p w:rsidR="00161458" w:rsidRPr="007B2A29" w:rsidRDefault="00161458" w:rsidP="00161458">
      <w:pPr>
        <w:numPr>
          <w:ilvl w:val="0"/>
          <w:numId w:val="21"/>
        </w:numPr>
        <w:jc w:val="left"/>
        <w:rPr>
          <w:rFonts w:ascii="Arial" w:hAnsi="Arial" w:cs="Arial"/>
          <w:sz w:val="20"/>
        </w:rPr>
      </w:pPr>
      <w:r w:rsidRPr="007B2A29">
        <w:rPr>
          <w:rFonts w:ascii="Arial" w:hAnsi="Arial" w:cs="Arial"/>
          <w:sz w:val="20"/>
        </w:rPr>
        <w:t>Review the sustainability of the Society within the Society’s strategic planning process.</w:t>
      </w:r>
    </w:p>
    <w:p w:rsidR="00161458" w:rsidRDefault="00161458" w:rsidP="00161458">
      <w:pPr>
        <w:numPr>
          <w:ilvl w:val="0"/>
          <w:numId w:val="21"/>
        </w:numPr>
        <w:jc w:val="left"/>
        <w:rPr>
          <w:rFonts w:ascii="Arial" w:hAnsi="Arial" w:cs="Arial"/>
          <w:sz w:val="20"/>
        </w:rPr>
      </w:pPr>
      <w:r w:rsidRPr="007B2A29">
        <w:rPr>
          <w:rFonts w:ascii="Arial" w:hAnsi="Arial" w:cs="Arial"/>
          <w:sz w:val="20"/>
        </w:rPr>
        <w:t>Develop a strategy to diversify income sources (i.e. fundraising opportunities – especially bequests and legacies).</w:t>
      </w:r>
    </w:p>
    <w:p w:rsidR="00161458" w:rsidRPr="00926F14" w:rsidRDefault="00161458" w:rsidP="00161458">
      <w:pPr>
        <w:numPr>
          <w:ilvl w:val="0"/>
          <w:numId w:val="21"/>
        </w:numPr>
        <w:jc w:val="left"/>
        <w:rPr>
          <w:rFonts w:ascii="Arial" w:hAnsi="Arial" w:cs="Arial"/>
          <w:sz w:val="20"/>
        </w:rPr>
      </w:pPr>
      <w:r w:rsidRPr="00926F14">
        <w:rPr>
          <w:rFonts w:ascii="Arial" w:hAnsi="Arial" w:cs="Arial"/>
          <w:sz w:val="20"/>
        </w:rPr>
        <w:t xml:space="preserve">Develop a coaching culture and capability, initially within the Council, to promote the career development of staff of the Society and its members. </w:t>
      </w:r>
    </w:p>
    <w:p w:rsidR="00161458" w:rsidRPr="007B2A29" w:rsidRDefault="00161458" w:rsidP="00161458">
      <w:pPr>
        <w:shd w:val="clear" w:color="auto" w:fill="FFFFFF"/>
        <w:spacing w:line="276" w:lineRule="auto"/>
        <w:jc w:val="left"/>
        <w:rPr>
          <w:rStyle w:val="Strong"/>
          <w:rFonts w:ascii="Arial" w:hAnsi="Arial" w:cs="Arial"/>
          <w:b w:val="0"/>
          <w:sz w:val="20"/>
        </w:rPr>
      </w:pPr>
    </w:p>
    <w:p w:rsidR="00161458" w:rsidRPr="007B2A29" w:rsidRDefault="00161458" w:rsidP="00161458">
      <w:pPr>
        <w:rPr>
          <w:rFonts w:ascii="Arial" w:hAnsi="Arial" w:cs="Arial"/>
          <w:b/>
          <w:sz w:val="20"/>
        </w:rPr>
      </w:pPr>
      <w:r w:rsidRPr="007B2A29">
        <w:rPr>
          <w:rFonts w:ascii="Arial" w:hAnsi="Arial" w:cs="Arial"/>
          <w:b/>
          <w:sz w:val="20"/>
        </w:rPr>
        <w:t>Communications and Profile Raising</w:t>
      </w:r>
    </w:p>
    <w:p w:rsidR="00161458" w:rsidRPr="007B2A29" w:rsidRDefault="00161458" w:rsidP="00161458">
      <w:pPr>
        <w:numPr>
          <w:ilvl w:val="0"/>
          <w:numId w:val="22"/>
        </w:numPr>
        <w:jc w:val="left"/>
        <w:rPr>
          <w:rFonts w:ascii="Arial" w:hAnsi="Arial" w:cs="Arial"/>
          <w:sz w:val="20"/>
        </w:rPr>
      </w:pPr>
      <w:r w:rsidRPr="007B2A29">
        <w:rPr>
          <w:rFonts w:ascii="Arial" w:hAnsi="Arial" w:cs="Arial"/>
          <w:sz w:val="20"/>
        </w:rPr>
        <w:t xml:space="preserve">Continue to develop and utilise promotional materials and seek opportunities to raise the profile of the Society within the scientific and educational community and the </w:t>
      </w:r>
      <w:proofErr w:type="gramStart"/>
      <w:r w:rsidRPr="007B2A29">
        <w:rPr>
          <w:rFonts w:ascii="Arial" w:hAnsi="Arial" w:cs="Arial"/>
          <w:sz w:val="20"/>
        </w:rPr>
        <w:t>general public</w:t>
      </w:r>
      <w:proofErr w:type="gramEnd"/>
      <w:r w:rsidRPr="007B2A29">
        <w:rPr>
          <w:rFonts w:ascii="Arial" w:hAnsi="Arial" w:cs="Arial"/>
          <w:sz w:val="20"/>
        </w:rPr>
        <w:t>.</w:t>
      </w:r>
    </w:p>
    <w:p w:rsidR="00161458" w:rsidRPr="007B2A29" w:rsidRDefault="00161458" w:rsidP="00161458">
      <w:pPr>
        <w:numPr>
          <w:ilvl w:val="0"/>
          <w:numId w:val="22"/>
        </w:numPr>
        <w:jc w:val="left"/>
        <w:rPr>
          <w:rFonts w:ascii="Arial" w:hAnsi="Arial" w:cs="Arial"/>
          <w:sz w:val="20"/>
        </w:rPr>
      </w:pPr>
      <w:r w:rsidRPr="007B2A29">
        <w:rPr>
          <w:rFonts w:ascii="Arial" w:hAnsi="Arial" w:cs="Arial"/>
          <w:sz w:val="20"/>
        </w:rPr>
        <w:t>Continue to enhance the Society’s profile using social media</w:t>
      </w:r>
      <w:r>
        <w:rPr>
          <w:rFonts w:ascii="Arial" w:hAnsi="Arial" w:cs="Arial"/>
          <w:sz w:val="20"/>
        </w:rPr>
        <w:t>.</w:t>
      </w:r>
    </w:p>
    <w:p w:rsidR="00161458" w:rsidRPr="007B2A29" w:rsidRDefault="00161458" w:rsidP="00161458">
      <w:pPr>
        <w:rPr>
          <w:rFonts w:ascii="Arial" w:hAnsi="Arial" w:cs="Arial"/>
          <w:b/>
          <w:sz w:val="20"/>
        </w:rPr>
      </w:pPr>
    </w:p>
    <w:p w:rsidR="00161458" w:rsidRPr="007B2A29" w:rsidRDefault="00161458" w:rsidP="00161458">
      <w:pPr>
        <w:rPr>
          <w:rFonts w:ascii="Arial" w:hAnsi="Arial" w:cs="Arial"/>
          <w:b/>
          <w:sz w:val="20"/>
        </w:rPr>
      </w:pPr>
      <w:r w:rsidRPr="007B2A29">
        <w:rPr>
          <w:rFonts w:ascii="Arial" w:hAnsi="Arial" w:cs="Arial"/>
          <w:b/>
          <w:sz w:val="20"/>
        </w:rPr>
        <w:t>Membership and Membership Services and Website:</w:t>
      </w:r>
    </w:p>
    <w:p w:rsidR="00161458" w:rsidRPr="007B2A29" w:rsidRDefault="00161458" w:rsidP="00161458">
      <w:pPr>
        <w:numPr>
          <w:ilvl w:val="0"/>
          <w:numId w:val="11"/>
        </w:numPr>
        <w:jc w:val="left"/>
        <w:rPr>
          <w:rFonts w:ascii="Arial" w:hAnsi="Arial" w:cs="Arial"/>
          <w:sz w:val="20"/>
        </w:rPr>
      </w:pPr>
      <w:r w:rsidRPr="007B2A29">
        <w:rPr>
          <w:rFonts w:ascii="Arial" w:hAnsi="Arial" w:cs="Arial"/>
          <w:sz w:val="20"/>
        </w:rPr>
        <w:t>Continue to fully engage and utilise the expertise and experience of the new association management provider.</w:t>
      </w:r>
    </w:p>
    <w:p w:rsidR="00161458" w:rsidRPr="007B2A29" w:rsidRDefault="00161458" w:rsidP="00161458">
      <w:pPr>
        <w:numPr>
          <w:ilvl w:val="0"/>
          <w:numId w:val="11"/>
        </w:numPr>
        <w:jc w:val="left"/>
        <w:rPr>
          <w:rFonts w:ascii="Arial" w:hAnsi="Arial" w:cs="Arial"/>
          <w:sz w:val="20"/>
        </w:rPr>
      </w:pPr>
      <w:r w:rsidRPr="007B2A29">
        <w:rPr>
          <w:rFonts w:ascii="Arial" w:hAnsi="Arial" w:cs="Arial"/>
          <w:sz w:val="20"/>
        </w:rPr>
        <w:t>Review membership categories.</w:t>
      </w:r>
    </w:p>
    <w:p w:rsidR="00161458" w:rsidRPr="007B2A29" w:rsidRDefault="00161458" w:rsidP="00161458">
      <w:pPr>
        <w:numPr>
          <w:ilvl w:val="0"/>
          <w:numId w:val="11"/>
        </w:numPr>
        <w:jc w:val="left"/>
        <w:rPr>
          <w:rFonts w:ascii="Arial" w:hAnsi="Arial" w:cs="Arial"/>
          <w:sz w:val="20"/>
        </w:rPr>
      </w:pPr>
      <w:r w:rsidRPr="007B2A29">
        <w:rPr>
          <w:rFonts w:ascii="Arial" w:hAnsi="Arial" w:cs="Arial"/>
          <w:sz w:val="20"/>
        </w:rPr>
        <w:t>Review professional indemnity insurance provision for members.</w:t>
      </w:r>
    </w:p>
    <w:p w:rsidR="00161458" w:rsidRPr="007B2A29" w:rsidRDefault="00161458" w:rsidP="00161458">
      <w:pPr>
        <w:numPr>
          <w:ilvl w:val="0"/>
          <w:numId w:val="11"/>
        </w:numPr>
        <w:jc w:val="left"/>
        <w:rPr>
          <w:rFonts w:ascii="Arial" w:hAnsi="Arial" w:cs="Arial"/>
          <w:sz w:val="20"/>
        </w:rPr>
      </w:pPr>
      <w:r w:rsidRPr="007B2A29">
        <w:rPr>
          <w:rFonts w:ascii="Arial" w:hAnsi="Arial" w:cs="Arial"/>
          <w:sz w:val="20"/>
        </w:rPr>
        <w:t>Continue to increase membership by targeting new members and ensuring retention of existing members.</w:t>
      </w:r>
    </w:p>
    <w:p w:rsidR="00161458" w:rsidRPr="007B2A29" w:rsidRDefault="00161458" w:rsidP="00161458">
      <w:pPr>
        <w:numPr>
          <w:ilvl w:val="0"/>
          <w:numId w:val="11"/>
        </w:numPr>
        <w:jc w:val="left"/>
        <w:rPr>
          <w:rFonts w:ascii="Arial" w:hAnsi="Arial" w:cs="Arial"/>
          <w:sz w:val="20"/>
        </w:rPr>
      </w:pPr>
      <w:r w:rsidRPr="007B2A29">
        <w:rPr>
          <w:rFonts w:ascii="Arial" w:hAnsi="Arial" w:cs="Arial"/>
          <w:sz w:val="20"/>
        </w:rPr>
        <w:t>Continue to monitor the impact of the new Fellowship scheme on membership.</w:t>
      </w:r>
    </w:p>
    <w:p w:rsidR="00161458" w:rsidRPr="007B2A29" w:rsidRDefault="00161458" w:rsidP="00161458">
      <w:pPr>
        <w:numPr>
          <w:ilvl w:val="0"/>
          <w:numId w:val="11"/>
        </w:numPr>
        <w:jc w:val="left"/>
        <w:rPr>
          <w:rFonts w:ascii="Arial" w:hAnsi="Arial" w:cs="Arial"/>
          <w:sz w:val="20"/>
        </w:rPr>
      </w:pPr>
      <w:r w:rsidRPr="007B2A29">
        <w:rPr>
          <w:rFonts w:ascii="Arial" w:hAnsi="Arial" w:cs="Arial"/>
          <w:sz w:val="20"/>
        </w:rPr>
        <w:t>Continue to develop public pages on the website.</w:t>
      </w:r>
    </w:p>
    <w:p w:rsidR="00161458" w:rsidRPr="007B2A29" w:rsidRDefault="00161458" w:rsidP="00161458">
      <w:pPr>
        <w:numPr>
          <w:ilvl w:val="0"/>
          <w:numId w:val="11"/>
        </w:numPr>
        <w:jc w:val="left"/>
        <w:rPr>
          <w:rFonts w:ascii="Arial" w:hAnsi="Arial" w:cs="Arial"/>
          <w:sz w:val="20"/>
        </w:rPr>
      </w:pPr>
      <w:r w:rsidRPr="007B2A29">
        <w:rPr>
          <w:rFonts w:ascii="Arial" w:hAnsi="Arial" w:cs="Arial"/>
          <w:sz w:val="20"/>
        </w:rPr>
        <w:t>Continue to develop the function of the website to improve the efficiency and effectiveness of administrative processes and member communication with the Society.</w:t>
      </w:r>
    </w:p>
    <w:p w:rsidR="00161458" w:rsidRPr="00D628BC" w:rsidRDefault="00161458" w:rsidP="00161458">
      <w:pPr>
        <w:rPr>
          <w:rFonts w:ascii="Arial" w:hAnsi="Arial" w:cs="Arial"/>
          <w:b/>
          <w:color w:val="FF0000"/>
          <w:sz w:val="20"/>
        </w:rPr>
      </w:pPr>
    </w:p>
    <w:p w:rsidR="00161458" w:rsidRPr="007B2A29" w:rsidRDefault="00161458" w:rsidP="00161458">
      <w:pPr>
        <w:rPr>
          <w:rFonts w:ascii="Arial" w:hAnsi="Arial" w:cs="Arial"/>
          <w:b/>
          <w:sz w:val="20"/>
        </w:rPr>
      </w:pPr>
      <w:r w:rsidRPr="007B2A29">
        <w:rPr>
          <w:rFonts w:ascii="Arial" w:hAnsi="Arial" w:cs="Arial"/>
          <w:b/>
          <w:sz w:val="20"/>
        </w:rPr>
        <w:t>Publications:</w:t>
      </w:r>
    </w:p>
    <w:p w:rsidR="00161458" w:rsidRPr="007B2A29" w:rsidRDefault="00161458" w:rsidP="00161458">
      <w:pPr>
        <w:numPr>
          <w:ilvl w:val="0"/>
          <w:numId w:val="10"/>
        </w:numPr>
        <w:jc w:val="left"/>
        <w:rPr>
          <w:rFonts w:ascii="Arial" w:hAnsi="Arial" w:cs="Arial"/>
          <w:sz w:val="20"/>
        </w:rPr>
      </w:pPr>
      <w:r w:rsidRPr="007B2A29">
        <w:rPr>
          <w:rFonts w:ascii="Arial" w:hAnsi="Arial" w:cs="Arial"/>
          <w:sz w:val="20"/>
        </w:rPr>
        <w:t>Maintain the high quality of articles published in both Journals.</w:t>
      </w:r>
    </w:p>
    <w:p w:rsidR="00161458" w:rsidRPr="007B2A29" w:rsidRDefault="00161458" w:rsidP="00161458">
      <w:pPr>
        <w:numPr>
          <w:ilvl w:val="0"/>
          <w:numId w:val="10"/>
        </w:numPr>
        <w:jc w:val="left"/>
        <w:rPr>
          <w:rFonts w:ascii="Arial" w:hAnsi="Arial" w:cs="Arial"/>
          <w:sz w:val="20"/>
        </w:rPr>
      </w:pPr>
      <w:r w:rsidRPr="007B2A29">
        <w:rPr>
          <w:rFonts w:ascii="Arial" w:hAnsi="Arial" w:cs="Arial"/>
          <w:sz w:val="20"/>
        </w:rPr>
        <w:t xml:space="preserve">Increase the Impact Factors for </w:t>
      </w:r>
      <w:r w:rsidRPr="007B2A29">
        <w:rPr>
          <w:rFonts w:ascii="Arial" w:hAnsi="Arial" w:cs="Arial"/>
          <w:i/>
          <w:sz w:val="20"/>
        </w:rPr>
        <w:t>Journal of Anatomy</w:t>
      </w:r>
      <w:r w:rsidRPr="007B2A29">
        <w:rPr>
          <w:rFonts w:ascii="Arial" w:hAnsi="Arial" w:cs="Arial"/>
          <w:sz w:val="20"/>
        </w:rPr>
        <w:t xml:space="preserve"> and </w:t>
      </w:r>
      <w:r w:rsidRPr="007B2A29">
        <w:rPr>
          <w:rFonts w:ascii="Arial" w:hAnsi="Arial" w:cs="Arial"/>
          <w:i/>
          <w:sz w:val="20"/>
        </w:rPr>
        <w:t>Aging Cell.</w:t>
      </w:r>
    </w:p>
    <w:p w:rsidR="00161458" w:rsidRPr="007B2A29" w:rsidRDefault="00161458" w:rsidP="00161458">
      <w:pPr>
        <w:numPr>
          <w:ilvl w:val="0"/>
          <w:numId w:val="10"/>
        </w:numPr>
        <w:jc w:val="left"/>
        <w:rPr>
          <w:rFonts w:ascii="Arial" w:hAnsi="Arial" w:cs="Arial"/>
          <w:sz w:val="20"/>
        </w:rPr>
      </w:pPr>
      <w:r w:rsidRPr="007B2A29">
        <w:rPr>
          <w:rFonts w:ascii="Arial" w:hAnsi="Arial" w:cs="Arial"/>
          <w:sz w:val="20"/>
        </w:rPr>
        <w:t xml:space="preserve">Continue to develop the e-Newsletter content to help promote the Society, its charitable activities and research. </w:t>
      </w:r>
    </w:p>
    <w:p w:rsidR="00161458" w:rsidRPr="00D628BC" w:rsidRDefault="00161458" w:rsidP="00161458">
      <w:pPr>
        <w:rPr>
          <w:rFonts w:ascii="Arial" w:hAnsi="Arial" w:cs="Arial"/>
          <w:b/>
          <w:color w:val="FF0000"/>
          <w:sz w:val="20"/>
        </w:rPr>
      </w:pPr>
    </w:p>
    <w:p w:rsidR="00161458" w:rsidRPr="007B2A29" w:rsidRDefault="00161458" w:rsidP="00161458">
      <w:pPr>
        <w:rPr>
          <w:rFonts w:ascii="Arial" w:hAnsi="Arial" w:cs="Arial"/>
          <w:b/>
          <w:sz w:val="20"/>
        </w:rPr>
      </w:pPr>
      <w:r w:rsidRPr="007B2A29">
        <w:rPr>
          <w:rFonts w:ascii="Arial" w:hAnsi="Arial" w:cs="Arial"/>
          <w:b/>
          <w:sz w:val="20"/>
        </w:rPr>
        <w:t>Education:</w:t>
      </w:r>
    </w:p>
    <w:p w:rsidR="00161458" w:rsidRPr="007B2A29" w:rsidRDefault="00161458" w:rsidP="00161458">
      <w:pPr>
        <w:numPr>
          <w:ilvl w:val="0"/>
          <w:numId w:val="12"/>
        </w:numPr>
        <w:jc w:val="left"/>
        <w:rPr>
          <w:rFonts w:ascii="Arial" w:hAnsi="Arial" w:cs="Arial"/>
          <w:sz w:val="20"/>
        </w:rPr>
      </w:pPr>
      <w:r>
        <w:rPr>
          <w:rFonts w:ascii="Arial" w:hAnsi="Arial" w:cs="Arial"/>
          <w:sz w:val="20"/>
        </w:rPr>
        <w:t>Continue enhancing</w:t>
      </w:r>
      <w:r w:rsidRPr="007B2A29">
        <w:rPr>
          <w:rFonts w:ascii="Arial" w:hAnsi="Arial" w:cs="Arial"/>
          <w:sz w:val="20"/>
        </w:rPr>
        <w:t xml:space="preserve"> the Anatomical Training Programme.</w:t>
      </w:r>
    </w:p>
    <w:p w:rsidR="00161458" w:rsidRDefault="00161458" w:rsidP="00161458">
      <w:pPr>
        <w:numPr>
          <w:ilvl w:val="0"/>
          <w:numId w:val="12"/>
        </w:numPr>
        <w:jc w:val="left"/>
        <w:rPr>
          <w:rFonts w:ascii="Arial" w:hAnsi="Arial" w:cs="Arial"/>
          <w:sz w:val="20"/>
        </w:rPr>
      </w:pPr>
      <w:r w:rsidRPr="007B2A29">
        <w:rPr>
          <w:rFonts w:ascii="Arial" w:hAnsi="Arial" w:cs="Arial"/>
          <w:sz w:val="20"/>
        </w:rPr>
        <w:t>Develop further the resource area on the Society’s website for the Anatomy Training Programme participants.</w:t>
      </w:r>
    </w:p>
    <w:p w:rsidR="007D31C4" w:rsidRPr="007B2A29" w:rsidRDefault="007D31C4" w:rsidP="007D31C4">
      <w:pPr>
        <w:numPr>
          <w:ilvl w:val="0"/>
          <w:numId w:val="12"/>
        </w:numPr>
        <w:jc w:val="left"/>
        <w:rPr>
          <w:rFonts w:ascii="Arial" w:hAnsi="Arial" w:cs="Arial"/>
          <w:sz w:val="20"/>
        </w:rPr>
      </w:pPr>
      <w:r w:rsidRPr="007B2A29">
        <w:rPr>
          <w:rFonts w:ascii="Arial" w:hAnsi="Arial" w:cs="Arial"/>
          <w:sz w:val="20"/>
        </w:rPr>
        <w:t xml:space="preserve">Continue to review sustainability of research studentships in the context of the strategic plan and financial forecast.  </w:t>
      </w:r>
    </w:p>
    <w:p w:rsidR="007D31C4" w:rsidRPr="007B2A29" w:rsidRDefault="007D31C4" w:rsidP="007D31C4">
      <w:pPr>
        <w:numPr>
          <w:ilvl w:val="0"/>
          <w:numId w:val="12"/>
        </w:numPr>
        <w:jc w:val="left"/>
        <w:rPr>
          <w:rFonts w:ascii="Arial" w:hAnsi="Arial" w:cs="Arial"/>
          <w:sz w:val="20"/>
        </w:rPr>
      </w:pPr>
      <w:r w:rsidRPr="007B2A29">
        <w:rPr>
          <w:rFonts w:ascii="Arial" w:hAnsi="Arial" w:cs="Arial"/>
          <w:sz w:val="20"/>
        </w:rPr>
        <w:t>Encourage educational paper submissions to the Journal of Anatomy.</w:t>
      </w:r>
    </w:p>
    <w:p w:rsidR="007D31C4" w:rsidRDefault="007D31C4" w:rsidP="007D31C4">
      <w:pPr>
        <w:numPr>
          <w:ilvl w:val="0"/>
          <w:numId w:val="12"/>
        </w:numPr>
        <w:jc w:val="left"/>
        <w:rPr>
          <w:rFonts w:ascii="Arial" w:hAnsi="Arial" w:cs="Arial"/>
          <w:sz w:val="20"/>
        </w:rPr>
      </w:pPr>
      <w:r w:rsidRPr="007B2A29">
        <w:rPr>
          <w:rFonts w:ascii="Arial" w:hAnsi="Arial" w:cs="Arial"/>
          <w:sz w:val="20"/>
        </w:rPr>
        <w:t>Continue to support the National Undergraduate Neuroanatomy Competition</w:t>
      </w:r>
      <w:r>
        <w:rPr>
          <w:rFonts w:ascii="Arial" w:hAnsi="Arial" w:cs="Arial"/>
          <w:sz w:val="20"/>
        </w:rPr>
        <w:t xml:space="preserve"> (NUNC)</w:t>
      </w:r>
      <w:r w:rsidRPr="007B2A29">
        <w:rPr>
          <w:rFonts w:ascii="Arial" w:hAnsi="Arial" w:cs="Arial"/>
          <w:sz w:val="20"/>
        </w:rPr>
        <w:t>.</w:t>
      </w:r>
    </w:p>
    <w:p w:rsidR="007D31C4" w:rsidRDefault="007D31C4" w:rsidP="007D31C4">
      <w:pPr>
        <w:numPr>
          <w:ilvl w:val="0"/>
          <w:numId w:val="12"/>
        </w:numPr>
        <w:jc w:val="left"/>
        <w:rPr>
          <w:rFonts w:ascii="Arial" w:hAnsi="Arial" w:cs="Arial"/>
          <w:sz w:val="20"/>
        </w:rPr>
      </w:pPr>
      <w:r>
        <w:rPr>
          <w:rFonts w:ascii="Arial" w:hAnsi="Arial" w:cs="Arial"/>
          <w:sz w:val="20"/>
        </w:rPr>
        <w:t xml:space="preserve">Begin developing the education, outreach and pedagogical content for </w:t>
      </w:r>
      <w:proofErr w:type="gramStart"/>
      <w:r>
        <w:rPr>
          <w:rFonts w:ascii="Arial" w:hAnsi="Arial" w:cs="Arial"/>
          <w:sz w:val="20"/>
        </w:rPr>
        <w:t>the  2019</w:t>
      </w:r>
      <w:proofErr w:type="gramEnd"/>
      <w:r>
        <w:rPr>
          <w:rFonts w:ascii="Arial" w:hAnsi="Arial" w:cs="Arial"/>
          <w:sz w:val="20"/>
        </w:rPr>
        <w:t xml:space="preserve"> IFAA World Congress in Anatomy.</w:t>
      </w:r>
    </w:p>
    <w:p w:rsidR="007D31C4" w:rsidRPr="007D31C4" w:rsidRDefault="007D31C4" w:rsidP="007D31C4">
      <w:pPr>
        <w:ind w:left="720"/>
        <w:jc w:val="left"/>
        <w:rPr>
          <w:rFonts w:ascii="Arial" w:hAnsi="Arial" w:cs="Arial"/>
          <w:sz w:val="20"/>
        </w:rPr>
      </w:pPr>
    </w:p>
    <w:p w:rsidR="007D31C4" w:rsidRPr="007B2A29" w:rsidRDefault="007D31C4" w:rsidP="007D31C4">
      <w:pPr>
        <w:rPr>
          <w:rFonts w:ascii="Arial" w:hAnsi="Arial" w:cs="Arial"/>
          <w:b/>
          <w:sz w:val="20"/>
        </w:rPr>
      </w:pPr>
      <w:r w:rsidRPr="007B2A29">
        <w:rPr>
          <w:rFonts w:ascii="Arial" w:hAnsi="Arial" w:cs="Arial"/>
          <w:b/>
          <w:sz w:val="20"/>
        </w:rPr>
        <w:t>Meetings</w:t>
      </w:r>
    </w:p>
    <w:p w:rsidR="007D31C4" w:rsidRDefault="007D31C4" w:rsidP="007D31C4">
      <w:pPr>
        <w:numPr>
          <w:ilvl w:val="0"/>
          <w:numId w:val="12"/>
        </w:numPr>
        <w:jc w:val="left"/>
        <w:rPr>
          <w:rFonts w:ascii="Arial" w:hAnsi="Arial" w:cs="Arial"/>
          <w:sz w:val="20"/>
        </w:rPr>
      </w:pPr>
      <w:r w:rsidRPr="007B2A29">
        <w:rPr>
          <w:rFonts w:ascii="Arial" w:hAnsi="Arial" w:cs="Arial"/>
          <w:sz w:val="20"/>
        </w:rPr>
        <w:t>Continue to organise high quality scientific meetings and promote the Society’s prizes and awards.</w:t>
      </w:r>
    </w:p>
    <w:p w:rsidR="007D31C4" w:rsidRPr="007B2A29" w:rsidRDefault="007D31C4" w:rsidP="007D31C4">
      <w:pPr>
        <w:numPr>
          <w:ilvl w:val="0"/>
          <w:numId w:val="12"/>
        </w:numPr>
        <w:jc w:val="left"/>
        <w:rPr>
          <w:rFonts w:ascii="Arial" w:hAnsi="Arial" w:cs="Arial"/>
          <w:sz w:val="20"/>
        </w:rPr>
      </w:pPr>
      <w:r>
        <w:rPr>
          <w:rFonts w:ascii="Arial" w:hAnsi="Arial" w:cs="Arial"/>
          <w:sz w:val="20"/>
        </w:rPr>
        <w:t>Develop further reciprocal membership rates for partner anatomical society societies.</w:t>
      </w:r>
    </w:p>
    <w:p w:rsidR="007D31C4" w:rsidRPr="007B2A29" w:rsidRDefault="007D31C4" w:rsidP="007D31C4">
      <w:pPr>
        <w:numPr>
          <w:ilvl w:val="0"/>
          <w:numId w:val="12"/>
        </w:numPr>
        <w:jc w:val="left"/>
        <w:rPr>
          <w:rFonts w:ascii="Arial" w:hAnsi="Arial" w:cs="Arial"/>
          <w:sz w:val="20"/>
        </w:rPr>
      </w:pPr>
      <w:r w:rsidRPr="007B2A29">
        <w:rPr>
          <w:rFonts w:ascii="Arial" w:hAnsi="Arial" w:cs="Arial"/>
          <w:sz w:val="20"/>
        </w:rPr>
        <w:t>Implement future collaboration with the British Association of Clinical Anatomists (BACA) and the Institute of Anatomical Sciences (IAS).</w:t>
      </w:r>
    </w:p>
    <w:p w:rsidR="007D31C4" w:rsidRPr="007B2A29" w:rsidRDefault="007D31C4" w:rsidP="007D31C4">
      <w:pPr>
        <w:numPr>
          <w:ilvl w:val="0"/>
          <w:numId w:val="12"/>
        </w:numPr>
        <w:jc w:val="left"/>
        <w:rPr>
          <w:rFonts w:ascii="Arial" w:hAnsi="Arial" w:cs="Arial"/>
          <w:sz w:val="20"/>
        </w:rPr>
      </w:pPr>
      <w:r>
        <w:rPr>
          <w:rFonts w:ascii="Arial" w:hAnsi="Arial" w:cs="Arial"/>
          <w:sz w:val="20"/>
        </w:rPr>
        <w:t>Continue to p</w:t>
      </w:r>
      <w:r w:rsidRPr="007B2A29">
        <w:rPr>
          <w:rFonts w:ascii="Arial" w:hAnsi="Arial" w:cs="Arial"/>
          <w:sz w:val="20"/>
        </w:rPr>
        <w:t>rogress the operational arrangements for the 2019 IFAA Congress in London.</w:t>
      </w:r>
    </w:p>
    <w:p w:rsidR="007D31C4" w:rsidRPr="007B2A29" w:rsidRDefault="007D31C4" w:rsidP="007D31C4">
      <w:pPr>
        <w:rPr>
          <w:rFonts w:ascii="Arial" w:hAnsi="Arial" w:cs="Arial"/>
          <w:sz w:val="20"/>
        </w:rPr>
      </w:pPr>
    </w:p>
    <w:p w:rsidR="007D31C4" w:rsidRPr="007B2A29" w:rsidRDefault="007D31C4" w:rsidP="007D31C4">
      <w:pPr>
        <w:jc w:val="left"/>
        <w:rPr>
          <w:rFonts w:ascii="Arial" w:hAnsi="Arial" w:cs="Arial"/>
          <w:sz w:val="20"/>
        </w:rPr>
      </w:pPr>
    </w:p>
    <w:p w:rsidR="00161458" w:rsidRDefault="00161458" w:rsidP="00161458">
      <w:pPr>
        <w:jc w:val="left"/>
        <w:rPr>
          <w:rFonts w:ascii="Arial" w:hAnsi="Arial" w:cs="Arial"/>
          <w:sz w:val="20"/>
        </w:rPr>
      </w:pPr>
    </w:p>
    <w:p w:rsidR="00161458" w:rsidRDefault="00161458" w:rsidP="00161458">
      <w:pPr>
        <w:jc w:val="left"/>
        <w:rPr>
          <w:rFonts w:ascii="Arial" w:hAnsi="Arial" w:cs="Arial"/>
          <w:sz w:val="20"/>
        </w:rPr>
      </w:pPr>
    </w:p>
    <w:p w:rsidR="00161458" w:rsidRDefault="00161458" w:rsidP="00161458">
      <w:pPr>
        <w:jc w:val="left"/>
        <w:rPr>
          <w:rFonts w:ascii="Arial" w:hAnsi="Arial" w:cs="Arial"/>
          <w:sz w:val="20"/>
        </w:rPr>
      </w:pPr>
    </w:p>
    <w:p w:rsidR="00161458" w:rsidRPr="007B2A29" w:rsidRDefault="00161458" w:rsidP="007D31C4">
      <w:pPr>
        <w:jc w:val="left"/>
        <w:rPr>
          <w:rFonts w:ascii="Arial" w:hAnsi="Arial" w:cs="Arial"/>
          <w:sz w:val="20"/>
        </w:rPr>
      </w:pPr>
      <w:r w:rsidRPr="00974015">
        <w:rPr>
          <w:noProof/>
          <w:lang w:val="en-US"/>
        </w:rPr>
        <w:drawing>
          <wp:inline distT="0" distB="0" distL="0" distR="0" wp14:anchorId="62530B54" wp14:editId="26E68D1A">
            <wp:extent cx="5947410" cy="1654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7410" cy="1654175"/>
                    </a:xfrm>
                    <a:prstGeom prst="rect">
                      <a:avLst/>
                    </a:prstGeom>
                    <a:noFill/>
                    <a:ln>
                      <a:noFill/>
                    </a:ln>
                  </pic:spPr>
                </pic:pic>
              </a:graphicData>
            </a:graphic>
          </wp:inline>
        </w:drawing>
      </w:r>
    </w:p>
    <w:p w:rsidR="00161458" w:rsidRPr="00974015" w:rsidRDefault="00161458" w:rsidP="00161458">
      <w:pPr>
        <w:rPr>
          <w:rFonts w:ascii="Arial" w:hAnsi="Arial" w:cs="Arial"/>
          <w:b/>
          <w:sz w:val="20"/>
        </w:rPr>
      </w:pPr>
      <w:r w:rsidRPr="00974015">
        <w:rPr>
          <w:rFonts w:ascii="Arial" w:hAnsi="Arial" w:cs="Arial"/>
          <w:b/>
          <w:sz w:val="20"/>
        </w:rPr>
        <w:t>Research</w:t>
      </w:r>
    </w:p>
    <w:p w:rsidR="00161458" w:rsidRPr="007B2A29" w:rsidRDefault="00161458" w:rsidP="00161458">
      <w:pPr>
        <w:numPr>
          <w:ilvl w:val="0"/>
          <w:numId w:val="11"/>
        </w:numPr>
        <w:jc w:val="left"/>
        <w:rPr>
          <w:rFonts w:ascii="Arial" w:hAnsi="Arial" w:cs="Arial"/>
          <w:sz w:val="20"/>
        </w:rPr>
      </w:pPr>
      <w:r w:rsidRPr="007B2A29">
        <w:rPr>
          <w:rFonts w:ascii="Arial" w:hAnsi="Arial" w:cs="Arial"/>
          <w:sz w:val="20"/>
        </w:rPr>
        <w:t>Develop further the Anatomical Society Undergraduate Summer Research Studentship programme to encourage wider participation.</w:t>
      </w:r>
    </w:p>
    <w:p w:rsidR="00161458" w:rsidRPr="007B2A29" w:rsidRDefault="00161458" w:rsidP="00161458">
      <w:pPr>
        <w:numPr>
          <w:ilvl w:val="0"/>
          <w:numId w:val="11"/>
        </w:numPr>
        <w:jc w:val="left"/>
        <w:rPr>
          <w:rFonts w:ascii="Arial" w:hAnsi="Arial" w:cs="Arial"/>
          <w:sz w:val="20"/>
        </w:rPr>
      </w:pPr>
      <w:r w:rsidRPr="007B2A29">
        <w:rPr>
          <w:rFonts w:ascii="Arial" w:hAnsi="Arial" w:cs="Arial"/>
          <w:sz w:val="20"/>
        </w:rPr>
        <w:t>Continue fine-tuning the management and administration of the Research Studentship programme.</w:t>
      </w:r>
    </w:p>
    <w:p w:rsidR="00161458" w:rsidRDefault="00161458" w:rsidP="00161458">
      <w:pPr>
        <w:rPr>
          <w:rFonts w:ascii="Arial" w:hAnsi="Arial" w:cs="Arial"/>
          <w:sz w:val="20"/>
        </w:rPr>
      </w:pPr>
    </w:p>
    <w:p w:rsidR="00161458" w:rsidRPr="00974015" w:rsidRDefault="00161458" w:rsidP="00161458">
      <w:pPr>
        <w:rPr>
          <w:rFonts w:ascii="Arial" w:hAnsi="Arial" w:cs="Arial"/>
          <w:b/>
          <w:sz w:val="20"/>
        </w:rPr>
      </w:pPr>
      <w:r w:rsidRPr="00974015">
        <w:rPr>
          <w:rFonts w:ascii="Arial" w:hAnsi="Arial" w:cs="Arial"/>
          <w:b/>
          <w:sz w:val="20"/>
        </w:rPr>
        <w:t>Collaboration with other Societies</w:t>
      </w:r>
    </w:p>
    <w:p w:rsidR="00161458" w:rsidRPr="007B2A29" w:rsidRDefault="00161458" w:rsidP="00161458">
      <w:pPr>
        <w:numPr>
          <w:ilvl w:val="0"/>
          <w:numId w:val="13"/>
        </w:numPr>
        <w:jc w:val="left"/>
        <w:rPr>
          <w:rFonts w:ascii="Arial" w:hAnsi="Arial" w:cs="Arial"/>
          <w:sz w:val="20"/>
        </w:rPr>
      </w:pPr>
      <w:r w:rsidRPr="007B2A29">
        <w:rPr>
          <w:rFonts w:ascii="Arial" w:hAnsi="Arial" w:cs="Arial"/>
          <w:sz w:val="20"/>
        </w:rPr>
        <w:t>Society delegates to IFAA – Professor Emeritus Colin Ockleford, Honorary Secretary and Professor Stefan Przyborski, Research Officer.</w:t>
      </w:r>
    </w:p>
    <w:p w:rsidR="00161458" w:rsidRPr="007B2A29" w:rsidRDefault="00161458" w:rsidP="00161458">
      <w:pPr>
        <w:numPr>
          <w:ilvl w:val="0"/>
          <w:numId w:val="13"/>
        </w:numPr>
        <w:jc w:val="left"/>
        <w:rPr>
          <w:rFonts w:ascii="Arial" w:hAnsi="Arial" w:cs="Arial"/>
          <w:sz w:val="20"/>
        </w:rPr>
      </w:pPr>
      <w:r w:rsidRPr="007B2A29">
        <w:rPr>
          <w:rFonts w:ascii="Arial" w:hAnsi="Arial" w:cs="Arial"/>
          <w:sz w:val="20"/>
        </w:rPr>
        <w:t>Society delegate to TEPARG – Dr Claire Smith.</w:t>
      </w:r>
    </w:p>
    <w:p w:rsidR="00161458" w:rsidRPr="007B2A29" w:rsidRDefault="00161458" w:rsidP="00161458">
      <w:pPr>
        <w:numPr>
          <w:ilvl w:val="0"/>
          <w:numId w:val="13"/>
        </w:numPr>
        <w:jc w:val="left"/>
        <w:rPr>
          <w:rFonts w:ascii="Arial" w:hAnsi="Arial" w:cs="Arial"/>
          <w:sz w:val="20"/>
        </w:rPr>
      </w:pPr>
      <w:r w:rsidRPr="007B2A29">
        <w:rPr>
          <w:rFonts w:ascii="Arial" w:hAnsi="Arial" w:cs="Arial"/>
          <w:sz w:val="20"/>
        </w:rPr>
        <w:t>Society delegate to EFEM – Professor Fabio Quondamatteo, Membership Officer</w:t>
      </w:r>
      <w:r>
        <w:rPr>
          <w:rFonts w:ascii="Arial" w:hAnsi="Arial" w:cs="Arial"/>
          <w:sz w:val="20"/>
        </w:rPr>
        <w:t>.</w:t>
      </w:r>
    </w:p>
    <w:p w:rsidR="00161458" w:rsidRPr="00F94EFC" w:rsidRDefault="00161458" w:rsidP="00161458">
      <w:pPr>
        <w:numPr>
          <w:ilvl w:val="0"/>
          <w:numId w:val="13"/>
        </w:numPr>
        <w:jc w:val="left"/>
        <w:rPr>
          <w:rFonts w:ascii="Arial" w:hAnsi="Arial" w:cs="Arial"/>
          <w:sz w:val="20"/>
        </w:rPr>
      </w:pPr>
      <w:r w:rsidRPr="00F94EFC">
        <w:rPr>
          <w:rFonts w:ascii="Arial" w:hAnsi="Arial" w:cs="Arial"/>
          <w:sz w:val="20"/>
        </w:rPr>
        <w:t xml:space="preserve">AS Representatives Assistant Professor Siobhan Loughna and Dr Claire Smith were appointed as sequential co-Chairs of the Anatomy Association Advisory Committee (AAAC). </w:t>
      </w:r>
    </w:p>
    <w:p w:rsidR="00161458" w:rsidRPr="00C3279B" w:rsidRDefault="00161458" w:rsidP="00161458">
      <w:pPr>
        <w:numPr>
          <w:ilvl w:val="0"/>
          <w:numId w:val="13"/>
        </w:numPr>
        <w:jc w:val="left"/>
        <w:rPr>
          <w:rFonts w:ascii="Arial" w:hAnsi="Arial" w:cs="Arial"/>
          <w:sz w:val="20"/>
        </w:rPr>
      </w:pPr>
      <w:r w:rsidRPr="00C3279B">
        <w:rPr>
          <w:rFonts w:ascii="Arial" w:hAnsi="Arial" w:cs="Arial"/>
          <w:sz w:val="20"/>
        </w:rPr>
        <w:t>Court of Cardiff University, AS Representative Professor D. Ceri Davies represents the Society.</w:t>
      </w:r>
    </w:p>
    <w:p w:rsidR="00161458" w:rsidRPr="007B2A29" w:rsidRDefault="00161458" w:rsidP="00161458">
      <w:pPr>
        <w:numPr>
          <w:ilvl w:val="0"/>
          <w:numId w:val="13"/>
        </w:numPr>
        <w:jc w:val="left"/>
        <w:rPr>
          <w:rFonts w:ascii="Arial" w:hAnsi="Arial" w:cs="Arial"/>
          <w:sz w:val="20"/>
        </w:rPr>
      </w:pPr>
      <w:r w:rsidRPr="007B2A29">
        <w:rPr>
          <w:rFonts w:ascii="Arial" w:hAnsi="Arial" w:cs="Arial"/>
          <w:sz w:val="20"/>
        </w:rPr>
        <w:t xml:space="preserve">Continue discussions on collaborative opportunities with sister societies to further research and education in the anatomical sciences. </w:t>
      </w:r>
    </w:p>
    <w:p w:rsidR="00161458" w:rsidRDefault="00161458" w:rsidP="00161458">
      <w:pPr>
        <w:numPr>
          <w:ilvl w:val="0"/>
          <w:numId w:val="13"/>
        </w:numPr>
        <w:jc w:val="left"/>
        <w:rPr>
          <w:rFonts w:ascii="Arial" w:hAnsi="Arial" w:cs="Arial"/>
          <w:sz w:val="20"/>
        </w:rPr>
      </w:pPr>
      <w:r w:rsidRPr="007B2A29">
        <w:rPr>
          <w:rFonts w:ascii="Arial" w:hAnsi="Arial" w:cs="Arial"/>
          <w:sz w:val="20"/>
        </w:rPr>
        <w:t>Send representatives to the British Association of Clinical Anatomists’ and the International Association of Anatomists’ Council and Scientific meetings.</w:t>
      </w:r>
    </w:p>
    <w:p w:rsidR="007D31C4" w:rsidRPr="007B2A29" w:rsidRDefault="007D31C4" w:rsidP="007D31C4">
      <w:pPr>
        <w:ind w:left="720"/>
        <w:jc w:val="left"/>
        <w:rPr>
          <w:rFonts w:ascii="Arial" w:hAnsi="Arial" w:cs="Arial"/>
          <w:sz w:val="20"/>
        </w:rPr>
      </w:pPr>
    </w:p>
    <w:p w:rsidR="00161458" w:rsidRDefault="00161458" w:rsidP="00161458">
      <w:pPr>
        <w:jc w:val="left"/>
        <w:rPr>
          <w:rFonts w:ascii="Arial" w:hAnsi="Arial" w:cs="Arial"/>
          <w:color w:val="FF0000"/>
          <w:sz w:val="20"/>
        </w:rPr>
      </w:pPr>
    </w:p>
    <w:p w:rsidR="00161458" w:rsidRPr="0081286F" w:rsidRDefault="00161458" w:rsidP="00161458">
      <w:pPr>
        <w:tabs>
          <w:tab w:val="left" w:pos="1134"/>
        </w:tabs>
        <w:rPr>
          <w:rFonts w:ascii="Arial" w:hAnsi="Arial" w:cs="Arial"/>
          <w:b/>
          <w:sz w:val="20"/>
        </w:rPr>
      </w:pPr>
      <w:r w:rsidRPr="0081286F">
        <w:rPr>
          <w:rFonts w:ascii="Arial" w:hAnsi="Arial" w:cs="Arial"/>
          <w:b/>
          <w:sz w:val="20"/>
        </w:rPr>
        <w:t>FINANCIAL REVIEW</w:t>
      </w:r>
    </w:p>
    <w:p w:rsidR="00161458" w:rsidRPr="0081286F" w:rsidRDefault="00161458" w:rsidP="00161458">
      <w:pPr>
        <w:rPr>
          <w:rFonts w:ascii="Arial" w:hAnsi="Arial" w:cs="Arial"/>
          <w:b/>
          <w:sz w:val="20"/>
        </w:rPr>
      </w:pPr>
    </w:p>
    <w:p w:rsidR="00161458" w:rsidRPr="00B45ACE" w:rsidRDefault="00161458" w:rsidP="00161458">
      <w:pPr>
        <w:rPr>
          <w:rFonts w:ascii="Arial" w:hAnsi="Arial" w:cs="Arial"/>
          <w:sz w:val="20"/>
        </w:rPr>
      </w:pPr>
      <w:r w:rsidRPr="00B45ACE">
        <w:rPr>
          <w:rFonts w:ascii="Arial" w:hAnsi="Arial" w:cs="Arial"/>
          <w:sz w:val="20"/>
        </w:rPr>
        <w:t xml:space="preserve">The total funds of the </w:t>
      </w:r>
      <w:r w:rsidRPr="006F68AF">
        <w:rPr>
          <w:rFonts w:ascii="Arial" w:hAnsi="Arial" w:cs="Arial"/>
          <w:sz w:val="20"/>
        </w:rPr>
        <w:t xml:space="preserve">Anatomical Society and the Company of Anatomists during the </w:t>
      </w:r>
      <w:proofErr w:type="gramStart"/>
      <w:r w:rsidRPr="006F68AF">
        <w:rPr>
          <w:rFonts w:ascii="Arial" w:hAnsi="Arial" w:cs="Arial"/>
          <w:sz w:val="20"/>
        </w:rPr>
        <w:t>financial year</w:t>
      </w:r>
      <w:proofErr w:type="gramEnd"/>
      <w:r w:rsidRPr="006F68AF">
        <w:rPr>
          <w:rFonts w:ascii="Arial" w:hAnsi="Arial" w:cs="Arial"/>
          <w:sz w:val="20"/>
        </w:rPr>
        <w:t xml:space="preserve"> increased from </w:t>
      </w:r>
      <w:r w:rsidRPr="006F68AF">
        <w:rPr>
          <w:rFonts w:ascii="Arial" w:hAnsi="Arial" w:cs="Arial"/>
          <w:color w:val="000000" w:themeColor="text1"/>
          <w:sz w:val="20"/>
        </w:rPr>
        <w:t>£3,305,874 to £</w:t>
      </w:r>
      <w:r w:rsidRPr="006F68AF">
        <w:rPr>
          <w:rFonts w:ascii="Arial" w:hAnsi="Arial" w:cs="Arial"/>
          <w:sz w:val="20"/>
        </w:rPr>
        <w:t>3,620,441 due to the continued</w:t>
      </w:r>
      <w:r w:rsidRPr="00B45ACE">
        <w:rPr>
          <w:rFonts w:ascii="Arial" w:hAnsi="Arial" w:cs="Arial"/>
          <w:sz w:val="20"/>
        </w:rPr>
        <w:t xml:space="preserve"> success of journal publications and an upward movement in investments. The total income amounted to</w:t>
      </w:r>
      <w:r w:rsidRPr="00B45ACE">
        <w:rPr>
          <w:rFonts w:ascii="Arial" w:hAnsi="Arial" w:cs="Arial"/>
          <w:color w:val="FF0000"/>
          <w:sz w:val="20"/>
        </w:rPr>
        <w:t xml:space="preserve"> </w:t>
      </w:r>
      <w:r w:rsidRPr="00B45ACE">
        <w:rPr>
          <w:rFonts w:ascii="Arial" w:hAnsi="Arial" w:cs="Arial"/>
          <w:color w:val="000000" w:themeColor="text1"/>
          <w:sz w:val="20"/>
        </w:rPr>
        <w:t>£</w:t>
      </w:r>
      <w:r>
        <w:rPr>
          <w:rFonts w:ascii="Arial" w:hAnsi="Arial" w:cs="Arial"/>
          <w:bCs/>
          <w:sz w:val="20"/>
        </w:rPr>
        <w:t xml:space="preserve">1,351,153 </w:t>
      </w:r>
      <w:r w:rsidRPr="00B45ACE">
        <w:rPr>
          <w:rFonts w:ascii="Arial" w:hAnsi="Arial" w:cs="Arial"/>
          <w:sz w:val="20"/>
        </w:rPr>
        <w:t xml:space="preserve">whilst total expenditure was </w:t>
      </w:r>
      <w:r w:rsidRPr="00B45ACE">
        <w:rPr>
          <w:rFonts w:ascii="Arial" w:hAnsi="Arial" w:cs="Arial"/>
          <w:color w:val="000000" w:themeColor="text1"/>
          <w:sz w:val="20"/>
        </w:rPr>
        <w:t>£</w:t>
      </w:r>
      <w:r>
        <w:rPr>
          <w:rFonts w:ascii="Arial" w:hAnsi="Arial" w:cs="Arial"/>
          <w:bCs/>
          <w:sz w:val="20"/>
        </w:rPr>
        <w:t xml:space="preserve">1,188,140 </w:t>
      </w:r>
      <w:r w:rsidRPr="00B45ACE">
        <w:rPr>
          <w:rFonts w:ascii="Arial" w:hAnsi="Arial" w:cs="Arial"/>
          <w:sz w:val="20"/>
        </w:rPr>
        <w:t>leaving a net surplus before investment gains of</w:t>
      </w:r>
      <w:r w:rsidRPr="00B45ACE">
        <w:rPr>
          <w:rFonts w:ascii="Arial" w:hAnsi="Arial" w:cs="Arial"/>
          <w:color w:val="000000" w:themeColor="text1"/>
          <w:sz w:val="20"/>
        </w:rPr>
        <w:t xml:space="preserve"> £</w:t>
      </w:r>
      <w:r>
        <w:rPr>
          <w:rFonts w:ascii="Arial" w:hAnsi="Arial" w:cs="Arial"/>
          <w:bCs/>
          <w:sz w:val="20"/>
        </w:rPr>
        <w:t xml:space="preserve">163,013 </w:t>
      </w:r>
      <w:r w:rsidRPr="00B45ACE">
        <w:rPr>
          <w:rFonts w:ascii="Arial" w:hAnsi="Arial" w:cs="Arial"/>
          <w:sz w:val="20"/>
        </w:rPr>
        <w:t xml:space="preserve">compared to a net income before investment gains, of </w:t>
      </w:r>
      <w:r w:rsidRPr="00B45ACE">
        <w:rPr>
          <w:rFonts w:ascii="Arial" w:hAnsi="Arial" w:cs="Arial"/>
          <w:color w:val="000000" w:themeColor="text1"/>
          <w:sz w:val="20"/>
        </w:rPr>
        <w:t>£</w:t>
      </w:r>
      <w:r>
        <w:rPr>
          <w:rFonts w:ascii="Arial" w:hAnsi="Arial" w:cs="Arial"/>
          <w:bCs/>
          <w:sz w:val="20"/>
        </w:rPr>
        <w:t xml:space="preserve">115,897 </w:t>
      </w:r>
      <w:r>
        <w:rPr>
          <w:rFonts w:ascii="Arial" w:hAnsi="Arial" w:cs="Arial"/>
          <w:color w:val="000000" w:themeColor="text1"/>
          <w:sz w:val="20"/>
        </w:rPr>
        <w:t>in 2015-16</w:t>
      </w:r>
      <w:r w:rsidRPr="00B45ACE">
        <w:rPr>
          <w:rFonts w:ascii="Arial" w:hAnsi="Arial" w:cs="Arial"/>
          <w:sz w:val="20"/>
        </w:rPr>
        <w:t xml:space="preserve">. There was an increase in support and governance costs plus an increased income from journals and investments that accounts for this difference. Overall, this is consistent with our stated policy of aiming to increasing expenditure on charitable activities. </w:t>
      </w:r>
    </w:p>
    <w:p w:rsidR="00161458" w:rsidRPr="00B45ACE" w:rsidRDefault="00161458" w:rsidP="00161458">
      <w:pPr>
        <w:rPr>
          <w:rFonts w:ascii="Arial" w:hAnsi="Arial" w:cs="Arial"/>
          <w:sz w:val="20"/>
        </w:rPr>
      </w:pPr>
    </w:p>
    <w:p w:rsidR="00161458" w:rsidRPr="00B97497" w:rsidRDefault="00161458" w:rsidP="00161458">
      <w:pPr>
        <w:rPr>
          <w:rFonts w:ascii="Arial" w:hAnsi="Arial" w:cs="Arial"/>
          <w:sz w:val="20"/>
        </w:rPr>
      </w:pPr>
      <w:r w:rsidRPr="00B45ACE">
        <w:rPr>
          <w:rFonts w:ascii="Arial" w:hAnsi="Arial" w:cs="Arial"/>
          <w:sz w:val="20"/>
        </w:rPr>
        <w:t xml:space="preserve">The value of the two main investment portfolios increased </w:t>
      </w:r>
      <w:r>
        <w:rPr>
          <w:rFonts w:ascii="Arial" w:hAnsi="Arial" w:cs="Arial"/>
          <w:sz w:val="20"/>
        </w:rPr>
        <w:t>over</w:t>
      </w:r>
      <w:r w:rsidRPr="00B45ACE">
        <w:rPr>
          <w:rFonts w:ascii="Arial" w:hAnsi="Arial" w:cs="Arial"/>
          <w:sz w:val="20"/>
        </w:rPr>
        <w:t xml:space="preserve"> the financial year</w:t>
      </w:r>
      <w:r>
        <w:rPr>
          <w:rFonts w:ascii="Arial" w:hAnsi="Arial" w:cs="Arial"/>
          <w:sz w:val="20"/>
        </w:rPr>
        <w:t xml:space="preserve"> from £</w:t>
      </w:r>
      <w:r w:rsidRPr="00322687">
        <w:rPr>
          <w:rFonts w:ascii="Arial" w:hAnsi="Arial" w:cs="Arial"/>
          <w:sz w:val="20"/>
        </w:rPr>
        <w:t>1,979,601</w:t>
      </w:r>
      <w:r>
        <w:rPr>
          <w:rFonts w:ascii="Arial" w:hAnsi="Arial" w:cs="Arial"/>
          <w:sz w:val="20"/>
        </w:rPr>
        <w:t xml:space="preserve"> to £</w:t>
      </w:r>
      <w:r w:rsidRPr="00322687">
        <w:rPr>
          <w:rFonts w:ascii="Arial" w:hAnsi="Arial" w:cs="Arial"/>
          <w:sz w:val="20"/>
        </w:rPr>
        <w:t>2,107,111</w:t>
      </w:r>
      <w:r>
        <w:rPr>
          <w:rFonts w:ascii="Arial" w:hAnsi="Arial" w:cs="Arial"/>
          <w:sz w:val="20"/>
        </w:rPr>
        <w:t xml:space="preserve">, however there was a decrease in </w:t>
      </w:r>
      <w:r w:rsidRPr="00B45ACE">
        <w:rPr>
          <w:rFonts w:ascii="Arial" w:hAnsi="Arial" w:cs="Arial"/>
          <w:sz w:val="20"/>
        </w:rPr>
        <w:t xml:space="preserve">the income from these </w:t>
      </w:r>
      <w:proofErr w:type="gramStart"/>
      <w:r>
        <w:rPr>
          <w:rFonts w:ascii="Arial" w:hAnsi="Arial" w:cs="Arial"/>
          <w:color w:val="000000" w:themeColor="text1"/>
          <w:sz w:val="20"/>
        </w:rPr>
        <w:t xml:space="preserve">portfolios; </w:t>
      </w:r>
      <w:r w:rsidRPr="00B45ACE">
        <w:rPr>
          <w:rFonts w:ascii="Arial" w:hAnsi="Arial" w:cs="Arial"/>
          <w:color w:val="000000" w:themeColor="text1"/>
          <w:sz w:val="20"/>
        </w:rPr>
        <w:t xml:space="preserve"> £</w:t>
      </w:r>
      <w:proofErr w:type="gramEnd"/>
      <w:r>
        <w:rPr>
          <w:rFonts w:ascii="Arial" w:hAnsi="Arial" w:cs="Arial"/>
          <w:sz w:val="20"/>
        </w:rPr>
        <w:t xml:space="preserve">46,691 </w:t>
      </w:r>
      <w:r w:rsidRPr="00B45ACE">
        <w:rPr>
          <w:rFonts w:ascii="Arial" w:hAnsi="Arial" w:cs="Arial"/>
          <w:color w:val="000000" w:themeColor="text1"/>
          <w:sz w:val="20"/>
        </w:rPr>
        <w:t xml:space="preserve">compared to £52,515 in the </w:t>
      </w:r>
      <w:r w:rsidRPr="00B45ACE">
        <w:rPr>
          <w:rFonts w:ascii="Arial" w:hAnsi="Arial" w:cs="Arial"/>
          <w:sz w:val="20"/>
        </w:rPr>
        <w:t>previous year. The trustees, in view of the continuing low bank interest rates and under advice from our investment managers, are continuing to maintain the level of investment in the Society’s investment portfolio.</w:t>
      </w:r>
      <w:r w:rsidRPr="00B97497">
        <w:rPr>
          <w:rFonts w:ascii="Arial" w:hAnsi="Arial" w:cs="Arial"/>
          <w:sz w:val="20"/>
        </w:rPr>
        <w:t xml:space="preserve"> </w:t>
      </w:r>
    </w:p>
    <w:p w:rsidR="00161458" w:rsidRPr="00B97497" w:rsidRDefault="00161458" w:rsidP="00161458">
      <w:pPr>
        <w:rPr>
          <w:rFonts w:ascii="Arial" w:hAnsi="Arial" w:cs="Arial"/>
          <w:sz w:val="20"/>
        </w:rPr>
      </w:pPr>
    </w:p>
    <w:p w:rsidR="00161458" w:rsidRDefault="00161458" w:rsidP="00161458">
      <w:pPr>
        <w:pStyle w:val="ListParagraph"/>
        <w:spacing w:after="0" w:line="240" w:lineRule="auto"/>
        <w:ind w:left="0"/>
        <w:jc w:val="both"/>
        <w:rPr>
          <w:rFonts w:ascii="Arial" w:hAnsi="Arial" w:cs="Arial"/>
          <w:sz w:val="20"/>
        </w:rPr>
      </w:pPr>
      <w:r w:rsidRPr="00B97497">
        <w:rPr>
          <w:rFonts w:ascii="Arial" w:hAnsi="Arial" w:cs="Arial"/>
          <w:sz w:val="20"/>
        </w:rPr>
        <w:t>The</w:t>
      </w:r>
      <w:r>
        <w:rPr>
          <w:rFonts w:ascii="Arial" w:hAnsi="Arial" w:cs="Arial"/>
          <w:sz w:val="20"/>
        </w:rPr>
        <w:t xml:space="preserve"> online accounting system is fully operational for accounting and budgeting for both the Society and the Company of Anatomists. A profit and loss statement </w:t>
      </w:r>
      <w:proofErr w:type="gramStart"/>
      <w:r>
        <w:rPr>
          <w:rFonts w:ascii="Arial" w:hAnsi="Arial" w:cs="Arial"/>
          <w:sz w:val="20"/>
        </w:rPr>
        <w:t>is</w:t>
      </w:r>
      <w:proofErr w:type="gramEnd"/>
      <w:r>
        <w:rPr>
          <w:rFonts w:ascii="Arial" w:hAnsi="Arial" w:cs="Arial"/>
          <w:sz w:val="20"/>
        </w:rPr>
        <w:t xml:space="preserve"> now presented to Council at every meeting in order to increase transparency for the trustees. </w:t>
      </w:r>
    </w:p>
    <w:p w:rsidR="007D31C4" w:rsidRDefault="007D31C4" w:rsidP="00161458">
      <w:pPr>
        <w:pStyle w:val="ListParagraph"/>
        <w:spacing w:after="0" w:line="240" w:lineRule="auto"/>
        <w:ind w:left="0"/>
        <w:jc w:val="both"/>
        <w:rPr>
          <w:rFonts w:ascii="Arial" w:hAnsi="Arial" w:cs="Arial"/>
          <w:sz w:val="20"/>
        </w:rPr>
      </w:pPr>
    </w:p>
    <w:p w:rsidR="007D31C4" w:rsidRPr="00D73BBC" w:rsidRDefault="007D31C4" w:rsidP="007D31C4">
      <w:pPr>
        <w:rPr>
          <w:rFonts w:ascii="Arial" w:hAnsi="Arial" w:cs="Arial"/>
          <w:b/>
          <w:sz w:val="20"/>
        </w:rPr>
      </w:pPr>
      <w:r w:rsidRPr="00D73BBC">
        <w:rPr>
          <w:rFonts w:ascii="Arial" w:hAnsi="Arial" w:cs="Arial"/>
          <w:b/>
          <w:sz w:val="20"/>
        </w:rPr>
        <w:t>Public benefit</w:t>
      </w:r>
    </w:p>
    <w:p w:rsidR="007D31C4" w:rsidRDefault="007D31C4" w:rsidP="007D31C4">
      <w:pPr>
        <w:rPr>
          <w:rFonts w:ascii="Arial" w:hAnsi="Arial" w:cs="Arial"/>
          <w:sz w:val="20"/>
        </w:rPr>
      </w:pPr>
    </w:p>
    <w:p w:rsidR="007D31C4" w:rsidRPr="00273881" w:rsidRDefault="007D31C4" w:rsidP="007D31C4">
      <w:pPr>
        <w:rPr>
          <w:rFonts w:ascii="Arial" w:hAnsi="Arial" w:cs="Arial"/>
          <w:sz w:val="20"/>
        </w:rPr>
      </w:pPr>
      <w:r w:rsidRPr="00273881">
        <w:rPr>
          <w:rFonts w:ascii="Arial" w:hAnsi="Arial" w:cs="Arial"/>
          <w:sz w:val="20"/>
        </w:rPr>
        <w:t>Our annual public benefit activities included two very well attended Society conferences with scientific and educational symposia and public lectures; sponsorship of three</w:t>
      </w:r>
      <w:r w:rsidRPr="00273881">
        <w:rPr>
          <w:rFonts w:ascii="Arial" w:hAnsi="Arial" w:cs="Arial"/>
          <w:b/>
          <w:sz w:val="20"/>
        </w:rPr>
        <w:t xml:space="preserve"> </w:t>
      </w:r>
      <w:r w:rsidRPr="00273881">
        <w:rPr>
          <w:rFonts w:ascii="Arial" w:hAnsi="Arial" w:cs="Arial"/>
          <w:sz w:val="20"/>
        </w:rPr>
        <w:t xml:space="preserve">new PhD research studentships, with a total of eleven funded this year; grants totalling £6096.73 awarded to seventeen scientists to disseminate or develop their research (ten Symington Bequest and seven Barclay-Smith); grants of </w:t>
      </w:r>
      <w:r w:rsidRPr="00273881">
        <w:rPr>
          <w:rFonts w:ascii="Arial" w:hAnsi="Arial" w:cs="Arial"/>
          <w:sz w:val="20"/>
          <w:shd w:val="clear" w:color="auto" w:fill="FFFFFF"/>
        </w:rPr>
        <w:t xml:space="preserve">£15,417.47 </w:t>
      </w:r>
      <w:r w:rsidRPr="00273881">
        <w:rPr>
          <w:rFonts w:ascii="Arial" w:hAnsi="Arial" w:cs="Arial"/>
          <w:sz w:val="20"/>
        </w:rPr>
        <w:t>awarded to ten undergraduate students for  summer research projects; sponsorship of four university departmental seminars and expenditure on prizes amounting to £6,532.</w:t>
      </w:r>
    </w:p>
    <w:p w:rsidR="007D31C4" w:rsidRPr="00E41F9A" w:rsidRDefault="007D31C4" w:rsidP="007D31C4">
      <w:pPr>
        <w:rPr>
          <w:rFonts w:ascii="Arial" w:hAnsi="Arial" w:cs="Arial"/>
          <w:sz w:val="20"/>
        </w:rPr>
      </w:pPr>
    </w:p>
    <w:p w:rsidR="007D31C4" w:rsidRPr="00D73BBC" w:rsidRDefault="007D31C4" w:rsidP="00161458">
      <w:pPr>
        <w:pStyle w:val="ListParagraph"/>
        <w:spacing w:after="0" w:line="240" w:lineRule="auto"/>
        <w:ind w:left="0"/>
        <w:jc w:val="both"/>
        <w:rPr>
          <w:rFonts w:ascii="Arial" w:hAnsi="Arial" w:cs="Arial"/>
          <w:sz w:val="20"/>
          <w:szCs w:val="20"/>
        </w:rPr>
      </w:pPr>
    </w:p>
    <w:p w:rsidR="00161458" w:rsidRDefault="00161458" w:rsidP="00161458">
      <w:pPr>
        <w:jc w:val="left"/>
        <w:rPr>
          <w:rFonts w:ascii="Arial" w:hAnsi="Arial" w:cs="Arial"/>
          <w:b/>
          <w:sz w:val="20"/>
        </w:rPr>
      </w:pPr>
    </w:p>
    <w:p w:rsidR="00161458" w:rsidRDefault="00161458" w:rsidP="00161458">
      <w:pPr>
        <w:rPr>
          <w:rFonts w:ascii="Arial" w:hAnsi="Arial" w:cs="Arial"/>
          <w:b/>
          <w:sz w:val="20"/>
        </w:rPr>
      </w:pPr>
    </w:p>
    <w:p w:rsidR="00A551AD" w:rsidRDefault="00A551AD" w:rsidP="00161458">
      <w:pPr>
        <w:rPr>
          <w:rFonts w:cs="Arial"/>
          <w:b/>
          <w:bCs/>
        </w:rPr>
      </w:pPr>
    </w:p>
    <w:p w:rsidR="007D31C4" w:rsidRDefault="007D31C4" w:rsidP="00161458">
      <w:pPr>
        <w:rPr>
          <w:rFonts w:cs="Arial"/>
          <w:b/>
          <w:bCs/>
        </w:rPr>
      </w:pPr>
    </w:p>
    <w:p w:rsidR="007D31C4" w:rsidRDefault="007D31C4" w:rsidP="00161458">
      <w:pPr>
        <w:rPr>
          <w:rFonts w:cs="Arial"/>
          <w:b/>
          <w:bCs/>
        </w:rPr>
      </w:pPr>
    </w:p>
    <w:p w:rsidR="007D31C4" w:rsidRDefault="007D31C4" w:rsidP="00161458">
      <w:pPr>
        <w:rPr>
          <w:rFonts w:cs="Arial"/>
          <w:b/>
          <w:bCs/>
        </w:rPr>
      </w:pPr>
    </w:p>
    <w:p w:rsidR="00161458" w:rsidRPr="00FB7D89" w:rsidRDefault="00161458" w:rsidP="00161458">
      <w:pPr>
        <w:rPr>
          <w:rFonts w:cs="Arial"/>
          <w:b/>
          <w:bCs/>
        </w:rPr>
      </w:pPr>
      <w:r w:rsidRPr="00FB7D89">
        <w:rPr>
          <w:rFonts w:cs="Arial"/>
          <w:b/>
          <w:bCs/>
        </w:rPr>
        <w:t>THE ANATOMICAL SOCIETY</w:t>
      </w:r>
    </w:p>
    <w:p w:rsidR="00161458" w:rsidRPr="00FB7D89" w:rsidRDefault="00161458" w:rsidP="00161458">
      <w:pPr>
        <w:jc w:val="left"/>
        <w:rPr>
          <w:rFonts w:ascii="Arial" w:hAnsi="Arial" w:cs="Arial"/>
          <w:b/>
          <w:sz w:val="20"/>
        </w:rPr>
      </w:pPr>
      <w:r w:rsidRPr="00FB7D89">
        <w:rPr>
          <w:rFonts w:ascii="Arial" w:hAnsi="Arial" w:cs="Arial"/>
          <w:b/>
          <w:sz w:val="20"/>
        </w:rPr>
        <w:t>(A company limited by guarantee)</w:t>
      </w:r>
    </w:p>
    <w:p w:rsidR="00161458" w:rsidRPr="00FB7D89" w:rsidRDefault="00161458" w:rsidP="00161458">
      <w:pPr>
        <w:jc w:val="left"/>
        <w:rPr>
          <w:rFonts w:ascii="Arial" w:hAnsi="Arial" w:cs="Arial"/>
          <w:b/>
          <w:sz w:val="20"/>
        </w:rPr>
      </w:pPr>
    </w:p>
    <w:p w:rsidR="00161458" w:rsidRPr="00FB7D89" w:rsidRDefault="00161458" w:rsidP="00161458">
      <w:pPr>
        <w:jc w:val="left"/>
        <w:rPr>
          <w:rFonts w:ascii="Arial" w:hAnsi="Arial" w:cs="Arial"/>
          <w:b/>
          <w:sz w:val="20"/>
        </w:rPr>
      </w:pPr>
      <w:r w:rsidRPr="00FB7D89">
        <w:rPr>
          <w:rFonts w:ascii="Arial" w:hAnsi="Arial" w:cs="Arial"/>
          <w:b/>
          <w:sz w:val="20"/>
        </w:rPr>
        <w:t>TRUSTEES’ REPORT (continued)</w:t>
      </w:r>
    </w:p>
    <w:p w:rsidR="00161458" w:rsidRPr="00FB7D89" w:rsidRDefault="00161458" w:rsidP="00161458">
      <w:pPr>
        <w:jc w:val="left"/>
        <w:rPr>
          <w:rFonts w:ascii="Arial" w:hAnsi="Arial" w:cs="Arial"/>
          <w:b/>
          <w:sz w:val="20"/>
        </w:rPr>
      </w:pPr>
    </w:p>
    <w:p w:rsidR="00161458" w:rsidRPr="00FB7D89" w:rsidRDefault="00161458" w:rsidP="00161458">
      <w:pPr>
        <w:jc w:val="left"/>
        <w:rPr>
          <w:rFonts w:ascii="Arial" w:hAnsi="Arial" w:cs="Arial"/>
          <w:b/>
          <w:sz w:val="20"/>
        </w:rPr>
      </w:pPr>
      <w:r w:rsidRPr="00FB7D89">
        <w:rPr>
          <w:rFonts w:ascii="Arial" w:hAnsi="Arial" w:cs="Arial"/>
          <w:b/>
          <w:sz w:val="20"/>
        </w:rPr>
        <w:t>FOR THE YEAR ENDED 30 SEPTEMBER 2017</w:t>
      </w:r>
    </w:p>
    <w:p w:rsidR="00161458" w:rsidRPr="00D628BC" w:rsidRDefault="00161458" w:rsidP="00161458">
      <w:pPr>
        <w:jc w:val="left"/>
        <w:rPr>
          <w:rFonts w:ascii="Arial" w:hAnsi="Arial" w:cs="Arial"/>
          <w:b/>
          <w:color w:val="FF0000"/>
          <w:sz w:val="20"/>
        </w:rPr>
      </w:pPr>
    </w:p>
    <w:p w:rsidR="00161458" w:rsidRPr="00D628BC" w:rsidRDefault="00161458" w:rsidP="00161458">
      <w:pPr>
        <w:pBdr>
          <w:top w:val="single" w:sz="4" w:space="1" w:color="auto"/>
        </w:pBdr>
        <w:rPr>
          <w:rFonts w:ascii="Arial" w:hAnsi="Arial" w:cs="Arial"/>
          <w:color w:val="FF0000"/>
          <w:sz w:val="20"/>
        </w:rPr>
      </w:pPr>
    </w:p>
    <w:p w:rsidR="00161458" w:rsidRDefault="00161458" w:rsidP="00161458">
      <w:pPr>
        <w:rPr>
          <w:rFonts w:ascii="Arial" w:hAnsi="Arial" w:cs="Arial"/>
          <w:sz w:val="20"/>
        </w:rPr>
      </w:pPr>
    </w:p>
    <w:p w:rsidR="00161458" w:rsidRPr="00F23D24" w:rsidRDefault="00161458" w:rsidP="00161458">
      <w:pPr>
        <w:rPr>
          <w:rFonts w:ascii="Arial" w:hAnsi="Arial" w:cs="Arial"/>
          <w:b/>
          <w:sz w:val="20"/>
        </w:rPr>
      </w:pPr>
      <w:r w:rsidRPr="00F23D24">
        <w:rPr>
          <w:rFonts w:ascii="Arial" w:hAnsi="Arial" w:cs="Arial"/>
          <w:b/>
          <w:sz w:val="20"/>
        </w:rPr>
        <w:t>Reserves policy</w:t>
      </w:r>
    </w:p>
    <w:p w:rsidR="00161458" w:rsidRPr="0050041A" w:rsidRDefault="00161458" w:rsidP="00161458">
      <w:pPr>
        <w:rPr>
          <w:rFonts w:ascii="Arial" w:hAnsi="Arial" w:cs="Arial"/>
          <w:b/>
          <w:sz w:val="20"/>
        </w:rPr>
      </w:pPr>
      <w:r w:rsidRPr="00556749">
        <w:rPr>
          <w:rFonts w:ascii="Arial" w:hAnsi="Arial" w:cs="Arial"/>
          <w:sz w:val="20"/>
        </w:rPr>
        <w:t xml:space="preserve">The members of the Council continue to review the level of reserves of the Society </w:t>
      </w:r>
      <w:proofErr w:type="gramStart"/>
      <w:r w:rsidRPr="00556749">
        <w:rPr>
          <w:rFonts w:ascii="Arial" w:hAnsi="Arial" w:cs="Arial"/>
          <w:sz w:val="20"/>
        </w:rPr>
        <w:t>in light of</w:t>
      </w:r>
      <w:proofErr w:type="gramEnd"/>
      <w:r w:rsidRPr="00556749">
        <w:rPr>
          <w:rFonts w:ascii="Arial" w:hAnsi="Arial" w:cs="Arial"/>
          <w:sz w:val="20"/>
        </w:rPr>
        <w:t xml:space="preserve"> current and future planned activity. The Society</w:t>
      </w:r>
      <w:r>
        <w:rPr>
          <w:rFonts w:ascii="Arial" w:hAnsi="Arial" w:cs="Arial"/>
          <w:sz w:val="20"/>
        </w:rPr>
        <w:t xml:space="preserve"> and its</w:t>
      </w:r>
      <w:r w:rsidRPr="00556749">
        <w:rPr>
          <w:rFonts w:ascii="Arial" w:hAnsi="Arial" w:cs="Arial"/>
          <w:sz w:val="20"/>
        </w:rPr>
        <w:t xml:space="preserve"> trading subsidiary, the Company of Anatomists Limited, publish two journals, the </w:t>
      </w:r>
      <w:r w:rsidRPr="00556749">
        <w:rPr>
          <w:rFonts w:ascii="Arial" w:hAnsi="Arial" w:cs="Arial"/>
          <w:i/>
          <w:sz w:val="20"/>
        </w:rPr>
        <w:t>Journal of Anatomy</w:t>
      </w:r>
      <w:r w:rsidRPr="00556749">
        <w:rPr>
          <w:rFonts w:ascii="Arial" w:hAnsi="Arial" w:cs="Arial"/>
          <w:sz w:val="20"/>
        </w:rPr>
        <w:t xml:space="preserve"> and </w:t>
      </w:r>
      <w:r w:rsidRPr="00556749">
        <w:rPr>
          <w:rFonts w:ascii="Arial" w:hAnsi="Arial" w:cs="Arial"/>
          <w:i/>
          <w:sz w:val="20"/>
        </w:rPr>
        <w:t>Aging Cell</w:t>
      </w:r>
      <w:r w:rsidRPr="00556749">
        <w:rPr>
          <w:rFonts w:ascii="Arial" w:hAnsi="Arial" w:cs="Arial"/>
          <w:sz w:val="20"/>
        </w:rPr>
        <w:t xml:space="preserve">, </w:t>
      </w:r>
      <w:r>
        <w:rPr>
          <w:rFonts w:ascii="Arial" w:hAnsi="Arial" w:cs="Arial"/>
          <w:sz w:val="20"/>
        </w:rPr>
        <w:t>through</w:t>
      </w:r>
      <w:r w:rsidRPr="00556749">
        <w:rPr>
          <w:rFonts w:ascii="Arial" w:hAnsi="Arial" w:cs="Arial"/>
          <w:sz w:val="20"/>
        </w:rPr>
        <w:t xml:space="preserve"> Wiley</w:t>
      </w:r>
      <w:r w:rsidRPr="00556749">
        <w:rPr>
          <w:rFonts w:ascii="Arial" w:hAnsi="Arial" w:cs="Arial"/>
          <w:sz w:val="20"/>
        </w:rPr>
        <w:noBreakHyphen/>
        <w:t>Blackwell publications. These journals,</w:t>
      </w:r>
      <w:r>
        <w:rPr>
          <w:rFonts w:ascii="Arial" w:hAnsi="Arial" w:cs="Arial"/>
          <w:b/>
          <w:sz w:val="20"/>
        </w:rPr>
        <w:t xml:space="preserve"> </w:t>
      </w:r>
      <w:r w:rsidRPr="00556749">
        <w:rPr>
          <w:rFonts w:ascii="Arial" w:hAnsi="Arial" w:cs="Arial"/>
          <w:sz w:val="20"/>
        </w:rPr>
        <w:t xml:space="preserve">particularly the former, continue to be the major source of revenue for the Society, and the threat of loss of income due to </w:t>
      </w:r>
      <w:proofErr w:type="gramStart"/>
      <w:r w:rsidRPr="00556749">
        <w:rPr>
          <w:rFonts w:ascii="Arial" w:hAnsi="Arial" w:cs="Arial"/>
          <w:sz w:val="20"/>
        </w:rPr>
        <w:t>open access</w:t>
      </w:r>
      <w:proofErr w:type="gramEnd"/>
      <w:r w:rsidRPr="00556749">
        <w:rPr>
          <w:rFonts w:ascii="Arial" w:hAnsi="Arial" w:cs="Arial"/>
          <w:sz w:val="20"/>
        </w:rPr>
        <w:t xml:space="preserve"> publishing campaign continues to be monitored and reviewed together with our publisher</w:t>
      </w:r>
      <w:r w:rsidRPr="00AA72FB">
        <w:rPr>
          <w:rFonts w:ascii="Arial" w:hAnsi="Arial" w:cs="Arial"/>
          <w:sz w:val="20"/>
        </w:rPr>
        <w:t xml:space="preserve">. </w:t>
      </w:r>
      <w:r w:rsidRPr="00AA72FB">
        <w:rPr>
          <w:rFonts w:ascii="Arial" w:hAnsi="Arial" w:cs="Arial"/>
          <w:i/>
          <w:sz w:val="20"/>
        </w:rPr>
        <w:t>Aging Cell</w:t>
      </w:r>
      <w:r w:rsidRPr="00AA72FB">
        <w:rPr>
          <w:rFonts w:ascii="Arial" w:hAnsi="Arial" w:cs="Arial"/>
          <w:sz w:val="20"/>
        </w:rPr>
        <w:t xml:space="preserve"> </w:t>
      </w:r>
      <w:r>
        <w:rPr>
          <w:rFonts w:ascii="Arial" w:hAnsi="Arial" w:cs="Arial"/>
          <w:sz w:val="20"/>
        </w:rPr>
        <w:t xml:space="preserve">has been operating on </w:t>
      </w:r>
      <w:proofErr w:type="gramStart"/>
      <w:r>
        <w:rPr>
          <w:rFonts w:ascii="Arial" w:hAnsi="Arial" w:cs="Arial"/>
          <w:sz w:val="20"/>
        </w:rPr>
        <w:t>an</w:t>
      </w:r>
      <w:r w:rsidRPr="00AA72FB">
        <w:rPr>
          <w:rFonts w:ascii="Arial" w:hAnsi="Arial" w:cs="Arial"/>
          <w:sz w:val="20"/>
        </w:rPr>
        <w:t xml:space="preserve"> open access</w:t>
      </w:r>
      <w:proofErr w:type="gramEnd"/>
      <w:r>
        <w:rPr>
          <w:rFonts w:ascii="Arial" w:hAnsi="Arial" w:cs="Arial"/>
          <w:sz w:val="20"/>
        </w:rPr>
        <w:t xml:space="preserve"> model</w:t>
      </w:r>
      <w:r w:rsidRPr="00AA72FB">
        <w:rPr>
          <w:rFonts w:ascii="Arial" w:hAnsi="Arial" w:cs="Arial"/>
          <w:sz w:val="20"/>
        </w:rPr>
        <w:t xml:space="preserve"> </w:t>
      </w:r>
      <w:r>
        <w:rPr>
          <w:rFonts w:ascii="Arial" w:hAnsi="Arial" w:cs="Arial"/>
          <w:sz w:val="20"/>
        </w:rPr>
        <w:t xml:space="preserve">for several years </w:t>
      </w:r>
      <w:r w:rsidRPr="00AA72FB">
        <w:rPr>
          <w:rFonts w:ascii="Arial" w:hAnsi="Arial" w:cs="Arial"/>
          <w:sz w:val="20"/>
        </w:rPr>
        <w:t>and, thus far there has been no negative impact upon the revenue from this journal. Continuing fina</w:t>
      </w:r>
      <w:r>
        <w:rPr>
          <w:rFonts w:ascii="Arial" w:hAnsi="Arial" w:cs="Arial"/>
          <w:sz w:val="20"/>
        </w:rPr>
        <w:t xml:space="preserve">ncial uncertainty due to </w:t>
      </w:r>
      <w:r w:rsidRPr="00AA72FB">
        <w:rPr>
          <w:rFonts w:ascii="Arial" w:hAnsi="Arial" w:cs="Arial"/>
          <w:sz w:val="20"/>
        </w:rPr>
        <w:t>political changes in the UK, Europe</w:t>
      </w:r>
      <w:r>
        <w:rPr>
          <w:rFonts w:ascii="Arial" w:hAnsi="Arial" w:cs="Arial"/>
          <w:sz w:val="20"/>
        </w:rPr>
        <w:t xml:space="preserve"> and America remain a concern and while this has not impacted negatively upon the value of </w:t>
      </w:r>
      <w:r w:rsidRPr="00AA72FB">
        <w:rPr>
          <w:rFonts w:ascii="Arial" w:hAnsi="Arial" w:cs="Arial"/>
          <w:sz w:val="20"/>
        </w:rPr>
        <w:t>investments</w:t>
      </w:r>
      <w:r>
        <w:rPr>
          <w:rFonts w:ascii="Arial" w:hAnsi="Arial" w:cs="Arial"/>
          <w:sz w:val="20"/>
        </w:rPr>
        <w:t xml:space="preserve"> this year, there has been a small decrease in investment income. </w:t>
      </w:r>
      <w:r w:rsidRPr="00AA72FB">
        <w:rPr>
          <w:rFonts w:ascii="Arial" w:hAnsi="Arial" w:cs="Arial"/>
          <w:sz w:val="20"/>
        </w:rPr>
        <w:t xml:space="preserve">We are mindful of the fact that our reserves must be adequate to cover the </w:t>
      </w:r>
      <w:proofErr w:type="gramStart"/>
      <w:r w:rsidRPr="00AA72FB">
        <w:rPr>
          <w:rFonts w:ascii="Arial" w:hAnsi="Arial" w:cs="Arial"/>
          <w:sz w:val="20"/>
        </w:rPr>
        <w:t>longer term</w:t>
      </w:r>
      <w:proofErr w:type="gramEnd"/>
      <w:r w:rsidRPr="00AA72FB">
        <w:rPr>
          <w:rFonts w:ascii="Arial" w:hAnsi="Arial" w:cs="Arial"/>
          <w:sz w:val="20"/>
        </w:rPr>
        <w:t xml:space="preserve"> liabilities of </w:t>
      </w:r>
      <w:r>
        <w:rPr>
          <w:rFonts w:ascii="Arial" w:hAnsi="Arial" w:cs="Arial"/>
          <w:sz w:val="20"/>
        </w:rPr>
        <w:t xml:space="preserve">PhD studentships, </w:t>
      </w:r>
      <w:r w:rsidRPr="00AA72FB">
        <w:rPr>
          <w:rFonts w:ascii="Arial" w:hAnsi="Arial" w:cs="Arial"/>
          <w:sz w:val="20"/>
        </w:rPr>
        <w:t xml:space="preserve">employment costs, website and membership services. </w:t>
      </w:r>
    </w:p>
    <w:p w:rsidR="00161458" w:rsidRPr="00D55159" w:rsidRDefault="00161458" w:rsidP="00161458">
      <w:pPr>
        <w:jc w:val="left"/>
        <w:rPr>
          <w:rFonts w:ascii="Arial" w:hAnsi="Arial" w:cs="Arial"/>
          <w:sz w:val="20"/>
          <w:highlight w:val="yellow"/>
        </w:rPr>
      </w:pPr>
      <w:r w:rsidRPr="00D55159">
        <w:rPr>
          <w:rFonts w:ascii="Arial" w:hAnsi="Arial" w:cs="Arial"/>
          <w:sz w:val="20"/>
          <w:highlight w:val="yellow"/>
        </w:rPr>
        <w:t xml:space="preserve"> </w:t>
      </w:r>
    </w:p>
    <w:p w:rsidR="00161458" w:rsidRPr="00AA72FB" w:rsidRDefault="00161458" w:rsidP="00161458">
      <w:pPr>
        <w:rPr>
          <w:rFonts w:ascii="Arial" w:hAnsi="Arial" w:cs="Arial"/>
          <w:b/>
          <w:sz w:val="20"/>
        </w:rPr>
      </w:pPr>
      <w:r w:rsidRPr="00AA72FB">
        <w:rPr>
          <w:rFonts w:ascii="Arial" w:hAnsi="Arial" w:cs="Arial"/>
          <w:b/>
          <w:sz w:val="20"/>
        </w:rPr>
        <w:t>Investment policy and performance</w:t>
      </w:r>
    </w:p>
    <w:p w:rsidR="00161458" w:rsidRDefault="00161458" w:rsidP="00161458">
      <w:pPr>
        <w:rPr>
          <w:rFonts w:ascii="Arial" w:hAnsi="Arial" w:cs="Arial"/>
          <w:sz w:val="20"/>
        </w:rPr>
      </w:pPr>
      <w:r w:rsidRPr="00AA72FB">
        <w:rPr>
          <w:rFonts w:ascii="Arial" w:hAnsi="Arial" w:cs="Arial"/>
          <w:sz w:val="20"/>
        </w:rPr>
        <w:t xml:space="preserve">Under the Memorandum and Articles of Association, and in accordance with guidelines from the Charity Commission, the Society has the power to invest those funds not immediately required for its purposes. Coutts &amp; Co are engaged as investment advisers with discretionary authority to operate the portfolios held for the Society within agreed investment objectives and guidelines. The Anatomical Society and Symington Bequest Funds, which the investment managers are instructed to manage </w:t>
      </w:r>
      <w:proofErr w:type="gramStart"/>
      <w:r w:rsidRPr="00AA72FB">
        <w:rPr>
          <w:rFonts w:ascii="Arial" w:hAnsi="Arial" w:cs="Arial"/>
          <w:sz w:val="20"/>
        </w:rPr>
        <w:t>in order to</w:t>
      </w:r>
      <w:proofErr w:type="gramEnd"/>
      <w:r w:rsidRPr="00AA72FB">
        <w:rPr>
          <w:rFonts w:ascii="Arial" w:hAnsi="Arial" w:cs="Arial"/>
          <w:sz w:val="20"/>
        </w:rPr>
        <w:t xml:space="preserve"> maximise the total return on the portfolios within the constraints of a medium to low risk investment portfolio will be closely monitored in the coming year to maximise their potential.</w:t>
      </w:r>
      <w:r>
        <w:rPr>
          <w:rFonts w:ascii="Arial" w:hAnsi="Arial" w:cs="Arial"/>
          <w:sz w:val="20"/>
        </w:rPr>
        <w:t xml:space="preserve"> </w:t>
      </w:r>
    </w:p>
    <w:p w:rsidR="00161458" w:rsidRDefault="00161458" w:rsidP="00161458">
      <w:pPr>
        <w:rPr>
          <w:rFonts w:ascii="Arial" w:hAnsi="Arial" w:cs="Arial"/>
          <w:sz w:val="20"/>
        </w:rPr>
      </w:pPr>
    </w:p>
    <w:p w:rsidR="00161458" w:rsidRPr="003F3324" w:rsidRDefault="00161458" w:rsidP="00161458">
      <w:pPr>
        <w:rPr>
          <w:rFonts w:ascii="Arial" w:hAnsi="Arial" w:cs="Arial"/>
          <w:sz w:val="20"/>
        </w:rPr>
      </w:pPr>
      <w:r w:rsidRPr="003F3324">
        <w:rPr>
          <w:rFonts w:ascii="Arial" w:hAnsi="Arial" w:cs="Arial"/>
          <w:sz w:val="20"/>
        </w:rPr>
        <w:t xml:space="preserve">A portion of our assets are held in liquid form. However, </w:t>
      </w:r>
      <w:proofErr w:type="gramStart"/>
      <w:r w:rsidRPr="003F3324">
        <w:rPr>
          <w:rFonts w:ascii="Arial" w:hAnsi="Arial" w:cs="Arial"/>
          <w:sz w:val="20"/>
        </w:rPr>
        <w:t>in light of</w:t>
      </w:r>
      <w:proofErr w:type="gramEnd"/>
      <w:r w:rsidRPr="003F3324">
        <w:rPr>
          <w:rFonts w:ascii="Arial" w:hAnsi="Arial" w:cs="Arial"/>
          <w:sz w:val="20"/>
        </w:rPr>
        <w:t xml:space="preserve"> the continued poor interest rates and therefore return on these accounts, the trustees, with advice from our investment managers, are presently </w:t>
      </w:r>
      <w:r>
        <w:rPr>
          <w:rFonts w:ascii="Arial" w:hAnsi="Arial" w:cs="Arial"/>
          <w:sz w:val="20"/>
        </w:rPr>
        <w:t xml:space="preserve">discussing </w:t>
      </w:r>
      <w:r w:rsidRPr="003F3324">
        <w:rPr>
          <w:rFonts w:ascii="Arial" w:hAnsi="Arial" w:cs="Arial"/>
          <w:sz w:val="20"/>
        </w:rPr>
        <w:t>transferring a portion of our cash assets into investments.</w:t>
      </w:r>
    </w:p>
    <w:p w:rsidR="00161458" w:rsidRPr="005C4B2F" w:rsidRDefault="00161458" w:rsidP="00161458">
      <w:pPr>
        <w:pStyle w:val="Heading1"/>
        <w:jc w:val="left"/>
        <w:rPr>
          <w:rFonts w:cs="Arial"/>
          <w:bCs/>
          <w:color w:val="7030A0"/>
        </w:rPr>
      </w:pPr>
    </w:p>
    <w:p w:rsidR="00161458" w:rsidRPr="006A2548" w:rsidRDefault="00161458" w:rsidP="00161458">
      <w:pPr>
        <w:rPr>
          <w:rFonts w:ascii="Arial" w:hAnsi="Arial" w:cs="Arial"/>
          <w:b/>
          <w:sz w:val="20"/>
        </w:rPr>
      </w:pPr>
      <w:r w:rsidRPr="006A2548">
        <w:rPr>
          <w:rFonts w:ascii="Arial" w:hAnsi="Arial" w:cs="Arial"/>
          <w:b/>
          <w:sz w:val="20"/>
        </w:rPr>
        <w:t>Risk Management</w:t>
      </w:r>
    </w:p>
    <w:p w:rsidR="00161458" w:rsidRDefault="00161458" w:rsidP="00161458">
      <w:pPr>
        <w:spacing w:before="100" w:beforeAutospacing="1" w:after="100" w:afterAutospacing="1"/>
        <w:rPr>
          <w:rFonts w:ascii="Arial" w:hAnsi="Arial" w:cs="Arial"/>
          <w:color w:val="000000"/>
          <w:sz w:val="20"/>
        </w:rPr>
      </w:pPr>
      <w:r w:rsidRPr="006A2548">
        <w:rPr>
          <w:rFonts w:ascii="Arial" w:hAnsi="Arial" w:cs="Arial"/>
          <w:sz w:val="20"/>
        </w:rPr>
        <w:t xml:space="preserve">The members of the Council undertake an annual review to identify and assess the risks to which the Society is exposed, </w:t>
      </w:r>
      <w:proofErr w:type="gramStart"/>
      <w:r w:rsidRPr="006A2548">
        <w:rPr>
          <w:rFonts w:ascii="Arial" w:hAnsi="Arial" w:cs="Arial"/>
          <w:sz w:val="20"/>
        </w:rPr>
        <w:t>in particular those</w:t>
      </w:r>
      <w:proofErr w:type="gramEnd"/>
      <w:r w:rsidRPr="006A2548">
        <w:rPr>
          <w:rFonts w:ascii="Arial" w:hAnsi="Arial" w:cs="Arial"/>
          <w:sz w:val="20"/>
        </w:rPr>
        <w:t xml:space="preserve"> relating to the operations and finances of the Society and its trading subsidiary, the Company of Anatomists Limited. </w:t>
      </w:r>
      <w:r w:rsidRPr="006A2548">
        <w:rPr>
          <w:rFonts w:ascii="Arial" w:hAnsi="Arial" w:cs="Arial"/>
          <w:color w:val="000000"/>
          <w:sz w:val="20"/>
        </w:rPr>
        <w:t xml:space="preserve">The charity has a formal risk management process through which the Leadership Team identifies the major risks to which the organisation may be exposed and has ranked these by likelihood and impact, culminating in a risk control document which is updated on a regular basis. All significant risks, together with current mitigation actions, are reviewed regularly throughout the year by the Trustees. The Trustees are satisfied that systems have been developed and are in place to mitigate identified risks to an acceptable level. </w:t>
      </w:r>
    </w:p>
    <w:p w:rsidR="00161458" w:rsidRDefault="00161458" w:rsidP="00161458">
      <w:pPr>
        <w:spacing w:before="100" w:beforeAutospacing="1" w:after="100" w:afterAutospacing="1"/>
        <w:rPr>
          <w:rFonts w:ascii="Arial" w:hAnsi="Arial" w:cs="Arial"/>
          <w:color w:val="000000"/>
          <w:sz w:val="20"/>
        </w:rPr>
      </w:pPr>
    </w:p>
    <w:p w:rsidR="00161458" w:rsidRDefault="00161458" w:rsidP="00161458">
      <w:pPr>
        <w:spacing w:before="100" w:beforeAutospacing="1" w:after="100" w:afterAutospacing="1"/>
        <w:rPr>
          <w:rFonts w:ascii="Arial" w:hAnsi="Arial" w:cs="Arial"/>
          <w:color w:val="000000"/>
          <w:sz w:val="20"/>
        </w:rPr>
      </w:pPr>
    </w:p>
    <w:p w:rsidR="00161458" w:rsidRDefault="00161458" w:rsidP="00161458">
      <w:pPr>
        <w:spacing w:before="100" w:beforeAutospacing="1" w:after="100" w:afterAutospacing="1"/>
        <w:rPr>
          <w:rFonts w:ascii="Arial" w:hAnsi="Arial" w:cs="Arial"/>
          <w:color w:val="000000"/>
          <w:sz w:val="20"/>
        </w:rPr>
      </w:pPr>
    </w:p>
    <w:p w:rsidR="00161458" w:rsidRDefault="00161458" w:rsidP="00161458">
      <w:pPr>
        <w:spacing w:before="100" w:beforeAutospacing="1" w:after="100" w:afterAutospacing="1"/>
        <w:rPr>
          <w:rFonts w:ascii="Arial" w:hAnsi="Arial" w:cs="Arial"/>
          <w:color w:val="000000"/>
          <w:sz w:val="20"/>
        </w:rPr>
      </w:pPr>
    </w:p>
    <w:p w:rsidR="00161458" w:rsidRDefault="00161458" w:rsidP="00161458">
      <w:pPr>
        <w:spacing w:before="100" w:beforeAutospacing="1" w:after="100" w:afterAutospacing="1"/>
        <w:rPr>
          <w:rFonts w:ascii="Arial" w:hAnsi="Arial" w:cs="Arial"/>
          <w:color w:val="000000"/>
          <w:sz w:val="20"/>
        </w:rPr>
      </w:pPr>
    </w:p>
    <w:p w:rsidR="007D31C4" w:rsidRDefault="007D31C4" w:rsidP="00381D7A">
      <w:pPr>
        <w:rPr>
          <w:rFonts w:cs="Arial"/>
          <w:b/>
          <w:bCs/>
        </w:rPr>
      </w:pPr>
    </w:p>
    <w:p w:rsidR="007D31C4" w:rsidRDefault="007D31C4" w:rsidP="00381D7A">
      <w:pPr>
        <w:rPr>
          <w:rFonts w:cs="Arial"/>
          <w:b/>
          <w:bCs/>
        </w:rPr>
      </w:pPr>
    </w:p>
    <w:p w:rsidR="007D31C4" w:rsidRDefault="007D31C4" w:rsidP="00381D7A">
      <w:pPr>
        <w:rPr>
          <w:rFonts w:cs="Arial"/>
          <w:b/>
          <w:bCs/>
        </w:rPr>
      </w:pPr>
    </w:p>
    <w:p w:rsidR="007D31C4" w:rsidRDefault="007D31C4" w:rsidP="00381D7A">
      <w:pPr>
        <w:rPr>
          <w:rFonts w:cs="Arial"/>
          <w:b/>
          <w:bCs/>
        </w:rPr>
      </w:pPr>
    </w:p>
    <w:p w:rsidR="007D31C4" w:rsidRDefault="007D31C4" w:rsidP="00381D7A">
      <w:pPr>
        <w:rPr>
          <w:rFonts w:cs="Arial"/>
          <w:b/>
          <w:bCs/>
        </w:rPr>
      </w:pPr>
    </w:p>
    <w:p w:rsidR="007D31C4" w:rsidRDefault="007D31C4" w:rsidP="00381D7A">
      <w:pPr>
        <w:rPr>
          <w:rFonts w:cs="Arial"/>
          <w:b/>
          <w:bCs/>
        </w:rPr>
      </w:pPr>
    </w:p>
    <w:p w:rsidR="007D31C4" w:rsidRDefault="007D31C4" w:rsidP="00381D7A">
      <w:pPr>
        <w:rPr>
          <w:rFonts w:cs="Arial"/>
          <w:b/>
          <w:bCs/>
        </w:rPr>
      </w:pPr>
    </w:p>
    <w:p w:rsidR="00381D7A" w:rsidRPr="00FB7D89" w:rsidRDefault="00381D7A" w:rsidP="00381D7A">
      <w:pPr>
        <w:rPr>
          <w:rFonts w:cs="Arial"/>
          <w:b/>
          <w:bCs/>
        </w:rPr>
      </w:pPr>
      <w:r w:rsidRPr="00FB7D89">
        <w:rPr>
          <w:rFonts w:cs="Arial"/>
          <w:b/>
          <w:bCs/>
        </w:rPr>
        <w:t>THE ANATOMICAL SOCIETY</w:t>
      </w:r>
    </w:p>
    <w:p w:rsidR="00381D7A" w:rsidRPr="00FB7D89" w:rsidRDefault="00381D7A" w:rsidP="00381D7A">
      <w:pPr>
        <w:jc w:val="left"/>
        <w:rPr>
          <w:rFonts w:ascii="Arial" w:hAnsi="Arial" w:cs="Arial"/>
          <w:b/>
          <w:sz w:val="20"/>
        </w:rPr>
      </w:pPr>
      <w:r w:rsidRPr="00FB7D89">
        <w:rPr>
          <w:rFonts w:ascii="Arial" w:hAnsi="Arial" w:cs="Arial"/>
          <w:b/>
          <w:sz w:val="20"/>
        </w:rPr>
        <w:t>(A company limited by guarantee)</w:t>
      </w:r>
    </w:p>
    <w:p w:rsidR="00381D7A" w:rsidRPr="00FB7D89" w:rsidRDefault="00381D7A" w:rsidP="00381D7A">
      <w:pPr>
        <w:jc w:val="left"/>
        <w:rPr>
          <w:rFonts w:ascii="Arial" w:hAnsi="Arial" w:cs="Arial"/>
          <w:b/>
          <w:sz w:val="20"/>
        </w:rPr>
      </w:pPr>
    </w:p>
    <w:p w:rsidR="00381D7A" w:rsidRPr="00FB7D89" w:rsidRDefault="00381D7A" w:rsidP="00381D7A">
      <w:pPr>
        <w:jc w:val="left"/>
        <w:rPr>
          <w:rFonts w:ascii="Arial" w:hAnsi="Arial" w:cs="Arial"/>
          <w:b/>
          <w:sz w:val="20"/>
        </w:rPr>
      </w:pPr>
      <w:r w:rsidRPr="00FB7D89">
        <w:rPr>
          <w:rFonts w:ascii="Arial" w:hAnsi="Arial" w:cs="Arial"/>
          <w:b/>
          <w:sz w:val="20"/>
        </w:rPr>
        <w:t>TRUSTEES’ REPORT (continued)</w:t>
      </w:r>
    </w:p>
    <w:p w:rsidR="00381D7A" w:rsidRPr="00FB7D89" w:rsidRDefault="00381D7A" w:rsidP="00381D7A">
      <w:pPr>
        <w:jc w:val="left"/>
        <w:rPr>
          <w:rFonts w:ascii="Arial" w:hAnsi="Arial" w:cs="Arial"/>
          <w:b/>
          <w:sz w:val="20"/>
        </w:rPr>
      </w:pPr>
    </w:p>
    <w:p w:rsidR="00381D7A" w:rsidRPr="00FB7D89" w:rsidRDefault="00381D7A" w:rsidP="00381D7A">
      <w:pPr>
        <w:jc w:val="left"/>
        <w:rPr>
          <w:rFonts w:ascii="Arial" w:hAnsi="Arial" w:cs="Arial"/>
          <w:b/>
          <w:sz w:val="20"/>
        </w:rPr>
      </w:pPr>
      <w:r w:rsidRPr="00FB7D89">
        <w:rPr>
          <w:rFonts w:ascii="Arial" w:hAnsi="Arial" w:cs="Arial"/>
          <w:b/>
          <w:sz w:val="20"/>
        </w:rPr>
        <w:t>FOR THE YEAR ENDED 30 SEPTEMBER 2017</w:t>
      </w:r>
    </w:p>
    <w:p w:rsidR="00381D7A" w:rsidRPr="00D628BC" w:rsidRDefault="00381D7A" w:rsidP="00381D7A">
      <w:pPr>
        <w:jc w:val="left"/>
        <w:rPr>
          <w:rFonts w:ascii="Arial" w:hAnsi="Arial" w:cs="Arial"/>
          <w:b/>
          <w:color w:val="FF0000"/>
          <w:sz w:val="20"/>
        </w:rPr>
      </w:pPr>
    </w:p>
    <w:p w:rsidR="00381D7A" w:rsidRDefault="00381D7A" w:rsidP="00381D7A">
      <w:pPr>
        <w:pBdr>
          <w:top w:val="single" w:sz="4" w:space="1" w:color="auto"/>
        </w:pBdr>
        <w:rPr>
          <w:rFonts w:ascii="Arial" w:hAnsi="Arial" w:cs="Arial"/>
          <w:color w:val="FF0000"/>
          <w:sz w:val="20"/>
        </w:rPr>
      </w:pPr>
    </w:p>
    <w:p w:rsidR="00381D7A" w:rsidRDefault="00381D7A" w:rsidP="00381D7A">
      <w:pPr>
        <w:pBdr>
          <w:top w:val="single" w:sz="4" w:space="1" w:color="auto"/>
        </w:pBdr>
        <w:rPr>
          <w:rFonts w:ascii="Arial" w:hAnsi="Arial" w:cs="Arial"/>
          <w:color w:val="FF0000"/>
          <w:sz w:val="20"/>
        </w:rPr>
      </w:pPr>
    </w:p>
    <w:tbl>
      <w:tblPr>
        <w:tblpPr w:leftFromText="180" w:rightFromText="180" w:vertAnchor="text" w:horzAnchor="margin" w:tblpY="266"/>
        <w:tblW w:w="0" w:type="auto"/>
        <w:tblCellMar>
          <w:left w:w="0" w:type="dxa"/>
          <w:right w:w="0" w:type="dxa"/>
        </w:tblCellMar>
        <w:tblLook w:val="04A0" w:firstRow="1" w:lastRow="0" w:firstColumn="1" w:lastColumn="0" w:noHBand="0" w:noVBand="1"/>
      </w:tblPr>
      <w:tblGrid>
        <w:gridCol w:w="4483"/>
        <w:gridCol w:w="4523"/>
      </w:tblGrid>
      <w:tr w:rsidR="00381D7A" w:rsidTr="00381D7A">
        <w:tc>
          <w:tcPr>
            <w:tcW w:w="44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1D7A" w:rsidRDefault="00381D7A" w:rsidP="00381D7A">
            <w:pPr>
              <w:spacing w:before="100" w:beforeAutospacing="1" w:after="100" w:afterAutospacing="1"/>
            </w:pPr>
            <w:r>
              <w:rPr>
                <w:b/>
                <w:bCs/>
              </w:rPr>
              <w:t>Risk identified</w:t>
            </w:r>
          </w:p>
        </w:tc>
        <w:tc>
          <w:tcPr>
            <w:tcW w:w="45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1D7A" w:rsidRDefault="00381D7A" w:rsidP="00381D7A">
            <w:pPr>
              <w:spacing w:before="100" w:beforeAutospacing="1" w:after="100" w:afterAutospacing="1"/>
            </w:pPr>
            <w:r>
              <w:rPr>
                <w:b/>
                <w:bCs/>
              </w:rPr>
              <w:t>Action taken to mitigate the risk</w:t>
            </w:r>
          </w:p>
        </w:tc>
      </w:tr>
      <w:tr w:rsidR="00381D7A" w:rsidTr="00381D7A">
        <w:tc>
          <w:tcPr>
            <w:tcW w:w="4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D7A" w:rsidRPr="00273881" w:rsidRDefault="00381D7A" w:rsidP="00381D7A">
            <w:pPr>
              <w:spacing w:before="100" w:beforeAutospacing="1" w:after="100" w:afterAutospacing="1"/>
              <w:rPr>
                <w:rFonts w:ascii="Arial" w:hAnsi="Arial" w:cs="Arial"/>
                <w:sz w:val="20"/>
              </w:rPr>
            </w:pPr>
            <w:r w:rsidRPr="00273881">
              <w:rPr>
                <w:rFonts w:ascii="Arial" w:hAnsi="Arial" w:cs="Arial"/>
                <w:color w:val="000000"/>
                <w:sz w:val="20"/>
                <w:shd w:val="clear" w:color="auto" w:fill="FFFFFF"/>
              </w:rPr>
              <w:t>Renewal of journal contracts are due in 2018 and a full picture of potential risks to the income of our journals are required.</w:t>
            </w:r>
          </w:p>
        </w:tc>
        <w:tc>
          <w:tcPr>
            <w:tcW w:w="4523" w:type="dxa"/>
            <w:tcBorders>
              <w:top w:val="nil"/>
              <w:left w:val="nil"/>
              <w:bottom w:val="single" w:sz="8" w:space="0" w:color="auto"/>
              <w:right w:val="single" w:sz="8" w:space="0" w:color="auto"/>
            </w:tcBorders>
            <w:tcMar>
              <w:top w:w="0" w:type="dxa"/>
              <w:left w:w="108" w:type="dxa"/>
              <w:bottom w:w="0" w:type="dxa"/>
              <w:right w:w="108" w:type="dxa"/>
            </w:tcMar>
            <w:hideMark/>
          </w:tcPr>
          <w:p w:rsidR="00381D7A" w:rsidRPr="00273881" w:rsidRDefault="00381D7A" w:rsidP="00381D7A">
            <w:pPr>
              <w:spacing w:before="100" w:beforeAutospacing="1" w:after="100" w:afterAutospacing="1"/>
              <w:rPr>
                <w:rFonts w:ascii="Arial" w:hAnsi="Arial" w:cs="Arial"/>
                <w:sz w:val="20"/>
              </w:rPr>
            </w:pPr>
            <w:r w:rsidRPr="00273881">
              <w:rPr>
                <w:rFonts w:ascii="Arial" w:hAnsi="Arial" w:cs="Arial"/>
                <w:sz w:val="20"/>
              </w:rPr>
              <w:t> </w:t>
            </w:r>
            <w:r w:rsidRPr="00273881">
              <w:rPr>
                <w:rFonts w:ascii="Arial" w:hAnsi="Arial" w:cs="Arial"/>
                <w:color w:val="000000"/>
                <w:sz w:val="20"/>
                <w:shd w:val="clear" w:color="auto" w:fill="FFFFFF"/>
              </w:rPr>
              <w:t>Journals committee have enhanced interactions with the publishers Wiley Blackwell so that we understand more fully the advertising and marketing of our journals and the finance committee have initiated an audit of our journals so that we better understand any potential risks to the journal income. </w:t>
            </w:r>
          </w:p>
        </w:tc>
      </w:tr>
      <w:tr w:rsidR="00381D7A" w:rsidTr="00381D7A">
        <w:tc>
          <w:tcPr>
            <w:tcW w:w="4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D7A" w:rsidRPr="00273881" w:rsidRDefault="00381D7A" w:rsidP="00381D7A">
            <w:pPr>
              <w:spacing w:before="100" w:beforeAutospacing="1" w:after="100" w:afterAutospacing="1"/>
              <w:rPr>
                <w:rFonts w:ascii="Arial" w:hAnsi="Arial" w:cs="Arial"/>
                <w:sz w:val="20"/>
              </w:rPr>
            </w:pPr>
            <w:r w:rsidRPr="00273881">
              <w:rPr>
                <w:rFonts w:ascii="Arial" w:hAnsi="Arial" w:cs="Arial"/>
                <w:color w:val="000000"/>
                <w:sz w:val="20"/>
                <w:shd w:val="clear" w:color="auto" w:fill="FFFFFF"/>
              </w:rPr>
              <w:t>Undertaking the IFAA</w:t>
            </w:r>
            <w:r w:rsidR="00ED3875">
              <w:rPr>
                <w:rFonts w:ascii="Arial" w:hAnsi="Arial" w:cs="Arial"/>
                <w:color w:val="000000"/>
                <w:sz w:val="20"/>
                <w:shd w:val="clear" w:color="auto" w:fill="FFFFFF"/>
              </w:rPr>
              <w:t xml:space="preserve"> conference in 2019 represents both a</w:t>
            </w:r>
            <w:r w:rsidRPr="00273881">
              <w:rPr>
                <w:rFonts w:ascii="Arial" w:hAnsi="Arial" w:cs="Arial"/>
                <w:color w:val="000000"/>
                <w:sz w:val="20"/>
                <w:shd w:val="clear" w:color="auto" w:fill="FFFFFF"/>
              </w:rPr>
              <w:t xml:space="preserve"> reputation</w:t>
            </w:r>
            <w:r w:rsidR="00ED3875">
              <w:rPr>
                <w:rFonts w:ascii="Arial" w:hAnsi="Arial" w:cs="Arial"/>
                <w:color w:val="000000"/>
                <w:sz w:val="20"/>
                <w:shd w:val="clear" w:color="auto" w:fill="FFFFFF"/>
              </w:rPr>
              <w:t>al and financial</w:t>
            </w:r>
            <w:r w:rsidRPr="00273881">
              <w:rPr>
                <w:rFonts w:ascii="Arial" w:hAnsi="Arial" w:cs="Arial"/>
                <w:color w:val="000000"/>
                <w:sz w:val="20"/>
                <w:shd w:val="clear" w:color="auto" w:fill="FFFFFF"/>
              </w:rPr>
              <w:t> risk if the event is not planned well.</w:t>
            </w:r>
          </w:p>
        </w:tc>
        <w:tc>
          <w:tcPr>
            <w:tcW w:w="4523" w:type="dxa"/>
            <w:tcBorders>
              <w:top w:val="nil"/>
              <w:left w:val="nil"/>
              <w:bottom w:val="single" w:sz="8" w:space="0" w:color="auto"/>
              <w:right w:val="single" w:sz="8" w:space="0" w:color="auto"/>
            </w:tcBorders>
            <w:tcMar>
              <w:top w:w="0" w:type="dxa"/>
              <w:left w:w="108" w:type="dxa"/>
              <w:bottom w:w="0" w:type="dxa"/>
              <w:right w:w="108" w:type="dxa"/>
            </w:tcMar>
            <w:hideMark/>
          </w:tcPr>
          <w:p w:rsidR="00381D7A" w:rsidRPr="00273881" w:rsidRDefault="00381D7A" w:rsidP="00381D7A">
            <w:pPr>
              <w:spacing w:before="100" w:beforeAutospacing="1" w:after="100" w:afterAutospacing="1"/>
              <w:rPr>
                <w:rFonts w:ascii="Arial" w:hAnsi="Arial" w:cs="Arial"/>
                <w:sz w:val="20"/>
              </w:rPr>
            </w:pPr>
            <w:r w:rsidRPr="00273881">
              <w:rPr>
                <w:rFonts w:ascii="Arial" w:hAnsi="Arial" w:cs="Arial"/>
                <w:sz w:val="20"/>
              </w:rPr>
              <w:t> </w:t>
            </w:r>
            <w:r w:rsidRPr="00273881">
              <w:rPr>
                <w:rFonts w:ascii="Arial" w:hAnsi="Arial" w:cs="Arial"/>
                <w:color w:val="000000"/>
                <w:sz w:val="20"/>
                <w:shd w:val="clear" w:color="auto" w:fill="FFFFFF"/>
              </w:rPr>
              <w:t>The council has appointed a sub-committee to focus on this event and have been working towards appointing a PCO to help plan and manage the conference.</w:t>
            </w:r>
          </w:p>
        </w:tc>
      </w:tr>
      <w:tr w:rsidR="00381D7A" w:rsidTr="00381D7A">
        <w:tc>
          <w:tcPr>
            <w:tcW w:w="4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D7A" w:rsidRPr="00273881" w:rsidRDefault="00381D7A" w:rsidP="00381D7A">
            <w:pPr>
              <w:spacing w:before="100" w:beforeAutospacing="1" w:after="100" w:afterAutospacing="1"/>
              <w:rPr>
                <w:rFonts w:ascii="Arial" w:hAnsi="Arial" w:cs="Arial"/>
                <w:sz w:val="20"/>
              </w:rPr>
            </w:pPr>
            <w:r w:rsidRPr="00273881">
              <w:rPr>
                <w:rFonts w:ascii="Arial" w:hAnsi="Arial" w:cs="Arial"/>
                <w:color w:val="000000"/>
                <w:sz w:val="20"/>
                <w:shd w:val="clear" w:color="auto" w:fill="FFFFFF"/>
              </w:rPr>
              <w:t>Potential risk in reduced investment value due to volatility in financial markets.</w:t>
            </w:r>
          </w:p>
        </w:tc>
        <w:tc>
          <w:tcPr>
            <w:tcW w:w="4523" w:type="dxa"/>
            <w:tcBorders>
              <w:top w:val="nil"/>
              <w:left w:val="nil"/>
              <w:bottom w:val="single" w:sz="8" w:space="0" w:color="auto"/>
              <w:right w:val="single" w:sz="8" w:space="0" w:color="auto"/>
            </w:tcBorders>
            <w:tcMar>
              <w:top w:w="0" w:type="dxa"/>
              <w:left w:w="108" w:type="dxa"/>
              <w:bottom w:w="0" w:type="dxa"/>
              <w:right w:w="108" w:type="dxa"/>
            </w:tcMar>
            <w:hideMark/>
          </w:tcPr>
          <w:p w:rsidR="00381D7A" w:rsidRPr="00273881" w:rsidRDefault="00381D7A" w:rsidP="00381D7A">
            <w:pPr>
              <w:spacing w:before="100" w:beforeAutospacing="1" w:after="100" w:afterAutospacing="1"/>
              <w:rPr>
                <w:rFonts w:ascii="Arial" w:hAnsi="Arial" w:cs="Arial"/>
                <w:sz w:val="20"/>
              </w:rPr>
            </w:pPr>
            <w:r w:rsidRPr="00273881">
              <w:rPr>
                <w:rFonts w:ascii="Arial" w:hAnsi="Arial" w:cs="Arial"/>
                <w:color w:val="000000"/>
                <w:sz w:val="20"/>
                <w:shd w:val="clear" w:color="auto" w:fill="FFFFFF"/>
              </w:rPr>
              <w:t>The finance committee has</w:t>
            </w:r>
            <w:r>
              <w:rPr>
                <w:rFonts w:ascii="Arial" w:hAnsi="Arial" w:cs="Arial"/>
                <w:color w:val="000000"/>
                <w:sz w:val="20"/>
                <w:shd w:val="clear" w:color="auto" w:fill="FFFFFF"/>
              </w:rPr>
              <w:t xml:space="preserve"> initiated the transition to</w:t>
            </w:r>
            <w:r w:rsidRPr="00273881">
              <w:rPr>
                <w:rFonts w:ascii="Arial" w:hAnsi="Arial" w:cs="Arial"/>
                <w:color w:val="000000"/>
                <w:sz w:val="20"/>
                <w:shd w:val="clear" w:color="auto" w:fill="FFFFFF"/>
              </w:rPr>
              <w:t xml:space="preserve"> a tailore</w:t>
            </w:r>
            <w:r>
              <w:rPr>
                <w:rFonts w:ascii="Arial" w:hAnsi="Arial" w:cs="Arial"/>
                <w:color w:val="000000"/>
                <w:sz w:val="20"/>
                <w:shd w:val="clear" w:color="auto" w:fill="FFFFFF"/>
              </w:rPr>
              <w:t>d investment portfolio that is </w:t>
            </w:r>
            <w:r w:rsidRPr="00273881">
              <w:rPr>
                <w:rFonts w:ascii="Arial" w:hAnsi="Arial" w:cs="Arial"/>
                <w:color w:val="000000"/>
                <w:sz w:val="20"/>
                <w:shd w:val="clear" w:color="auto" w:fill="FFFFFF"/>
              </w:rPr>
              <w:t>more able to swiftly adapt to changes in markets. </w:t>
            </w:r>
          </w:p>
        </w:tc>
      </w:tr>
    </w:tbl>
    <w:p w:rsidR="00161458" w:rsidRPr="006A2548" w:rsidRDefault="00161458" w:rsidP="00161458">
      <w:pPr>
        <w:spacing w:before="100" w:beforeAutospacing="1" w:after="100" w:afterAutospacing="1"/>
        <w:rPr>
          <w:rFonts w:ascii="Arial" w:hAnsi="Arial" w:cs="Arial"/>
          <w:color w:val="000000"/>
          <w:sz w:val="20"/>
        </w:rPr>
      </w:pPr>
    </w:p>
    <w:p w:rsidR="00161458" w:rsidRDefault="00161458" w:rsidP="00161458">
      <w:pPr>
        <w:pStyle w:val="NoteHdgs-AccPols"/>
        <w:tabs>
          <w:tab w:val="clear" w:pos="1008"/>
        </w:tabs>
        <w:spacing w:after="0"/>
        <w:ind w:left="0"/>
        <w:rPr>
          <w:color w:val="auto"/>
        </w:rPr>
      </w:pPr>
    </w:p>
    <w:p w:rsidR="00161458" w:rsidRDefault="00161458" w:rsidP="00161458">
      <w:pPr>
        <w:pStyle w:val="NoteHdgs-AccPols"/>
        <w:tabs>
          <w:tab w:val="clear" w:pos="1008"/>
        </w:tabs>
        <w:spacing w:after="0"/>
        <w:ind w:left="0"/>
        <w:rPr>
          <w:color w:val="auto"/>
        </w:rPr>
      </w:pPr>
    </w:p>
    <w:p w:rsidR="00A551AD" w:rsidRDefault="00A551AD" w:rsidP="00161458">
      <w:pPr>
        <w:pStyle w:val="NoteHdgs-AccPols"/>
        <w:tabs>
          <w:tab w:val="clear" w:pos="1008"/>
        </w:tabs>
        <w:spacing w:after="0"/>
        <w:ind w:left="0"/>
        <w:rPr>
          <w:color w:val="auto"/>
        </w:rPr>
      </w:pPr>
    </w:p>
    <w:p w:rsidR="00A551AD" w:rsidRDefault="00A551AD" w:rsidP="00161458">
      <w:pPr>
        <w:pStyle w:val="NoteHdgs-AccPols"/>
        <w:tabs>
          <w:tab w:val="clear" w:pos="1008"/>
        </w:tabs>
        <w:spacing w:after="0"/>
        <w:ind w:left="0"/>
        <w:rPr>
          <w:color w:val="auto"/>
        </w:rPr>
      </w:pPr>
    </w:p>
    <w:p w:rsidR="00A551AD" w:rsidRDefault="00A551AD" w:rsidP="00161458">
      <w:pPr>
        <w:pStyle w:val="NoteHdgs-AccPols"/>
        <w:tabs>
          <w:tab w:val="clear" w:pos="1008"/>
        </w:tabs>
        <w:spacing w:after="0"/>
        <w:ind w:left="0"/>
        <w:rPr>
          <w:color w:val="auto"/>
        </w:rPr>
      </w:pPr>
    </w:p>
    <w:p w:rsidR="00A551AD" w:rsidRDefault="00A551AD" w:rsidP="00161458">
      <w:pPr>
        <w:pStyle w:val="NoteHdgs-AccPols"/>
        <w:tabs>
          <w:tab w:val="clear" w:pos="1008"/>
        </w:tabs>
        <w:spacing w:after="0"/>
        <w:ind w:left="0"/>
        <w:rPr>
          <w:color w:val="auto"/>
        </w:rPr>
      </w:pPr>
    </w:p>
    <w:p w:rsidR="00A551AD" w:rsidRDefault="00A551AD" w:rsidP="00161458">
      <w:pPr>
        <w:pStyle w:val="NoteHdgs-AccPols"/>
        <w:tabs>
          <w:tab w:val="clear" w:pos="1008"/>
        </w:tabs>
        <w:spacing w:after="0"/>
        <w:ind w:left="0"/>
        <w:rPr>
          <w:color w:val="auto"/>
        </w:rPr>
      </w:pPr>
    </w:p>
    <w:p w:rsidR="00A551AD" w:rsidRDefault="00A551AD" w:rsidP="00161458">
      <w:pPr>
        <w:pStyle w:val="NoteHdgs-AccPols"/>
        <w:tabs>
          <w:tab w:val="clear" w:pos="1008"/>
        </w:tabs>
        <w:spacing w:after="0"/>
        <w:ind w:left="0"/>
        <w:rPr>
          <w:color w:val="auto"/>
        </w:rPr>
      </w:pPr>
    </w:p>
    <w:p w:rsidR="00A551AD" w:rsidRDefault="00A551AD" w:rsidP="00161458">
      <w:pPr>
        <w:pStyle w:val="NoteHdgs-AccPols"/>
        <w:tabs>
          <w:tab w:val="clear" w:pos="1008"/>
        </w:tabs>
        <w:spacing w:after="0"/>
        <w:ind w:left="0"/>
        <w:rPr>
          <w:color w:val="auto"/>
        </w:rPr>
      </w:pPr>
    </w:p>
    <w:p w:rsidR="00A551AD" w:rsidRDefault="00A551AD" w:rsidP="00161458">
      <w:pPr>
        <w:pStyle w:val="NoteHdgs-AccPols"/>
        <w:tabs>
          <w:tab w:val="clear" w:pos="1008"/>
        </w:tabs>
        <w:spacing w:after="0"/>
        <w:ind w:left="0"/>
        <w:rPr>
          <w:color w:val="auto"/>
        </w:rPr>
      </w:pPr>
    </w:p>
    <w:p w:rsidR="00A551AD" w:rsidRDefault="00A551AD" w:rsidP="00161458">
      <w:pPr>
        <w:pStyle w:val="NoteHdgs-AccPols"/>
        <w:tabs>
          <w:tab w:val="clear" w:pos="1008"/>
        </w:tabs>
        <w:spacing w:after="0"/>
        <w:ind w:left="0"/>
        <w:rPr>
          <w:color w:val="auto"/>
        </w:rPr>
      </w:pPr>
    </w:p>
    <w:p w:rsidR="00A551AD" w:rsidRDefault="00A551AD" w:rsidP="00161458">
      <w:pPr>
        <w:pStyle w:val="NoteHdgs-AccPols"/>
        <w:tabs>
          <w:tab w:val="clear" w:pos="1008"/>
        </w:tabs>
        <w:spacing w:after="0"/>
        <w:ind w:left="0"/>
        <w:rPr>
          <w:color w:val="auto"/>
        </w:rPr>
      </w:pPr>
    </w:p>
    <w:p w:rsidR="00A551AD" w:rsidRDefault="00A551AD" w:rsidP="00161458">
      <w:pPr>
        <w:pStyle w:val="NoteHdgs-AccPols"/>
        <w:tabs>
          <w:tab w:val="clear" w:pos="1008"/>
        </w:tabs>
        <w:spacing w:after="0"/>
        <w:ind w:left="0"/>
        <w:rPr>
          <w:color w:val="auto"/>
        </w:rPr>
      </w:pPr>
    </w:p>
    <w:p w:rsidR="00A551AD" w:rsidRDefault="00A551AD" w:rsidP="00161458">
      <w:pPr>
        <w:pStyle w:val="NoteHdgs-AccPols"/>
        <w:tabs>
          <w:tab w:val="clear" w:pos="1008"/>
        </w:tabs>
        <w:spacing w:after="0"/>
        <w:ind w:left="0"/>
        <w:rPr>
          <w:color w:val="auto"/>
        </w:rPr>
      </w:pPr>
    </w:p>
    <w:p w:rsidR="00A551AD" w:rsidRDefault="00A551AD" w:rsidP="00161458">
      <w:pPr>
        <w:pStyle w:val="NoteHdgs-AccPols"/>
        <w:tabs>
          <w:tab w:val="clear" w:pos="1008"/>
        </w:tabs>
        <w:spacing w:after="0"/>
        <w:ind w:left="0"/>
        <w:rPr>
          <w:color w:val="auto"/>
        </w:rPr>
      </w:pPr>
    </w:p>
    <w:p w:rsidR="00A551AD" w:rsidRDefault="00A551AD" w:rsidP="00161458">
      <w:pPr>
        <w:pStyle w:val="NoteHdgs-AccPols"/>
        <w:tabs>
          <w:tab w:val="clear" w:pos="1008"/>
        </w:tabs>
        <w:spacing w:after="0"/>
        <w:ind w:left="0"/>
        <w:rPr>
          <w:color w:val="auto"/>
        </w:rPr>
      </w:pPr>
    </w:p>
    <w:p w:rsidR="00A551AD" w:rsidRDefault="00A551AD" w:rsidP="00161458">
      <w:pPr>
        <w:pStyle w:val="NoteHdgs-AccPols"/>
        <w:tabs>
          <w:tab w:val="clear" w:pos="1008"/>
        </w:tabs>
        <w:spacing w:after="0"/>
        <w:ind w:left="0"/>
        <w:rPr>
          <w:color w:val="auto"/>
        </w:rPr>
      </w:pPr>
    </w:p>
    <w:p w:rsidR="00161458" w:rsidRPr="009813D2" w:rsidRDefault="00161458" w:rsidP="00161458">
      <w:pPr>
        <w:pStyle w:val="NoteHdgs-AccPols"/>
        <w:tabs>
          <w:tab w:val="clear" w:pos="1008"/>
        </w:tabs>
        <w:spacing w:after="0"/>
        <w:ind w:left="0"/>
        <w:rPr>
          <w:color w:val="auto"/>
        </w:rPr>
      </w:pPr>
      <w:r w:rsidRPr="009813D2">
        <w:rPr>
          <w:color w:val="auto"/>
        </w:rPr>
        <w:t>STATEMENT OF RESPONSIBILITIES OF MEMBERS OF THE COUNCIL</w:t>
      </w:r>
    </w:p>
    <w:p w:rsidR="00161458" w:rsidRPr="009813D2" w:rsidRDefault="00161458" w:rsidP="00161458">
      <w:pPr>
        <w:pStyle w:val="NoteHdgs-AccPols"/>
        <w:tabs>
          <w:tab w:val="clear" w:pos="1008"/>
        </w:tabs>
        <w:spacing w:after="0"/>
        <w:ind w:left="0"/>
        <w:rPr>
          <w:b w:val="0"/>
          <w:color w:val="auto"/>
        </w:rPr>
      </w:pPr>
    </w:p>
    <w:p w:rsidR="00161458" w:rsidRPr="009813D2" w:rsidRDefault="00161458" w:rsidP="00161458">
      <w:pPr>
        <w:tabs>
          <w:tab w:val="left" w:pos="531"/>
          <w:tab w:val="decimal" w:pos="7131"/>
        </w:tabs>
        <w:rPr>
          <w:rFonts w:ascii="Arial" w:hAnsi="Arial" w:cs="Arial"/>
          <w:sz w:val="20"/>
        </w:rPr>
      </w:pPr>
      <w:r w:rsidRPr="009813D2">
        <w:rPr>
          <w:rFonts w:ascii="Arial" w:hAnsi="Arial" w:cs="Arial"/>
          <w:sz w:val="20"/>
        </w:rPr>
        <w:t>The Council, as directors of the charitable company, are responsible for preparing the Trustees’ Report and the financial statements in accordance with applicable law and regulations.</w:t>
      </w:r>
    </w:p>
    <w:p w:rsidR="00161458" w:rsidRPr="009813D2" w:rsidRDefault="00161458" w:rsidP="00161458">
      <w:pPr>
        <w:tabs>
          <w:tab w:val="left" w:pos="531"/>
          <w:tab w:val="decimal" w:pos="7131"/>
        </w:tabs>
        <w:rPr>
          <w:rFonts w:ascii="Arial" w:hAnsi="Arial" w:cs="Arial"/>
          <w:sz w:val="20"/>
        </w:rPr>
      </w:pPr>
    </w:p>
    <w:p w:rsidR="00161458" w:rsidRPr="009813D2" w:rsidRDefault="00161458" w:rsidP="00161458">
      <w:pPr>
        <w:pStyle w:val="BodyTextIndent"/>
        <w:ind w:left="0"/>
        <w:rPr>
          <w:rFonts w:ascii="Arial" w:hAnsi="Arial" w:cs="Arial"/>
          <w:sz w:val="20"/>
        </w:rPr>
      </w:pPr>
      <w:r w:rsidRPr="009813D2">
        <w:rPr>
          <w:rFonts w:ascii="Arial" w:hAnsi="Arial" w:cs="Arial"/>
          <w:sz w:val="20"/>
        </w:rPr>
        <w:t>Company law requires the directors to prepare financial statements for each financial year. Under that law the directors have elected to prepare the financial statements in accordance with United Kingdom Generally Accepted Accounting Practice (United Kingdom Accounting Standards and applicable law). Under Company law the directors must not approve the financial statements unless they are satisfied that they give a true and fair view of the state of affairs of the Company and of the profit or loss of the Company for that period. In preparing these financial statements, the directors are required to:</w:t>
      </w:r>
    </w:p>
    <w:p w:rsidR="00161458" w:rsidRPr="009813D2" w:rsidRDefault="00161458" w:rsidP="00161458">
      <w:pPr>
        <w:pStyle w:val="BodyTextIndent"/>
        <w:ind w:left="0"/>
        <w:rPr>
          <w:rFonts w:ascii="Arial" w:hAnsi="Arial" w:cs="Arial"/>
          <w:sz w:val="20"/>
        </w:rPr>
      </w:pPr>
    </w:p>
    <w:p w:rsidR="00161458" w:rsidRPr="009813D2" w:rsidRDefault="00161458" w:rsidP="00161458">
      <w:pPr>
        <w:pStyle w:val="BodyTextIndent"/>
        <w:numPr>
          <w:ilvl w:val="0"/>
          <w:numId w:val="2"/>
        </w:numPr>
        <w:ind w:hanging="294"/>
        <w:rPr>
          <w:rFonts w:ascii="Arial" w:hAnsi="Arial" w:cs="Arial"/>
          <w:sz w:val="20"/>
        </w:rPr>
      </w:pPr>
      <w:r w:rsidRPr="009813D2">
        <w:rPr>
          <w:rFonts w:ascii="Arial" w:hAnsi="Arial" w:cs="Arial"/>
          <w:sz w:val="20"/>
        </w:rPr>
        <w:t>select suitable accounting policies and then apply them consistently;</w:t>
      </w:r>
    </w:p>
    <w:p w:rsidR="00161458" w:rsidRPr="009813D2" w:rsidRDefault="00161458" w:rsidP="00161458">
      <w:pPr>
        <w:pStyle w:val="BodyTextIndent"/>
        <w:numPr>
          <w:ilvl w:val="0"/>
          <w:numId w:val="2"/>
        </w:numPr>
        <w:ind w:hanging="294"/>
        <w:rPr>
          <w:rFonts w:ascii="Arial" w:hAnsi="Arial" w:cs="Arial"/>
          <w:sz w:val="20"/>
        </w:rPr>
      </w:pPr>
      <w:r w:rsidRPr="009813D2">
        <w:rPr>
          <w:rFonts w:ascii="Arial" w:hAnsi="Arial" w:cs="Arial"/>
          <w:sz w:val="20"/>
        </w:rPr>
        <w:t>observe the methods and principles in the Charities SORP;</w:t>
      </w:r>
    </w:p>
    <w:p w:rsidR="00161458" w:rsidRPr="009813D2" w:rsidRDefault="00161458" w:rsidP="00161458">
      <w:pPr>
        <w:pStyle w:val="BodyTextIndent"/>
        <w:numPr>
          <w:ilvl w:val="0"/>
          <w:numId w:val="2"/>
        </w:numPr>
        <w:ind w:hanging="294"/>
        <w:rPr>
          <w:rFonts w:ascii="Arial" w:hAnsi="Arial" w:cs="Arial"/>
          <w:sz w:val="20"/>
        </w:rPr>
      </w:pPr>
      <w:r w:rsidRPr="009813D2">
        <w:rPr>
          <w:rFonts w:ascii="Arial" w:hAnsi="Arial" w:cs="Arial"/>
          <w:sz w:val="20"/>
        </w:rPr>
        <w:t>make judgments and accounting estimates that are reasonable and prudent;</w:t>
      </w:r>
    </w:p>
    <w:p w:rsidR="00161458" w:rsidRPr="009813D2" w:rsidRDefault="00161458" w:rsidP="00161458">
      <w:pPr>
        <w:pStyle w:val="BodyTextIndent"/>
        <w:numPr>
          <w:ilvl w:val="0"/>
          <w:numId w:val="2"/>
        </w:numPr>
        <w:ind w:hanging="294"/>
        <w:rPr>
          <w:rFonts w:ascii="Arial" w:hAnsi="Arial" w:cs="Arial"/>
          <w:sz w:val="20"/>
        </w:rPr>
      </w:pPr>
      <w:r w:rsidRPr="009813D2">
        <w:rPr>
          <w:rFonts w:ascii="Arial" w:hAnsi="Arial" w:cs="Arial"/>
          <w:sz w:val="20"/>
          <w:lang w:val="en-GB"/>
        </w:rPr>
        <w:t>state whether applicable United Kingdom Accounting Standards have been followed;</w:t>
      </w:r>
    </w:p>
    <w:p w:rsidR="00161458" w:rsidRPr="009813D2" w:rsidRDefault="00161458" w:rsidP="00161458">
      <w:pPr>
        <w:pStyle w:val="BodyTextIndent"/>
        <w:numPr>
          <w:ilvl w:val="0"/>
          <w:numId w:val="2"/>
        </w:numPr>
        <w:ind w:hanging="294"/>
        <w:rPr>
          <w:rFonts w:ascii="Arial" w:hAnsi="Arial" w:cs="Arial"/>
          <w:sz w:val="20"/>
        </w:rPr>
      </w:pPr>
      <w:r w:rsidRPr="009813D2">
        <w:rPr>
          <w:rFonts w:ascii="Arial" w:hAnsi="Arial" w:cs="Arial"/>
          <w:sz w:val="20"/>
        </w:rPr>
        <w:t>prepare the financial statements on the going concern basis unless it is inappropriate to presume that the Company will continue in business.</w:t>
      </w:r>
    </w:p>
    <w:p w:rsidR="00161458" w:rsidRPr="009813D2" w:rsidRDefault="00161458" w:rsidP="00161458">
      <w:pPr>
        <w:pStyle w:val="BodyTextIndent"/>
        <w:ind w:left="0"/>
        <w:rPr>
          <w:rFonts w:ascii="Arial" w:hAnsi="Arial" w:cs="Arial"/>
          <w:sz w:val="20"/>
        </w:rPr>
      </w:pPr>
    </w:p>
    <w:p w:rsidR="00161458" w:rsidRPr="009813D2" w:rsidRDefault="00161458" w:rsidP="00161458">
      <w:pPr>
        <w:pStyle w:val="BodyTextIndent"/>
        <w:ind w:left="0"/>
        <w:rPr>
          <w:rFonts w:ascii="Arial" w:hAnsi="Arial" w:cs="Arial"/>
          <w:spacing w:val="-2"/>
          <w:sz w:val="20"/>
        </w:rPr>
      </w:pPr>
      <w:r w:rsidRPr="009813D2">
        <w:rPr>
          <w:rFonts w:ascii="Arial" w:hAnsi="Arial" w:cs="Arial"/>
          <w:sz w:val="20"/>
        </w:rPr>
        <w:t>The directors are responsible for keeping adequate accounting records that are sufficient to show and explain the company’s transactions and disclose with reasonable accuracy at any time the financial position of the company and enable them to ensure that the financial statements comply with the Companies Act 2006. They are also responsible for safeguarding the assets of the company and hence for taking reasonable steps for the prevention and detection of fraud and other irregularities.</w:t>
      </w:r>
    </w:p>
    <w:p w:rsidR="00161458" w:rsidRPr="009813D2" w:rsidRDefault="00161458" w:rsidP="00161458">
      <w:pPr>
        <w:rPr>
          <w:rFonts w:ascii="Arial" w:hAnsi="Arial" w:cs="Arial"/>
          <w:spacing w:val="-2"/>
          <w:sz w:val="20"/>
        </w:rPr>
      </w:pPr>
    </w:p>
    <w:p w:rsidR="00161458" w:rsidRPr="009813D2" w:rsidRDefault="00161458" w:rsidP="00161458">
      <w:pPr>
        <w:rPr>
          <w:rFonts w:ascii="Arial" w:hAnsi="Arial" w:cs="Arial"/>
          <w:spacing w:val="-2"/>
          <w:sz w:val="20"/>
        </w:rPr>
      </w:pPr>
      <w:r w:rsidRPr="009813D2">
        <w:rPr>
          <w:rFonts w:ascii="Arial" w:hAnsi="Arial" w:cs="Arial"/>
          <w:spacing w:val="-2"/>
          <w:sz w:val="20"/>
        </w:rPr>
        <w:t>So far as each of the directors is aware at the time the report is approved:</w:t>
      </w:r>
    </w:p>
    <w:p w:rsidR="00161458" w:rsidRPr="009813D2" w:rsidRDefault="00161458" w:rsidP="00161458">
      <w:pPr>
        <w:rPr>
          <w:rFonts w:ascii="Arial" w:hAnsi="Arial" w:cs="Arial"/>
          <w:spacing w:val="-2"/>
          <w:sz w:val="20"/>
        </w:rPr>
      </w:pPr>
    </w:p>
    <w:p w:rsidR="00161458" w:rsidRPr="009813D2" w:rsidRDefault="00161458" w:rsidP="00161458">
      <w:pPr>
        <w:numPr>
          <w:ilvl w:val="0"/>
          <w:numId w:val="1"/>
        </w:numPr>
        <w:tabs>
          <w:tab w:val="clear" w:pos="720"/>
        </w:tabs>
        <w:ind w:left="709" w:hanging="283"/>
        <w:jc w:val="left"/>
        <w:rPr>
          <w:rFonts w:ascii="Arial" w:hAnsi="Arial" w:cs="Arial"/>
          <w:spacing w:val="-2"/>
          <w:sz w:val="20"/>
        </w:rPr>
      </w:pPr>
      <w:r w:rsidRPr="009813D2">
        <w:rPr>
          <w:rFonts w:ascii="Arial" w:hAnsi="Arial" w:cs="Arial"/>
          <w:spacing w:val="-2"/>
          <w:sz w:val="20"/>
        </w:rPr>
        <w:t>there is no relevant audit information of which the company's auditors are unaware; and</w:t>
      </w:r>
    </w:p>
    <w:p w:rsidR="00161458" w:rsidRPr="009813D2" w:rsidRDefault="00161458" w:rsidP="00161458">
      <w:pPr>
        <w:numPr>
          <w:ilvl w:val="0"/>
          <w:numId w:val="1"/>
        </w:numPr>
        <w:tabs>
          <w:tab w:val="clear" w:pos="720"/>
        </w:tabs>
        <w:ind w:left="709" w:hanging="283"/>
        <w:rPr>
          <w:rFonts w:ascii="Arial" w:hAnsi="Arial" w:cs="Arial"/>
          <w:spacing w:val="-2"/>
          <w:sz w:val="20"/>
        </w:rPr>
      </w:pPr>
      <w:r w:rsidRPr="009813D2">
        <w:rPr>
          <w:rFonts w:ascii="Arial" w:hAnsi="Arial" w:cs="Arial"/>
          <w:spacing w:val="-2"/>
          <w:sz w:val="20"/>
        </w:rPr>
        <w:t>the directors have taken all steps that they ought to have taken to make themselves aware of any relevant audit information and to establish that the auditors are aware of that information.</w:t>
      </w:r>
    </w:p>
    <w:p w:rsidR="00161458" w:rsidRPr="009813D2" w:rsidRDefault="00161458" w:rsidP="00161458">
      <w:pPr>
        <w:tabs>
          <w:tab w:val="left" w:pos="531"/>
          <w:tab w:val="left" w:pos="1131"/>
          <w:tab w:val="decimal" w:pos="7131"/>
        </w:tabs>
        <w:rPr>
          <w:rFonts w:ascii="Arial" w:hAnsi="Arial" w:cs="Arial"/>
          <w:b/>
          <w:sz w:val="20"/>
        </w:rPr>
      </w:pPr>
    </w:p>
    <w:p w:rsidR="00161458" w:rsidRDefault="00161458" w:rsidP="00161458">
      <w:pPr>
        <w:tabs>
          <w:tab w:val="left" w:pos="531"/>
          <w:tab w:val="left" w:pos="1131"/>
          <w:tab w:val="decimal" w:pos="7131"/>
        </w:tabs>
        <w:rPr>
          <w:rFonts w:ascii="Arial" w:hAnsi="Arial" w:cs="Arial"/>
          <w:b/>
          <w:sz w:val="20"/>
        </w:rPr>
      </w:pPr>
    </w:p>
    <w:p w:rsidR="00161458" w:rsidRDefault="00161458" w:rsidP="00161458">
      <w:pPr>
        <w:tabs>
          <w:tab w:val="left" w:pos="531"/>
          <w:tab w:val="left" w:pos="1131"/>
          <w:tab w:val="decimal" w:pos="7131"/>
        </w:tabs>
        <w:rPr>
          <w:rFonts w:ascii="Arial" w:hAnsi="Arial" w:cs="Arial"/>
          <w:b/>
          <w:sz w:val="20"/>
        </w:rPr>
      </w:pPr>
    </w:p>
    <w:p w:rsidR="00161458" w:rsidRDefault="00161458" w:rsidP="00161458">
      <w:pPr>
        <w:tabs>
          <w:tab w:val="left" w:pos="531"/>
          <w:tab w:val="left" w:pos="1131"/>
          <w:tab w:val="decimal" w:pos="7131"/>
        </w:tabs>
        <w:rPr>
          <w:rFonts w:ascii="Arial" w:hAnsi="Arial" w:cs="Arial"/>
          <w:b/>
          <w:sz w:val="20"/>
        </w:rPr>
      </w:pPr>
    </w:p>
    <w:p w:rsidR="00161458" w:rsidRDefault="00161458" w:rsidP="00161458">
      <w:pPr>
        <w:tabs>
          <w:tab w:val="left" w:pos="531"/>
          <w:tab w:val="left" w:pos="1131"/>
          <w:tab w:val="decimal" w:pos="7131"/>
        </w:tabs>
        <w:rPr>
          <w:rFonts w:ascii="Arial" w:hAnsi="Arial" w:cs="Arial"/>
          <w:b/>
          <w:sz w:val="20"/>
        </w:rPr>
      </w:pPr>
    </w:p>
    <w:p w:rsidR="00381D7A" w:rsidRDefault="00381D7A" w:rsidP="00161458">
      <w:pPr>
        <w:tabs>
          <w:tab w:val="left" w:pos="531"/>
          <w:tab w:val="left" w:pos="1131"/>
          <w:tab w:val="decimal" w:pos="7131"/>
        </w:tabs>
        <w:rPr>
          <w:rFonts w:ascii="Arial" w:hAnsi="Arial" w:cs="Arial"/>
          <w:b/>
          <w:sz w:val="20"/>
        </w:rPr>
      </w:pPr>
    </w:p>
    <w:p w:rsidR="00161458" w:rsidRDefault="00161458" w:rsidP="00161458">
      <w:pPr>
        <w:tabs>
          <w:tab w:val="left" w:pos="531"/>
          <w:tab w:val="left" w:pos="1131"/>
          <w:tab w:val="decimal" w:pos="7131"/>
        </w:tabs>
        <w:rPr>
          <w:rFonts w:ascii="Arial" w:hAnsi="Arial" w:cs="Arial"/>
          <w:b/>
          <w:sz w:val="20"/>
        </w:rPr>
      </w:pPr>
    </w:p>
    <w:p w:rsidR="00161458" w:rsidRDefault="00161458" w:rsidP="00161458">
      <w:pPr>
        <w:tabs>
          <w:tab w:val="left" w:pos="531"/>
          <w:tab w:val="left" w:pos="1131"/>
          <w:tab w:val="decimal" w:pos="7131"/>
        </w:tabs>
        <w:rPr>
          <w:rFonts w:ascii="Arial" w:hAnsi="Arial" w:cs="Arial"/>
          <w:b/>
          <w:sz w:val="20"/>
        </w:rPr>
      </w:pPr>
    </w:p>
    <w:p w:rsidR="00161458" w:rsidRPr="00FB7D89" w:rsidRDefault="00161458" w:rsidP="00161458">
      <w:pPr>
        <w:rPr>
          <w:rFonts w:cs="Arial"/>
          <w:b/>
          <w:bCs/>
        </w:rPr>
      </w:pPr>
      <w:r w:rsidRPr="00FB7D89">
        <w:rPr>
          <w:rFonts w:cs="Arial"/>
          <w:b/>
          <w:bCs/>
        </w:rPr>
        <w:t>THE ANATOMICAL SOCIETY</w:t>
      </w:r>
    </w:p>
    <w:p w:rsidR="00161458" w:rsidRPr="00FB7D89" w:rsidRDefault="00161458" w:rsidP="00161458">
      <w:pPr>
        <w:jc w:val="left"/>
        <w:rPr>
          <w:rFonts w:ascii="Arial" w:hAnsi="Arial" w:cs="Arial"/>
          <w:b/>
          <w:sz w:val="20"/>
        </w:rPr>
      </w:pPr>
      <w:r w:rsidRPr="00FB7D89">
        <w:rPr>
          <w:rFonts w:ascii="Arial" w:hAnsi="Arial" w:cs="Arial"/>
          <w:b/>
          <w:sz w:val="20"/>
        </w:rPr>
        <w:t>(A company limited by guarantee)</w:t>
      </w:r>
    </w:p>
    <w:p w:rsidR="00161458" w:rsidRPr="00FB7D89" w:rsidRDefault="00161458" w:rsidP="00161458">
      <w:pPr>
        <w:jc w:val="left"/>
        <w:rPr>
          <w:rFonts w:ascii="Arial" w:hAnsi="Arial" w:cs="Arial"/>
          <w:b/>
          <w:sz w:val="20"/>
        </w:rPr>
      </w:pPr>
    </w:p>
    <w:p w:rsidR="00161458" w:rsidRPr="00FB7D89" w:rsidRDefault="00161458" w:rsidP="00161458">
      <w:pPr>
        <w:jc w:val="left"/>
        <w:rPr>
          <w:rFonts w:ascii="Arial" w:hAnsi="Arial" w:cs="Arial"/>
          <w:b/>
          <w:sz w:val="20"/>
        </w:rPr>
      </w:pPr>
      <w:r w:rsidRPr="00FB7D89">
        <w:rPr>
          <w:rFonts w:ascii="Arial" w:hAnsi="Arial" w:cs="Arial"/>
          <w:b/>
          <w:sz w:val="20"/>
        </w:rPr>
        <w:t>TRUSTEES’ REPORT (continued)</w:t>
      </w:r>
    </w:p>
    <w:p w:rsidR="00161458" w:rsidRPr="00FB7D89" w:rsidRDefault="00161458" w:rsidP="00161458">
      <w:pPr>
        <w:jc w:val="left"/>
        <w:rPr>
          <w:rFonts w:ascii="Arial" w:hAnsi="Arial" w:cs="Arial"/>
          <w:b/>
          <w:sz w:val="20"/>
        </w:rPr>
      </w:pPr>
    </w:p>
    <w:p w:rsidR="00161458" w:rsidRPr="00FB7D89" w:rsidRDefault="00161458" w:rsidP="00161458">
      <w:pPr>
        <w:jc w:val="left"/>
        <w:rPr>
          <w:rFonts w:ascii="Arial" w:hAnsi="Arial" w:cs="Arial"/>
          <w:b/>
          <w:sz w:val="20"/>
        </w:rPr>
      </w:pPr>
      <w:r w:rsidRPr="00FB7D89">
        <w:rPr>
          <w:rFonts w:ascii="Arial" w:hAnsi="Arial" w:cs="Arial"/>
          <w:b/>
          <w:sz w:val="20"/>
        </w:rPr>
        <w:t>FOR THE YEAR ENDED 30 SEPTEMBER 2017</w:t>
      </w:r>
    </w:p>
    <w:p w:rsidR="00161458" w:rsidRPr="00D628BC" w:rsidRDefault="00161458" w:rsidP="00161458">
      <w:pPr>
        <w:jc w:val="left"/>
        <w:rPr>
          <w:rFonts w:ascii="Arial" w:hAnsi="Arial" w:cs="Arial"/>
          <w:b/>
          <w:color w:val="FF0000"/>
          <w:sz w:val="20"/>
        </w:rPr>
      </w:pPr>
    </w:p>
    <w:p w:rsidR="00161458" w:rsidRDefault="00161458" w:rsidP="00161458">
      <w:pPr>
        <w:pBdr>
          <w:top w:val="single" w:sz="4" w:space="1" w:color="auto"/>
        </w:pBdr>
        <w:rPr>
          <w:rFonts w:ascii="Arial" w:hAnsi="Arial" w:cs="Arial"/>
          <w:color w:val="FF0000"/>
          <w:sz w:val="20"/>
        </w:rPr>
      </w:pPr>
    </w:p>
    <w:p w:rsidR="00161458" w:rsidRPr="00D628BC" w:rsidRDefault="00161458" w:rsidP="00161458">
      <w:pPr>
        <w:pBdr>
          <w:top w:val="single" w:sz="4" w:space="1" w:color="auto"/>
        </w:pBdr>
        <w:rPr>
          <w:rFonts w:ascii="Arial" w:hAnsi="Arial" w:cs="Arial"/>
          <w:color w:val="FF0000"/>
          <w:sz w:val="20"/>
        </w:rPr>
      </w:pPr>
    </w:p>
    <w:p w:rsidR="00161458" w:rsidRPr="009813D2" w:rsidRDefault="00161458" w:rsidP="00161458">
      <w:pPr>
        <w:pStyle w:val="BodyTextIndent"/>
        <w:ind w:left="0"/>
        <w:rPr>
          <w:rFonts w:ascii="Arial" w:hAnsi="Arial" w:cs="Arial"/>
          <w:spacing w:val="-2"/>
          <w:sz w:val="20"/>
        </w:rPr>
      </w:pPr>
      <w:r w:rsidRPr="009813D2">
        <w:rPr>
          <w:rFonts w:ascii="Arial" w:hAnsi="Arial" w:cs="Arial"/>
          <w:sz w:val="20"/>
        </w:rPr>
        <w:t>The directors are responsible for keeping adequate accounting records that are sufficient to show and explain the company’s transactions and disclose with reasonable accuracy at any time the financial position of the company and enable them to ensure that the financial statements comply with the Companies Act 2006. They are also responsible for safeguarding the assets of the company and hence for taking reasonable steps for the prevention and detection of fraud and other irregularities.</w:t>
      </w:r>
    </w:p>
    <w:p w:rsidR="00161458" w:rsidRPr="009813D2" w:rsidRDefault="00161458" w:rsidP="00161458">
      <w:pPr>
        <w:rPr>
          <w:rFonts w:ascii="Arial" w:hAnsi="Arial" w:cs="Arial"/>
          <w:spacing w:val="-2"/>
          <w:sz w:val="20"/>
        </w:rPr>
      </w:pPr>
    </w:p>
    <w:p w:rsidR="00161458" w:rsidRPr="009813D2" w:rsidRDefault="00161458" w:rsidP="00161458">
      <w:pPr>
        <w:rPr>
          <w:rFonts w:ascii="Arial" w:hAnsi="Arial" w:cs="Arial"/>
          <w:spacing w:val="-2"/>
          <w:sz w:val="20"/>
        </w:rPr>
      </w:pPr>
      <w:r w:rsidRPr="009813D2">
        <w:rPr>
          <w:rFonts w:ascii="Arial" w:hAnsi="Arial" w:cs="Arial"/>
          <w:spacing w:val="-2"/>
          <w:sz w:val="20"/>
        </w:rPr>
        <w:t>So far as each of the directors is aware at the time the report is approved:</w:t>
      </w:r>
    </w:p>
    <w:p w:rsidR="00161458" w:rsidRPr="009813D2" w:rsidRDefault="00161458" w:rsidP="00161458">
      <w:pPr>
        <w:rPr>
          <w:rFonts w:ascii="Arial" w:hAnsi="Arial" w:cs="Arial"/>
          <w:spacing w:val="-2"/>
          <w:sz w:val="20"/>
        </w:rPr>
      </w:pPr>
    </w:p>
    <w:p w:rsidR="00161458" w:rsidRPr="009813D2" w:rsidRDefault="00161458" w:rsidP="00161458">
      <w:pPr>
        <w:numPr>
          <w:ilvl w:val="0"/>
          <w:numId w:val="1"/>
        </w:numPr>
        <w:tabs>
          <w:tab w:val="clear" w:pos="720"/>
        </w:tabs>
        <w:ind w:left="709" w:hanging="283"/>
        <w:jc w:val="left"/>
        <w:rPr>
          <w:rFonts w:ascii="Arial" w:hAnsi="Arial" w:cs="Arial"/>
          <w:spacing w:val="-2"/>
          <w:sz w:val="20"/>
        </w:rPr>
      </w:pPr>
      <w:r w:rsidRPr="009813D2">
        <w:rPr>
          <w:rFonts w:ascii="Arial" w:hAnsi="Arial" w:cs="Arial"/>
          <w:spacing w:val="-2"/>
          <w:sz w:val="20"/>
        </w:rPr>
        <w:t>there is no relevant audit information of which the company's auditors are unaware; and</w:t>
      </w:r>
    </w:p>
    <w:p w:rsidR="00161458" w:rsidRPr="009813D2" w:rsidRDefault="00161458" w:rsidP="00161458">
      <w:pPr>
        <w:numPr>
          <w:ilvl w:val="0"/>
          <w:numId w:val="1"/>
        </w:numPr>
        <w:tabs>
          <w:tab w:val="clear" w:pos="720"/>
        </w:tabs>
        <w:ind w:left="709" w:hanging="283"/>
        <w:rPr>
          <w:rFonts w:ascii="Arial" w:hAnsi="Arial" w:cs="Arial"/>
          <w:spacing w:val="-2"/>
          <w:sz w:val="20"/>
        </w:rPr>
      </w:pPr>
      <w:r w:rsidRPr="009813D2">
        <w:rPr>
          <w:rFonts w:ascii="Arial" w:hAnsi="Arial" w:cs="Arial"/>
          <w:spacing w:val="-2"/>
          <w:sz w:val="20"/>
        </w:rPr>
        <w:t>the directors have taken all steps that they ought to have taken to make themselves aware of any relevant audit information and to establish that the auditors are aware of that information.</w:t>
      </w:r>
    </w:p>
    <w:p w:rsidR="00161458" w:rsidRDefault="00161458" w:rsidP="00161458">
      <w:pPr>
        <w:tabs>
          <w:tab w:val="left" w:pos="531"/>
          <w:tab w:val="left" w:pos="1131"/>
          <w:tab w:val="decimal" w:pos="7131"/>
        </w:tabs>
        <w:rPr>
          <w:rFonts w:ascii="Arial" w:hAnsi="Arial" w:cs="Arial"/>
          <w:b/>
          <w:sz w:val="20"/>
        </w:rPr>
      </w:pPr>
    </w:p>
    <w:p w:rsidR="00161458" w:rsidRPr="009813D2" w:rsidRDefault="00161458" w:rsidP="00161458">
      <w:pPr>
        <w:tabs>
          <w:tab w:val="left" w:pos="531"/>
          <w:tab w:val="left" w:pos="1131"/>
          <w:tab w:val="decimal" w:pos="7131"/>
        </w:tabs>
        <w:rPr>
          <w:rFonts w:ascii="Arial" w:hAnsi="Arial" w:cs="Arial"/>
          <w:b/>
          <w:sz w:val="20"/>
        </w:rPr>
      </w:pPr>
      <w:r w:rsidRPr="009813D2">
        <w:rPr>
          <w:rFonts w:ascii="Arial" w:hAnsi="Arial" w:cs="Arial"/>
          <w:b/>
          <w:sz w:val="20"/>
        </w:rPr>
        <w:t xml:space="preserve">AUDITORS </w:t>
      </w:r>
    </w:p>
    <w:p w:rsidR="00161458" w:rsidRPr="009813D2" w:rsidRDefault="00161458" w:rsidP="00161458">
      <w:pPr>
        <w:tabs>
          <w:tab w:val="left" w:pos="531"/>
          <w:tab w:val="left" w:pos="1131"/>
          <w:tab w:val="decimal" w:pos="7131"/>
        </w:tabs>
        <w:rPr>
          <w:rFonts w:ascii="Arial" w:hAnsi="Arial" w:cs="Arial"/>
          <w:b/>
          <w:sz w:val="20"/>
        </w:rPr>
      </w:pPr>
    </w:p>
    <w:p w:rsidR="00161458" w:rsidRPr="009813D2" w:rsidRDefault="00161458" w:rsidP="00161458">
      <w:pPr>
        <w:tabs>
          <w:tab w:val="left" w:pos="531"/>
          <w:tab w:val="left" w:pos="1131"/>
          <w:tab w:val="decimal" w:pos="7131"/>
        </w:tabs>
        <w:rPr>
          <w:rFonts w:ascii="Arial" w:hAnsi="Arial" w:cs="Arial"/>
          <w:sz w:val="20"/>
        </w:rPr>
      </w:pPr>
      <w:r w:rsidRPr="009813D2">
        <w:rPr>
          <w:rFonts w:ascii="Arial" w:hAnsi="Arial" w:cs="Arial"/>
          <w:sz w:val="20"/>
        </w:rPr>
        <w:t xml:space="preserve">A resolution to re-appoint </w:t>
      </w:r>
      <w:proofErr w:type="spellStart"/>
      <w:r w:rsidRPr="009813D2">
        <w:rPr>
          <w:rFonts w:ascii="Arial" w:hAnsi="Arial" w:cs="Arial"/>
          <w:sz w:val="20"/>
        </w:rPr>
        <w:t>haysmacintyre</w:t>
      </w:r>
      <w:proofErr w:type="spellEnd"/>
      <w:r w:rsidRPr="009813D2">
        <w:rPr>
          <w:rFonts w:ascii="Arial" w:hAnsi="Arial" w:cs="Arial"/>
          <w:sz w:val="20"/>
        </w:rPr>
        <w:t xml:space="preserve"> will be proposed at the Annual General Meeting.</w:t>
      </w:r>
    </w:p>
    <w:p w:rsidR="00161458" w:rsidRPr="009813D2" w:rsidRDefault="00161458" w:rsidP="00161458">
      <w:pPr>
        <w:tabs>
          <w:tab w:val="left" w:pos="531"/>
          <w:tab w:val="left" w:pos="1131"/>
          <w:tab w:val="decimal" w:pos="7131"/>
        </w:tabs>
        <w:rPr>
          <w:rFonts w:ascii="Arial" w:hAnsi="Arial" w:cs="Arial"/>
          <w:sz w:val="20"/>
        </w:rPr>
      </w:pPr>
    </w:p>
    <w:p w:rsidR="00161458" w:rsidRDefault="00161458" w:rsidP="00161458">
      <w:pPr>
        <w:tabs>
          <w:tab w:val="left" w:pos="531"/>
          <w:tab w:val="left" w:pos="1131"/>
          <w:tab w:val="decimal" w:pos="7131"/>
        </w:tabs>
        <w:rPr>
          <w:rFonts w:ascii="Arial" w:hAnsi="Arial" w:cs="Arial"/>
          <w:sz w:val="20"/>
          <w:highlight w:val="yellow"/>
        </w:rPr>
      </w:pPr>
    </w:p>
    <w:p w:rsidR="00161458" w:rsidRPr="009813D2" w:rsidRDefault="00161458" w:rsidP="00161458">
      <w:pPr>
        <w:tabs>
          <w:tab w:val="left" w:pos="531"/>
          <w:tab w:val="left" w:pos="1131"/>
          <w:tab w:val="decimal" w:pos="7131"/>
        </w:tabs>
        <w:rPr>
          <w:rFonts w:ascii="Arial" w:hAnsi="Arial" w:cs="Arial"/>
          <w:sz w:val="20"/>
        </w:rPr>
      </w:pPr>
      <w:r w:rsidRPr="009813D2">
        <w:rPr>
          <w:rFonts w:ascii="Arial" w:hAnsi="Arial" w:cs="Arial"/>
          <w:sz w:val="20"/>
        </w:rPr>
        <w:t xml:space="preserve">In preparing this report, the Directors have taken advantage of the small </w:t>
      </w:r>
      <w:proofErr w:type="gramStart"/>
      <w:r w:rsidRPr="009813D2">
        <w:rPr>
          <w:rFonts w:ascii="Arial" w:hAnsi="Arial" w:cs="Arial"/>
          <w:sz w:val="20"/>
        </w:rPr>
        <w:t>companies</w:t>
      </w:r>
      <w:proofErr w:type="gramEnd"/>
      <w:r w:rsidRPr="009813D2">
        <w:rPr>
          <w:rFonts w:ascii="Arial" w:hAnsi="Arial" w:cs="Arial"/>
          <w:sz w:val="20"/>
        </w:rPr>
        <w:t xml:space="preserve"> exemptions provided by section 415A of the Companies Act 2006.</w:t>
      </w:r>
    </w:p>
    <w:p w:rsidR="00161458" w:rsidRDefault="00161458" w:rsidP="00161458">
      <w:pPr>
        <w:tabs>
          <w:tab w:val="left" w:pos="531"/>
          <w:tab w:val="left" w:pos="1131"/>
          <w:tab w:val="decimal" w:pos="7131"/>
        </w:tabs>
        <w:rPr>
          <w:rFonts w:ascii="Arial" w:hAnsi="Arial" w:cs="Arial"/>
          <w:sz w:val="20"/>
          <w:highlight w:val="yellow"/>
        </w:rPr>
      </w:pPr>
    </w:p>
    <w:p w:rsidR="00161458" w:rsidRPr="000A159E" w:rsidRDefault="00161458" w:rsidP="00161458">
      <w:pPr>
        <w:tabs>
          <w:tab w:val="left" w:pos="531"/>
          <w:tab w:val="left" w:pos="1131"/>
          <w:tab w:val="decimal" w:pos="7131"/>
        </w:tabs>
        <w:rPr>
          <w:rFonts w:ascii="Arial" w:hAnsi="Arial" w:cs="Arial"/>
          <w:sz w:val="20"/>
        </w:rPr>
      </w:pPr>
    </w:p>
    <w:p w:rsidR="00161458" w:rsidRPr="009813D2" w:rsidRDefault="00161458" w:rsidP="00161458">
      <w:pPr>
        <w:tabs>
          <w:tab w:val="left" w:pos="531"/>
          <w:tab w:val="left" w:pos="1131"/>
          <w:tab w:val="decimal" w:pos="7131"/>
        </w:tabs>
        <w:rPr>
          <w:rFonts w:ascii="Arial" w:hAnsi="Arial" w:cs="Arial"/>
          <w:sz w:val="20"/>
        </w:rPr>
      </w:pPr>
      <w:r>
        <w:rPr>
          <w:rFonts w:ascii="Arial" w:hAnsi="Arial" w:cs="Arial"/>
          <w:sz w:val="20"/>
        </w:rPr>
        <w:t>Approved by the Trustees on 16</w:t>
      </w:r>
      <w:r w:rsidRPr="000D1C93">
        <w:rPr>
          <w:rFonts w:ascii="Arial" w:hAnsi="Arial" w:cs="Arial"/>
          <w:sz w:val="20"/>
          <w:vertAlign w:val="superscript"/>
        </w:rPr>
        <w:t>th</w:t>
      </w:r>
      <w:r>
        <w:rPr>
          <w:rFonts w:ascii="Arial" w:hAnsi="Arial" w:cs="Arial"/>
          <w:sz w:val="20"/>
        </w:rPr>
        <w:t xml:space="preserve"> November 2017</w:t>
      </w:r>
      <w:r w:rsidRPr="000A159E">
        <w:rPr>
          <w:rFonts w:ascii="Arial" w:hAnsi="Arial" w:cs="Arial"/>
          <w:sz w:val="20"/>
        </w:rPr>
        <w:t xml:space="preserve"> and signed on their behalf by</w:t>
      </w:r>
    </w:p>
    <w:p w:rsidR="00161458" w:rsidRPr="009813D2" w:rsidRDefault="00161458" w:rsidP="00161458">
      <w:pPr>
        <w:tabs>
          <w:tab w:val="left" w:pos="531"/>
          <w:tab w:val="left" w:pos="1131"/>
          <w:tab w:val="decimal" w:pos="7131"/>
        </w:tabs>
        <w:rPr>
          <w:rFonts w:ascii="Arial" w:hAnsi="Arial" w:cs="Arial"/>
          <w:sz w:val="20"/>
        </w:rPr>
      </w:pPr>
    </w:p>
    <w:p w:rsidR="00161458" w:rsidRPr="009813D2" w:rsidRDefault="00161458" w:rsidP="00161458">
      <w:pPr>
        <w:ind w:right="26"/>
        <w:rPr>
          <w:rFonts w:ascii="Arial" w:hAnsi="Arial" w:cs="Arial"/>
          <w:b/>
          <w:snapToGrid w:val="0"/>
          <w:sz w:val="20"/>
        </w:rPr>
      </w:pPr>
    </w:p>
    <w:p w:rsidR="00161458" w:rsidRDefault="00161458" w:rsidP="00161458">
      <w:pPr>
        <w:ind w:right="26"/>
        <w:rPr>
          <w:rFonts w:ascii="Arial" w:hAnsi="Arial" w:cs="Arial"/>
          <w:b/>
          <w:snapToGrid w:val="0"/>
          <w:sz w:val="20"/>
        </w:rPr>
      </w:pPr>
    </w:p>
    <w:p w:rsidR="00161458" w:rsidRPr="009813D2" w:rsidRDefault="00161458" w:rsidP="00161458">
      <w:pPr>
        <w:ind w:right="26"/>
        <w:rPr>
          <w:rFonts w:ascii="Arial" w:hAnsi="Arial" w:cs="Arial"/>
          <w:b/>
          <w:snapToGrid w:val="0"/>
          <w:sz w:val="20"/>
        </w:rPr>
      </w:pPr>
    </w:p>
    <w:p w:rsidR="00161458" w:rsidRPr="009813D2" w:rsidRDefault="00161458" w:rsidP="00161458">
      <w:pPr>
        <w:ind w:right="26"/>
        <w:rPr>
          <w:rFonts w:ascii="Arial" w:hAnsi="Arial" w:cs="Arial"/>
          <w:b/>
          <w:snapToGrid w:val="0"/>
          <w:sz w:val="20"/>
        </w:rPr>
      </w:pPr>
      <w:r w:rsidRPr="009813D2">
        <w:rPr>
          <w:rFonts w:ascii="Arial" w:hAnsi="Arial" w:cs="Arial"/>
          <w:b/>
          <w:snapToGrid w:val="0"/>
          <w:sz w:val="20"/>
        </w:rPr>
        <w:t>C OCKLEFORD</w:t>
      </w:r>
    </w:p>
    <w:p w:rsidR="00161458" w:rsidRPr="009813D2" w:rsidRDefault="00161458" w:rsidP="00161458">
      <w:pPr>
        <w:ind w:right="26"/>
        <w:rPr>
          <w:rFonts w:ascii="Arial" w:hAnsi="Arial" w:cs="Arial"/>
          <w:snapToGrid w:val="0"/>
          <w:sz w:val="20"/>
        </w:rPr>
      </w:pPr>
      <w:r w:rsidRPr="009813D2">
        <w:rPr>
          <w:rFonts w:ascii="Arial" w:hAnsi="Arial" w:cs="Arial"/>
          <w:snapToGrid w:val="0"/>
          <w:sz w:val="20"/>
        </w:rPr>
        <w:t>Honorary Secretary</w:t>
      </w:r>
    </w:p>
    <w:p w:rsidR="00161458" w:rsidRPr="00D628BC" w:rsidRDefault="00161458" w:rsidP="00161458">
      <w:pPr>
        <w:jc w:val="left"/>
        <w:rPr>
          <w:rFonts w:ascii="Arial" w:hAnsi="Arial" w:cs="Arial"/>
          <w:color w:val="FF0000"/>
          <w:sz w:val="20"/>
        </w:rPr>
      </w:pPr>
    </w:p>
    <w:p w:rsidR="00161458" w:rsidRDefault="00161458" w:rsidP="00161458">
      <w:pPr>
        <w:tabs>
          <w:tab w:val="left" w:pos="1134"/>
        </w:tabs>
        <w:rPr>
          <w:rFonts w:ascii="Arial" w:hAnsi="Arial" w:cs="Arial"/>
          <w:b/>
          <w:color w:val="FF0000"/>
          <w:sz w:val="20"/>
        </w:rPr>
      </w:pPr>
    </w:p>
    <w:p w:rsidR="00161458" w:rsidRDefault="00161458">
      <w:pPr>
        <w:jc w:val="left"/>
        <w:rPr>
          <w:rFonts w:ascii="Arial" w:hAnsi="Arial" w:cs="Arial"/>
          <w:b/>
          <w:sz w:val="20"/>
        </w:rPr>
      </w:pPr>
      <w:r>
        <w:rPr>
          <w:rFonts w:cs="Arial"/>
        </w:rPr>
        <w:br w:type="page"/>
      </w:r>
    </w:p>
    <w:p w:rsidR="002000C8" w:rsidRDefault="002000C8" w:rsidP="00CD0B3C">
      <w:pPr>
        <w:pStyle w:val="Heading1"/>
        <w:jc w:val="left"/>
        <w:rPr>
          <w:rFonts w:cs="Arial"/>
        </w:rPr>
      </w:pPr>
    </w:p>
    <w:p w:rsidR="002000C8" w:rsidRDefault="002000C8" w:rsidP="00CD0B3C">
      <w:pPr>
        <w:pStyle w:val="Heading1"/>
        <w:jc w:val="left"/>
        <w:rPr>
          <w:rFonts w:cs="Arial"/>
        </w:rPr>
      </w:pPr>
    </w:p>
    <w:p w:rsidR="00CD0B3C" w:rsidRPr="002D3732" w:rsidRDefault="00CD0B3C" w:rsidP="00CD0B3C">
      <w:pPr>
        <w:pStyle w:val="Heading1"/>
        <w:jc w:val="left"/>
        <w:rPr>
          <w:rFonts w:cs="Arial"/>
          <w:sz w:val="22"/>
          <w:szCs w:val="22"/>
        </w:rPr>
      </w:pPr>
      <w:r w:rsidRPr="002D3732">
        <w:rPr>
          <w:rFonts w:cs="Arial"/>
          <w:sz w:val="22"/>
          <w:szCs w:val="22"/>
        </w:rPr>
        <w:t xml:space="preserve">INDEPENDENT AUDITOR’S REPORT TO THE MEMBERS AND TRUSTEES OF </w:t>
      </w:r>
    </w:p>
    <w:p w:rsidR="00CD0B3C" w:rsidRPr="002D3732" w:rsidRDefault="00CD0B3C" w:rsidP="00CD0B3C">
      <w:pPr>
        <w:pBdr>
          <w:bottom w:val="single" w:sz="6" w:space="1" w:color="auto"/>
        </w:pBdr>
        <w:autoSpaceDE w:val="0"/>
        <w:autoSpaceDN w:val="0"/>
        <w:adjustRightInd w:val="0"/>
        <w:rPr>
          <w:rFonts w:ascii="Arial" w:hAnsi="Arial" w:cs="Arial"/>
          <w:b/>
          <w:bCs/>
          <w:szCs w:val="22"/>
        </w:rPr>
      </w:pPr>
      <w:r w:rsidRPr="002D3732">
        <w:rPr>
          <w:rFonts w:ascii="Arial" w:hAnsi="Arial" w:cs="Arial"/>
          <w:b/>
          <w:bCs/>
          <w:szCs w:val="22"/>
        </w:rPr>
        <w:t>THE ANATOMICAL SOCIETY</w:t>
      </w:r>
    </w:p>
    <w:p w:rsidR="00CD0B3C" w:rsidRPr="009813D2" w:rsidRDefault="00CD0B3C" w:rsidP="00CD0B3C">
      <w:pPr>
        <w:pBdr>
          <w:bottom w:val="single" w:sz="6" w:space="1" w:color="auto"/>
        </w:pBdr>
        <w:autoSpaceDE w:val="0"/>
        <w:autoSpaceDN w:val="0"/>
        <w:adjustRightInd w:val="0"/>
        <w:rPr>
          <w:rFonts w:ascii="Arial" w:hAnsi="Arial" w:cs="Arial"/>
          <w:b/>
          <w:bCs/>
          <w:sz w:val="20"/>
        </w:rPr>
      </w:pPr>
    </w:p>
    <w:p w:rsidR="00CD0B3C" w:rsidRPr="009813D2" w:rsidRDefault="00CD0B3C" w:rsidP="00CD0B3C">
      <w:pPr>
        <w:autoSpaceDE w:val="0"/>
        <w:autoSpaceDN w:val="0"/>
        <w:adjustRightInd w:val="0"/>
        <w:rPr>
          <w:rFonts w:ascii="Arial" w:hAnsi="Arial" w:cs="Arial"/>
          <w:sz w:val="20"/>
        </w:rPr>
      </w:pPr>
    </w:p>
    <w:p w:rsidR="007048F4" w:rsidRPr="007C10CE" w:rsidRDefault="007048F4" w:rsidP="007048F4">
      <w:pPr>
        <w:autoSpaceDE w:val="0"/>
        <w:autoSpaceDN w:val="0"/>
        <w:adjustRightInd w:val="0"/>
        <w:rPr>
          <w:rFonts w:ascii="Arial" w:hAnsi="Arial" w:cs="Arial"/>
          <w:b/>
          <w:bCs/>
          <w:sz w:val="20"/>
        </w:rPr>
      </w:pPr>
      <w:r w:rsidRPr="007C10CE">
        <w:rPr>
          <w:rFonts w:ascii="Arial" w:hAnsi="Arial" w:cs="Arial"/>
          <w:b/>
          <w:bCs/>
          <w:sz w:val="20"/>
        </w:rPr>
        <w:t>Independent auditor’s report to the members of The Anatomical Society</w:t>
      </w:r>
    </w:p>
    <w:p w:rsidR="007048F4" w:rsidRPr="007C10CE" w:rsidRDefault="007048F4" w:rsidP="007048F4">
      <w:pPr>
        <w:autoSpaceDE w:val="0"/>
        <w:autoSpaceDN w:val="0"/>
        <w:adjustRightInd w:val="0"/>
        <w:rPr>
          <w:rFonts w:ascii="Arial" w:hAnsi="Arial" w:cs="Arial"/>
          <w:b/>
          <w:bCs/>
          <w:sz w:val="20"/>
        </w:rPr>
      </w:pPr>
    </w:p>
    <w:p w:rsidR="007048F4" w:rsidRPr="007C10CE" w:rsidRDefault="007048F4" w:rsidP="007048F4">
      <w:pPr>
        <w:autoSpaceDE w:val="0"/>
        <w:autoSpaceDN w:val="0"/>
        <w:adjustRightInd w:val="0"/>
        <w:rPr>
          <w:rFonts w:ascii="Arial" w:hAnsi="Arial" w:cs="Arial"/>
          <w:b/>
          <w:bCs/>
          <w:sz w:val="20"/>
        </w:rPr>
      </w:pPr>
      <w:r w:rsidRPr="007C10CE">
        <w:rPr>
          <w:rFonts w:ascii="Arial" w:hAnsi="Arial" w:cs="Arial"/>
          <w:b/>
          <w:bCs/>
          <w:sz w:val="20"/>
        </w:rPr>
        <w:t>Opinion</w:t>
      </w:r>
    </w:p>
    <w:p w:rsidR="007048F4" w:rsidRPr="007C10CE" w:rsidRDefault="007048F4" w:rsidP="007048F4">
      <w:pPr>
        <w:autoSpaceDE w:val="0"/>
        <w:autoSpaceDN w:val="0"/>
        <w:adjustRightInd w:val="0"/>
        <w:rPr>
          <w:rFonts w:ascii="Arial" w:hAnsi="Arial" w:cs="Arial"/>
          <w:sz w:val="20"/>
        </w:rPr>
      </w:pPr>
      <w:r w:rsidRPr="007C10CE">
        <w:rPr>
          <w:rFonts w:ascii="Arial" w:hAnsi="Arial" w:cs="Arial"/>
          <w:sz w:val="20"/>
        </w:rPr>
        <w:t xml:space="preserve">We have audited the financial statements of The Anatomical Society for the year ended 30 September 2017 which comprise the Group Statement of Financial Activities, the Group and Parent Charitable Company Balance Sheets, the Group Statement of Cash Flow and notes to the financial statements, including a summary of significant accounting policies. The financial reporting framework that has been applied in their preparation is applicable law and United Kingdom Accounting Standards, including Financial Reporting Standard 102 </w:t>
      </w:r>
      <w:r w:rsidRPr="007C10CE">
        <w:rPr>
          <w:rFonts w:ascii="Arial" w:hAnsi="Arial" w:cs="Arial"/>
          <w:i/>
          <w:iCs/>
          <w:sz w:val="20"/>
        </w:rPr>
        <w:t xml:space="preserve">The Financial Reporting Standard applicable in the UK and Republic of Ireland </w:t>
      </w:r>
      <w:r w:rsidRPr="007C10CE">
        <w:rPr>
          <w:rFonts w:ascii="Arial" w:hAnsi="Arial" w:cs="Arial"/>
          <w:sz w:val="20"/>
        </w:rPr>
        <w:t>(United Kingdom Generally Accepted Accounting Practice).</w:t>
      </w:r>
    </w:p>
    <w:p w:rsidR="007048F4" w:rsidRPr="007C10CE" w:rsidRDefault="007048F4" w:rsidP="007048F4">
      <w:pPr>
        <w:autoSpaceDE w:val="0"/>
        <w:autoSpaceDN w:val="0"/>
        <w:adjustRightInd w:val="0"/>
        <w:rPr>
          <w:rFonts w:ascii="Arial" w:hAnsi="Arial" w:cs="Arial"/>
          <w:sz w:val="20"/>
        </w:rPr>
      </w:pPr>
    </w:p>
    <w:p w:rsidR="007048F4" w:rsidRPr="007C10CE" w:rsidRDefault="007048F4" w:rsidP="007048F4">
      <w:pPr>
        <w:autoSpaceDE w:val="0"/>
        <w:autoSpaceDN w:val="0"/>
        <w:adjustRightInd w:val="0"/>
        <w:rPr>
          <w:rFonts w:ascii="Arial" w:hAnsi="Arial" w:cs="Arial"/>
          <w:sz w:val="20"/>
        </w:rPr>
      </w:pPr>
      <w:r w:rsidRPr="007C10CE">
        <w:rPr>
          <w:rFonts w:ascii="Arial" w:hAnsi="Arial" w:cs="Arial"/>
          <w:sz w:val="20"/>
        </w:rPr>
        <w:t>In our opinion, the financial statements:</w:t>
      </w:r>
    </w:p>
    <w:p w:rsidR="007048F4" w:rsidRPr="007C10CE" w:rsidRDefault="007048F4" w:rsidP="007048F4">
      <w:pPr>
        <w:pStyle w:val="ListParagraph"/>
        <w:numPr>
          <w:ilvl w:val="0"/>
          <w:numId w:val="31"/>
        </w:numPr>
        <w:autoSpaceDE w:val="0"/>
        <w:autoSpaceDN w:val="0"/>
        <w:adjustRightInd w:val="0"/>
        <w:spacing w:after="0" w:line="240" w:lineRule="auto"/>
        <w:jc w:val="both"/>
        <w:rPr>
          <w:rFonts w:ascii="Arial" w:hAnsi="Arial" w:cs="Arial"/>
          <w:sz w:val="20"/>
          <w:szCs w:val="20"/>
        </w:rPr>
      </w:pPr>
      <w:r w:rsidRPr="007C10CE">
        <w:rPr>
          <w:rFonts w:ascii="Arial" w:hAnsi="Arial" w:cs="Arial"/>
          <w:sz w:val="20"/>
          <w:szCs w:val="20"/>
        </w:rPr>
        <w:t>give a true and fair view of the state of the group’s and of the parent charitable company’s affairs as at 30 September 2017</w:t>
      </w:r>
      <w:r w:rsidRPr="007C10CE">
        <w:rPr>
          <w:rFonts w:ascii="Arial" w:hAnsi="Arial" w:cs="Arial"/>
          <w:b/>
          <w:color w:val="FF0000"/>
          <w:sz w:val="20"/>
          <w:szCs w:val="20"/>
        </w:rPr>
        <w:t xml:space="preserve"> </w:t>
      </w:r>
      <w:r w:rsidRPr="007C10CE">
        <w:rPr>
          <w:rFonts w:ascii="Arial" w:hAnsi="Arial" w:cs="Arial"/>
          <w:sz w:val="20"/>
          <w:szCs w:val="20"/>
        </w:rPr>
        <w:t>and of the group’s and parent charitable company’s net movement in funds, including the income and expenditure, for the year then ended;</w:t>
      </w:r>
    </w:p>
    <w:p w:rsidR="007048F4" w:rsidRPr="007C10CE" w:rsidRDefault="007048F4" w:rsidP="007048F4">
      <w:pPr>
        <w:pStyle w:val="ListParagraph"/>
        <w:numPr>
          <w:ilvl w:val="0"/>
          <w:numId w:val="31"/>
        </w:numPr>
        <w:autoSpaceDE w:val="0"/>
        <w:autoSpaceDN w:val="0"/>
        <w:adjustRightInd w:val="0"/>
        <w:spacing w:after="0" w:line="240" w:lineRule="auto"/>
        <w:jc w:val="both"/>
        <w:rPr>
          <w:rFonts w:ascii="Arial" w:hAnsi="Arial" w:cs="Arial"/>
          <w:sz w:val="20"/>
          <w:szCs w:val="20"/>
        </w:rPr>
      </w:pPr>
      <w:r w:rsidRPr="007C10CE">
        <w:rPr>
          <w:rFonts w:ascii="Arial" w:hAnsi="Arial" w:cs="Arial"/>
          <w:sz w:val="20"/>
          <w:szCs w:val="20"/>
        </w:rPr>
        <w:t>have been properly prepared in accordance with United Kingdom Generally Accepted Accounting Practice; and</w:t>
      </w:r>
    </w:p>
    <w:p w:rsidR="007048F4" w:rsidRPr="007C10CE" w:rsidRDefault="007048F4" w:rsidP="007048F4">
      <w:pPr>
        <w:pStyle w:val="ListParagraph"/>
        <w:numPr>
          <w:ilvl w:val="0"/>
          <w:numId w:val="31"/>
        </w:numPr>
        <w:autoSpaceDE w:val="0"/>
        <w:autoSpaceDN w:val="0"/>
        <w:adjustRightInd w:val="0"/>
        <w:spacing w:after="0" w:line="240" w:lineRule="auto"/>
        <w:jc w:val="both"/>
        <w:rPr>
          <w:rFonts w:ascii="Arial" w:hAnsi="Arial" w:cs="Arial"/>
          <w:sz w:val="20"/>
          <w:szCs w:val="20"/>
        </w:rPr>
      </w:pPr>
      <w:r w:rsidRPr="007C10CE">
        <w:rPr>
          <w:rFonts w:ascii="Arial" w:hAnsi="Arial" w:cs="Arial"/>
          <w:sz w:val="20"/>
          <w:szCs w:val="20"/>
        </w:rPr>
        <w:t>have been prepared in accordance with the requirements of the Companies Act 2006.</w:t>
      </w:r>
    </w:p>
    <w:p w:rsidR="007048F4" w:rsidRPr="007C10CE" w:rsidRDefault="007048F4" w:rsidP="007048F4">
      <w:pPr>
        <w:autoSpaceDE w:val="0"/>
        <w:autoSpaceDN w:val="0"/>
        <w:adjustRightInd w:val="0"/>
        <w:rPr>
          <w:rFonts w:ascii="Arial" w:hAnsi="Arial" w:cs="Arial"/>
          <w:sz w:val="20"/>
        </w:rPr>
      </w:pPr>
    </w:p>
    <w:p w:rsidR="007048F4" w:rsidRPr="007C10CE" w:rsidRDefault="007048F4" w:rsidP="007048F4">
      <w:pPr>
        <w:tabs>
          <w:tab w:val="left" w:pos="720"/>
          <w:tab w:val="left" w:pos="1440"/>
          <w:tab w:val="right" w:pos="9720"/>
        </w:tabs>
        <w:autoSpaceDE w:val="0"/>
        <w:autoSpaceDN w:val="0"/>
        <w:adjustRightInd w:val="0"/>
        <w:rPr>
          <w:rFonts w:ascii="Arial" w:hAnsi="Arial" w:cs="Arial"/>
          <w:sz w:val="20"/>
        </w:rPr>
      </w:pPr>
      <w:r w:rsidRPr="007C10CE">
        <w:rPr>
          <w:rFonts w:ascii="Arial" w:hAnsi="Arial" w:cs="Arial"/>
          <w:sz w:val="20"/>
        </w:rPr>
        <w:t xml:space="preserve">This report is made solely to the charitable company's members, as a body, in accordance with Chapter 3 of Part 16 of the Companies Act 2006. Our audit work has been undertaken so that we might state to the charitable company's members those matters we are required to state to them in an Auditor's report and for no other purpose. </w:t>
      </w:r>
      <w:proofErr w:type="gramStart"/>
      <w:r w:rsidRPr="007C10CE">
        <w:rPr>
          <w:rFonts w:ascii="Arial" w:hAnsi="Arial" w:cs="Arial"/>
          <w:sz w:val="20"/>
        </w:rPr>
        <w:t>To the fullest extent</w:t>
      </w:r>
      <w:proofErr w:type="gramEnd"/>
      <w:r w:rsidRPr="007C10CE">
        <w:rPr>
          <w:rFonts w:ascii="Arial" w:hAnsi="Arial" w:cs="Arial"/>
          <w:sz w:val="20"/>
        </w:rPr>
        <w:t xml:space="preserve"> permitted by law, we do not accept or assume responsibility to anyone other than the charitable company and the charitable company's members as a body, for our audit work, for this report, or for the opinions we have formed.</w:t>
      </w:r>
    </w:p>
    <w:p w:rsidR="007048F4" w:rsidRPr="007C10CE" w:rsidRDefault="007048F4" w:rsidP="007048F4">
      <w:pPr>
        <w:autoSpaceDE w:val="0"/>
        <w:autoSpaceDN w:val="0"/>
        <w:adjustRightInd w:val="0"/>
        <w:rPr>
          <w:rFonts w:ascii="Arial" w:hAnsi="Arial" w:cs="Arial"/>
          <w:b/>
          <w:bCs/>
          <w:sz w:val="20"/>
        </w:rPr>
      </w:pPr>
    </w:p>
    <w:p w:rsidR="007048F4" w:rsidRPr="007C10CE" w:rsidRDefault="007048F4" w:rsidP="007048F4">
      <w:pPr>
        <w:autoSpaceDE w:val="0"/>
        <w:autoSpaceDN w:val="0"/>
        <w:adjustRightInd w:val="0"/>
        <w:rPr>
          <w:rFonts w:ascii="Arial" w:hAnsi="Arial" w:cs="Arial"/>
          <w:b/>
          <w:bCs/>
          <w:sz w:val="20"/>
        </w:rPr>
      </w:pPr>
      <w:r w:rsidRPr="007C10CE">
        <w:rPr>
          <w:rFonts w:ascii="Arial" w:hAnsi="Arial" w:cs="Arial"/>
          <w:b/>
          <w:bCs/>
          <w:sz w:val="20"/>
        </w:rPr>
        <w:t>Basis for opinion</w:t>
      </w:r>
    </w:p>
    <w:p w:rsidR="007048F4" w:rsidRPr="007C10CE" w:rsidRDefault="007048F4" w:rsidP="007048F4">
      <w:pPr>
        <w:autoSpaceDE w:val="0"/>
        <w:autoSpaceDN w:val="0"/>
        <w:adjustRightInd w:val="0"/>
        <w:rPr>
          <w:rFonts w:ascii="Arial" w:hAnsi="Arial" w:cs="Arial"/>
          <w:sz w:val="20"/>
        </w:rPr>
      </w:pPr>
      <w:r w:rsidRPr="007C10CE">
        <w:rPr>
          <w:rFonts w:ascii="Arial" w:hAnsi="Arial" w:cs="Arial"/>
          <w:sz w:val="20"/>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group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rsidR="007048F4" w:rsidRPr="007C10CE" w:rsidRDefault="007048F4" w:rsidP="007048F4">
      <w:pPr>
        <w:autoSpaceDE w:val="0"/>
        <w:autoSpaceDN w:val="0"/>
        <w:adjustRightInd w:val="0"/>
        <w:rPr>
          <w:rFonts w:ascii="Arial" w:hAnsi="Arial" w:cs="Arial"/>
          <w:b/>
          <w:bCs/>
          <w:sz w:val="20"/>
        </w:rPr>
      </w:pPr>
    </w:p>
    <w:p w:rsidR="007048F4" w:rsidRPr="007C10CE" w:rsidRDefault="007048F4" w:rsidP="007048F4">
      <w:pPr>
        <w:autoSpaceDE w:val="0"/>
        <w:autoSpaceDN w:val="0"/>
        <w:adjustRightInd w:val="0"/>
        <w:rPr>
          <w:rFonts w:ascii="Arial" w:hAnsi="Arial" w:cs="Arial"/>
          <w:b/>
          <w:bCs/>
          <w:sz w:val="20"/>
        </w:rPr>
      </w:pPr>
      <w:r w:rsidRPr="007C10CE">
        <w:rPr>
          <w:rFonts w:ascii="Arial" w:hAnsi="Arial" w:cs="Arial"/>
          <w:b/>
          <w:bCs/>
          <w:sz w:val="20"/>
        </w:rPr>
        <w:t>Responsibilities of trustees for the financial statements</w:t>
      </w:r>
    </w:p>
    <w:p w:rsidR="007048F4" w:rsidRPr="007C10CE" w:rsidRDefault="007048F4" w:rsidP="007048F4">
      <w:pPr>
        <w:autoSpaceDE w:val="0"/>
        <w:autoSpaceDN w:val="0"/>
        <w:adjustRightInd w:val="0"/>
        <w:rPr>
          <w:rFonts w:ascii="Arial" w:hAnsi="Arial" w:cs="Arial"/>
          <w:sz w:val="20"/>
        </w:rPr>
      </w:pPr>
      <w:r w:rsidRPr="007C10CE">
        <w:rPr>
          <w:rFonts w:ascii="Arial" w:hAnsi="Arial" w:cs="Arial"/>
          <w:sz w:val="20"/>
        </w:rPr>
        <w:t>As explained more fully in the trustees’ responsibilities statement, the trustees (who are also the directors of the charitable company for the purposes of company law)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w:t>
      </w:r>
    </w:p>
    <w:p w:rsidR="007048F4" w:rsidRPr="007C10CE" w:rsidRDefault="007048F4" w:rsidP="007048F4">
      <w:pPr>
        <w:autoSpaceDE w:val="0"/>
        <w:autoSpaceDN w:val="0"/>
        <w:adjustRightInd w:val="0"/>
        <w:rPr>
          <w:rFonts w:ascii="Arial" w:hAnsi="Arial" w:cs="Arial"/>
          <w:sz w:val="20"/>
        </w:rPr>
      </w:pPr>
    </w:p>
    <w:p w:rsidR="007048F4" w:rsidRPr="007C10CE" w:rsidRDefault="007048F4" w:rsidP="007048F4">
      <w:pPr>
        <w:autoSpaceDE w:val="0"/>
        <w:autoSpaceDN w:val="0"/>
        <w:adjustRightInd w:val="0"/>
        <w:rPr>
          <w:rFonts w:ascii="Arial" w:hAnsi="Arial" w:cs="Arial"/>
          <w:sz w:val="20"/>
        </w:rPr>
      </w:pPr>
      <w:r w:rsidRPr="007C10CE">
        <w:rPr>
          <w:rFonts w:ascii="Arial" w:hAnsi="Arial" w:cs="Arial"/>
          <w:sz w:val="20"/>
        </w:rPr>
        <w:t>In preparing the financial statements, the trustees are responsible for assessing the group’s and the parent charitable company’s ability to continue as a going concern, disclosing, as applicable, matters related to going concern and using the going concern basis of accounting unless the trustees either intend to liquidate the group or the parent charitable company or to cease operations, or have no realistic alternative but to do so.</w:t>
      </w:r>
    </w:p>
    <w:p w:rsidR="007048F4" w:rsidRPr="007C10CE" w:rsidRDefault="007048F4" w:rsidP="007048F4">
      <w:pPr>
        <w:autoSpaceDE w:val="0"/>
        <w:autoSpaceDN w:val="0"/>
        <w:adjustRightInd w:val="0"/>
        <w:rPr>
          <w:rFonts w:ascii="Arial" w:hAnsi="Arial" w:cs="Arial"/>
          <w:sz w:val="20"/>
        </w:rPr>
      </w:pPr>
    </w:p>
    <w:p w:rsidR="007048F4" w:rsidRPr="007C10CE" w:rsidRDefault="007048F4" w:rsidP="007048F4">
      <w:pPr>
        <w:autoSpaceDE w:val="0"/>
        <w:autoSpaceDN w:val="0"/>
        <w:adjustRightInd w:val="0"/>
        <w:rPr>
          <w:rFonts w:ascii="Arial" w:hAnsi="Arial" w:cs="Arial"/>
          <w:b/>
          <w:bCs/>
          <w:sz w:val="20"/>
        </w:rPr>
      </w:pPr>
      <w:r w:rsidRPr="007C10CE">
        <w:rPr>
          <w:rFonts w:ascii="Arial" w:hAnsi="Arial" w:cs="Arial"/>
          <w:b/>
          <w:bCs/>
          <w:sz w:val="20"/>
        </w:rPr>
        <w:t>Auditor’s responsibilities for the audit of the financial statements</w:t>
      </w:r>
    </w:p>
    <w:p w:rsidR="007048F4" w:rsidRPr="007C10CE" w:rsidRDefault="007048F4" w:rsidP="007048F4">
      <w:pPr>
        <w:autoSpaceDE w:val="0"/>
        <w:autoSpaceDN w:val="0"/>
        <w:adjustRightInd w:val="0"/>
        <w:rPr>
          <w:rFonts w:ascii="Arial" w:hAnsi="Arial" w:cs="Arial"/>
          <w:sz w:val="20"/>
        </w:rPr>
      </w:pPr>
      <w:r w:rsidRPr="007C10CE">
        <w:rPr>
          <w:rFonts w:ascii="Arial" w:hAnsi="Arial" w:cs="Arial"/>
          <w:sz w:val="20"/>
        </w:rPr>
        <w:t xml:space="preserve">Our objectives are to obtain reasonable assurance about whether the financial statements </w:t>
      </w:r>
      <w:proofErr w:type="gramStart"/>
      <w:r w:rsidRPr="007C10CE">
        <w:rPr>
          <w:rFonts w:ascii="Arial" w:hAnsi="Arial" w:cs="Arial"/>
          <w:sz w:val="20"/>
        </w:rPr>
        <w:t>as a whole are</w:t>
      </w:r>
      <w:proofErr w:type="gramEnd"/>
      <w:r w:rsidRPr="007C10CE">
        <w:rPr>
          <w:rFonts w:ascii="Arial" w:hAnsi="Arial" w:cs="Arial"/>
          <w:sz w:val="20"/>
        </w:rPr>
        <w:t xml:space="preserve"> free from material misstatement, whether due to fraud or error, and to issue an auditor’s report that includes our opinion. Reasonable assurance is a </w:t>
      </w:r>
      <w:proofErr w:type="gramStart"/>
      <w:r w:rsidRPr="007C10CE">
        <w:rPr>
          <w:rFonts w:ascii="Arial" w:hAnsi="Arial" w:cs="Arial"/>
          <w:sz w:val="20"/>
        </w:rPr>
        <w:t>high level</w:t>
      </w:r>
      <w:proofErr w:type="gramEnd"/>
      <w:r w:rsidRPr="007C10CE">
        <w:rPr>
          <w:rFonts w:ascii="Arial" w:hAnsi="Arial" w:cs="Arial"/>
          <w:sz w:val="20"/>
        </w:rPr>
        <w:t xml:space="preserve">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7C10CE">
        <w:rPr>
          <w:rFonts w:ascii="Arial" w:hAnsi="Arial" w:cs="Arial"/>
          <w:sz w:val="20"/>
        </w:rPr>
        <w:t>on the basis of</w:t>
      </w:r>
      <w:proofErr w:type="gramEnd"/>
      <w:r w:rsidRPr="007C10CE">
        <w:rPr>
          <w:rFonts w:ascii="Arial" w:hAnsi="Arial" w:cs="Arial"/>
          <w:sz w:val="20"/>
        </w:rPr>
        <w:t xml:space="preserve"> these financial statements.</w:t>
      </w:r>
    </w:p>
    <w:p w:rsidR="007048F4" w:rsidRPr="007C10CE" w:rsidRDefault="007048F4" w:rsidP="007048F4">
      <w:pPr>
        <w:autoSpaceDE w:val="0"/>
        <w:autoSpaceDN w:val="0"/>
        <w:adjustRightInd w:val="0"/>
        <w:rPr>
          <w:rFonts w:ascii="Arial" w:hAnsi="Arial" w:cs="Arial"/>
          <w:sz w:val="20"/>
        </w:rPr>
      </w:pPr>
    </w:p>
    <w:p w:rsidR="007048F4" w:rsidRDefault="007048F4" w:rsidP="007048F4">
      <w:pPr>
        <w:autoSpaceDE w:val="0"/>
        <w:autoSpaceDN w:val="0"/>
        <w:adjustRightInd w:val="0"/>
        <w:rPr>
          <w:rFonts w:ascii="Arial" w:hAnsi="Arial" w:cs="Arial"/>
          <w:sz w:val="20"/>
        </w:rPr>
      </w:pPr>
      <w:r w:rsidRPr="007C10CE">
        <w:rPr>
          <w:rFonts w:ascii="Arial" w:hAnsi="Arial" w:cs="Arial"/>
          <w:sz w:val="20"/>
        </w:rPr>
        <w:t xml:space="preserve">A further description of our responsibilities for the audit of the financial statements is located on the Financial Reporting Council’s website at: </w:t>
      </w:r>
      <w:hyperlink r:id="rId16" w:history="1">
        <w:r w:rsidRPr="007C10CE">
          <w:rPr>
            <w:rStyle w:val="Hyperlink"/>
            <w:rFonts w:ascii="Arial" w:hAnsi="Arial" w:cs="Arial"/>
            <w:sz w:val="20"/>
          </w:rPr>
          <w:t>www.frc.org.uk/auditorsresponsibilities</w:t>
        </w:r>
      </w:hyperlink>
      <w:r w:rsidRPr="007C10CE">
        <w:rPr>
          <w:rFonts w:ascii="Arial" w:hAnsi="Arial" w:cs="Arial"/>
          <w:sz w:val="20"/>
        </w:rPr>
        <w:t>. This description forms part of our auditor’s report.</w:t>
      </w:r>
    </w:p>
    <w:p w:rsidR="002D3732" w:rsidRDefault="002D3732" w:rsidP="007048F4">
      <w:pPr>
        <w:autoSpaceDE w:val="0"/>
        <w:autoSpaceDN w:val="0"/>
        <w:adjustRightInd w:val="0"/>
        <w:rPr>
          <w:rFonts w:ascii="Arial" w:hAnsi="Arial" w:cs="Arial"/>
          <w:sz w:val="20"/>
        </w:rPr>
      </w:pPr>
    </w:p>
    <w:p w:rsidR="002D3732" w:rsidRDefault="002D3732" w:rsidP="007048F4">
      <w:pPr>
        <w:autoSpaceDE w:val="0"/>
        <w:autoSpaceDN w:val="0"/>
        <w:adjustRightInd w:val="0"/>
        <w:rPr>
          <w:rFonts w:ascii="Arial" w:hAnsi="Arial" w:cs="Arial"/>
          <w:sz w:val="20"/>
        </w:rPr>
      </w:pPr>
    </w:p>
    <w:p w:rsidR="002D3732" w:rsidRDefault="002D3732" w:rsidP="007048F4">
      <w:pPr>
        <w:autoSpaceDE w:val="0"/>
        <w:autoSpaceDN w:val="0"/>
        <w:adjustRightInd w:val="0"/>
        <w:rPr>
          <w:rFonts w:ascii="Arial" w:hAnsi="Arial" w:cs="Arial"/>
          <w:sz w:val="20"/>
        </w:rPr>
      </w:pPr>
    </w:p>
    <w:p w:rsidR="002D3732" w:rsidRDefault="002D3732" w:rsidP="007048F4">
      <w:pPr>
        <w:autoSpaceDE w:val="0"/>
        <w:autoSpaceDN w:val="0"/>
        <w:adjustRightInd w:val="0"/>
        <w:rPr>
          <w:rFonts w:ascii="Arial" w:hAnsi="Arial" w:cs="Arial"/>
          <w:sz w:val="20"/>
        </w:rPr>
      </w:pPr>
    </w:p>
    <w:p w:rsidR="002D3732" w:rsidRDefault="002D3732" w:rsidP="007048F4">
      <w:pPr>
        <w:autoSpaceDE w:val="0"/>
        <w:autoSpaceDN w:val="0"/>
        <w:adjustRightInd w:val="0"/>
        <w:rPr>
          <w:rFonts w:ascii="Arial" w:hAnsi="Arial" w:cs="Arial"/>
          <w:sz w:val="20"/>
        </w:rPr>
      </w:pPr>
    </w:p>
    <w:p w:rsidR="002D3732" w:rsidRPr="002D3732" w:rsidRDefault="002D3732" w:rsidP="002D3732">
      <w:pPr>
        <w:pStyle w:val="Heading1"/>
        <w:jc w:val="left"/>
        <w:rPr>
          <w:rFonts w:cs="Arial"/>
          <w:sz w:val="22"/>
        </w:rPr>
      </w:pPr>
      <w:r w:rsidRPr="002D3732">
        <w:rPr>
          <w:rFonts w:cs="Arial"/>
          <w:sz w:val="22"/>
        </w:rPr>
        <w:t xml:space="preserve">INDEPENDENT AUDITOR’S REPORT TO THE MEMBERS AND TRUSTEES OF </w:t>
      </w:r>
    </w:p>
    <w:p w:rsidR="002D3732" w:rsidRPr="002D3732" w:rsidRDefault="002D3732" w:rsidP="002D3732">
      <w:pPr>
        <w:pBdr>
          <w:bottom w:val="single" w:sz="6" w:space="1" w:color="auto"/>
        </w:pBdr>
        <w:autoSpaceDE w:val="0"/>
        <w:autoSpaceDN w:val="0"/>
        <w:adjustRightInd w:val="0"/>
        <w:rPr>
          <w:rFonts w:ascii="Arial" w:hAnsi="Arial" w:cs="Arial"/>
          <w:b/>
          <w:bCs/>
        </w:rPr>
      </w:pPr>
      <w:r w:rsidRPr="002D3732">
        <w:rPr>
          <w:rFonts w:ascii="Arial" w:hAnsi="Arial" w:cs="Arial"/>
          <w:b/>
          <w:bCs/>
        </w:rPr>
        <w:t>THE ANATOMICAL SOCIETY (continued)</w:t>
      </w:r>
    </w:p>
    <w:p w:rsidR="002D3732" w:rsidRPr="009813D2" w:rsidRDefault="002D3732" w:rsidP="002D3732">
      <w:pPr>
        <w:pBdr>
          <w:bottom w:val="single" w:sz="6" w:space="1" w:color="auto"/>
        </w:pBdr>
        <w:autoSpaceDE w:val="0"/>
        <w:autoSpaceDN w:val="0"/>
        <w:adjustRightInd w:val="0"/>
        <w:rPr>
          <w:rFonts w:ascii="Arial" w:hAnsi="Arial" w:cs="Arial"/>
          <w:b/>
          <w:bCs/>
          <w:sz w:val="20"/>
        </w:rPr>
      </w:pPr>
    </w:p>
    <w:p w:rsidR="002D3732" w:rsidRPr="009813D2" w:rsidRDefault="002D3732" w:rsidP="002D3732">
      <w:pPr>
        <w:autoSpaceDE w:val="0"/>
        <w:autoSpaceDN w:val="0"/>
        <w:adjustRightInd w:val="0"/>
        <w:rPr>
          <w:rFonts w:ascii="Arial" w:hAnsi="Arial" w:cs="Arial"/>
          <w:sz w:val="20"/>
        </w:rPr>
      </w:pPr>
    </w:p>
    <w:p w:rsidR="002D3732" w:rsidRPr="007C10CE" w:rsidRDefault="002D3732" w:rsidP="007048F4">
      <w:pPr>
        <w:autoSpaceDE w:val="0"/>
        <w:autoSpaceDN w:val="0"/>
        <w:adjustRightInd w:val="0"/>
        <w:rPr>
          <w:rFonts w:ascii="Arial" w:hAnsi="Arial" w:cs="Arial"/>
          <w:sz w:val="20"/>
        </w:rPr>
      </w:pPr>
    </w:p>
    <w:p w:rsidR="007048F4" w:rsidRPr="007C10CE" w:rsidRDefault="007048F4" w:rsidP="007048F4">
      <w:pPr>
        <w:autoSpaceDE w:val="0"/>
        <w:autoSpaceDN w:val="0"/>
        <w:adjustRightInd w:val="0"/>
        <w:rPr>
          <w:rFonts w:ascii="Arial" w:hAnsi="Arial" w:cs="Arial"/>
          <w:sz w:val="20"/>
        </w:rPr>
      </w:pPr>
    </w:p>
    <w:p w:rsidR="007048F4" w:rsidRPr="007C10CE" w:rsidRDefault="007048F4" w:rsidP="007048F4">
      <w:pPr>
        <w:autoSpaceDE w:val="0"/>
        <w:autoSpaceDN w:val="0"/>
        <w:adjustRightInd w:val="0"/>
        <w:rPr>
          <w:rFonts w:ascii="Arial" w:hAnsi="Arial" w:cs="Arial"/>
          <w:b/>
          <w:bCs/>
          <w:sz w:val="20"/>
        </w:rPr>
      </w:pPr>
      <w:r w:rsidRPr="007C10CE">
        <w:rPr>
          <w:rFonts w:ascii="Arial" w:hAnsi="Arial" w:cs="Arial"/>
          <w:b/>
          <w:bCs/>
          <w:sz w:val="20"/>
        </w:rPr>
        <w:t>Conclusions relating to going concern</w:t>
      </w:r>
    </w:p>
    <w:p w:rsidR="007048F4" w:rsidRPr="007C10CE" w:rsidRDefault="007048F4" w:rsidP="007048F4">
      <w:pPr>
        <w:autoSpaceDE w:val="0"/>
        <w:autoSpaceDN w:val="0"/>
        <w:adjustRightInd w:val="0"/>
        <w:rPr>
          <w:rFonts w:ascii="Arial" w:hAnsi="Arial" w:cs="Arial"/>
          <w:sz w:val="20"/>
        </w:rPr>
      </w:pPr>
      <w:r w:rsidRPr="007C10CE">
        <w:rPr>
          <w:rFonts w:ascii="Arial" w:hAnsi="Arial" w:cs="Arial"/>
          <w:sz w:val="20"/>
        </w:rPr>
        <w:t xml:space="preserve">We have nothing to report in respect of the following matters in relation to which the ISAs (UK) require us to report to you </w:t>
      </w:r>
      <w:proofErr w:type="spellStart"/>
      <w:r w:rsidRPr="007C10CE">
        <w:rPr>
          <w:rFonts w:ascii="Arial" w:hAnsi="Arial" w:cs="Arial"/>
          <w:sz w:val="20"/>
        </w:rPr>
        <w:t>where</w:t>
      </w:r>
      <w:proofErr w:type="spellEnd"/>
      <w:r w:rsidRPr="007C10CE">
        <w:rPr>
          <w:rFonts w:ascii="Arial" w:hAnsi="Arial" w:cs="Arial"/>
          <w:sz w:val="20"/>
        </w:rPr>
        <w:t>:</w:t>
      </w:r>
    </w:p>
    <w:p w:rsidR="007048F4" w:rsidRPr="007C10CE" w:rsidRDefault="007048F4" w:rsidP="007048F4">
      <w:pPr>
        <w:pStyle w:val="ListParagraph"/>
        <w:numPr>
          <w:ilvl w:val="0"/>
          <w:numId w:val="30"/>
        </w:numPr>
        <w:autoSpaceDE w:val="0"/>
        <w:autoSpaceDN w:val="0"/>
        <w:adjustRightInd w:val="0"/>
        <w:spacing w:after="0" w:line="240" w:lineRule="auto"/>
        <w:jc w:val="both"/>
        <w:rPr>
          <w:rFonts w:ascii="Arial" w:hAnsi="Arial" w:cs="Arial"/>
          <w:sz w:val="20"/>
          <w:szCs w:val="20"/>
        </w:rPr>
      </w:pPr>
      <w:r w:rsidRPr="007C10CE">
        <w:rPr>
          <w:rFonts w:ascii="Arial" w:hAnsi="Arial" w:cs="Arial"/>
          <w:sz w:val="20"/>
          <w:szCs w:val="20"/>
        </w:rPr>
        <w:t>the trustees’ use of the going concern basis of accounting in the preparation of the financial statements is not appropriate; or</w:t>
      </w:r>
    </w:p>
    <w:p w:rsidR="007048F4" w:rsidRPr="007C10CE" w:rsidRDefault="007048F4" w:rsidP="007048F4">
      <w:pPr>
        <w:pStyle w:val="ListParagraph"/>
        <w:numPr>
          <w:ilvl w:val="0"/>
          <w:numId w:val="30"/>
        </w:numPr>
        <w:autoSpaceDE w:val="0"/>
        <w:autoSpaceDN w:val="0"/>
        <w:adjustRightInd w:val="0"/>
        <w:spacing w:after="0" w:line="240" w:lineRule="auto"/>
        <w:jc w:val="both"/>
        <w:rPr>
          <w:rFonts w:ascii="Arial" w:hAnsi="Arial" w:cs="Arial"/>
          <w:sz w:val="20"/>
          <w:szCs w:val="20"/>
        </w:rPr>
      </w:pPr>
      <w:r w:rsidRPr="007C10CE">
        <w:rPr>
          <w:rFonts w:ascii="Arial" w:hAnsi="Arial" w:cs="Arial"/>
          <w:sz w:val="20"/>
          <w:szCs w:val="20"/>
        </w:rPr>
        <w:t xml:space="preserve">the trustees have not disclosed in the financial statements any identified material uncertainties that may cast significant doubt about the group’s or the parent charitable company’s ability to continue to adopt the going concern basis of accounting for a period of at least twelve months from the date when the financial statements are </w:t>
      </w:r>
      <w:proofErr w:type="spellStart"/>
      <w:r w:rsidRPr="007C10CE">
        <w:rPr>
          <w:rFonts w:ascii="Arial" w:hAnsi="Arial" w:cs="Arial"/>
          <w:sz w:val="20"/>
          <w:szCs w:val="20"/>
        </w:rPr>
        <w:t>authorised</w:t>
      </w:r>
      <w:proofErr w:type="spellEnd"/>
      <w:r w:rsidRPr="007C10CE">
        <w:rPr>
          <w:rFonts w:ascii="Arial" w:hAnsi="Arial" w:cs="Arial"/>
          <w:sz w:val="20"/>
          <w:szCs w:val="20"/>
        </w:rPr>
        <w:t xml:space="preserve"> for issue.</w:t>
      </w:r>
    </w:p>
    <w:p w:rsidR="007048F4" w:rsidRPr="007C10CE" w:rsidRDefault="007048F4" w:rsidP="007048F4">
      <w:pPr>
        <w:autoSpaceDE w:val="0"/>
        <w:autoSpaceDN w:val="0"/>
        <w:adjustRightInd w:val="0"/>
        <w:rPr>
          <w:rFonts w:ascii="Arial" w:hAnsi="Arial" w:cs="Arial"/>
          <w:sz w:val="20"/>
        </w:rPr>
      </w:pPr>
    </w:p>
    <w:p w:rsidR="007048F4" w:rsidRPr="007C10CE" w:rsidRDefault="007048F4" w:rsidP="007048F4">
      <w:pPr>
        <w:autoSpaceDE w:val="0"/>
        <w:autoSpaceDN w:val="0"/>
        <w:adjustRightInd w:val="0"/>
        <w:rPr>
          <w:rFonts w:ascii="Arial" w:hAnsi="Arial" w:cs="Arial"/>
          <w:b/>
          <w:bCs/>
          <w:sz w:val="20"/>
        </w:rPr>
      </w:pPr>
      <w:r w:rsidRPr="007C10CE">
        <w:rPr>
          <w:rFonts w:ascii="Arial" w:hAnsi="Arial" w:cs="Arial"/>
          <w:b/>
          <w:bCs/>
          <w:sz w:val="20"/>
        </w:rPr>
        <w:t>Other information</w:t>
      </w:r>
    </w:p>
    <w:p w:rsidR="007048F4" w:rsidRPr="007C10CE" w:rsidRDefault="007048F4" w:rsidP="007048F4">
      <w:pPr>
        <w:autoSpaceDE w:val="0"/>
        <w:autoSpaceDN w:val="0"/>
        <w:adjustRightInd w:val="0"/>
        <w:rPr>
          <w:rFonts w:ascii="Arial" w:hAnsi="Arial" w:cs="Arial"/>
          <w:sz w:val="20"/>
        </w:rPr>
      </w:pPr>
      <w:r w:rsidRPr="007C10CE">
        <w:rPr>
          <w:rFonts w:ascii="Arial" w:hAnsi="Arial" w:cs="Arial"/>
          <w:sz w:val="20"/>
        </w:rPr>
        <w:t xml:space="preserve">The trustees are responsible for the other information. The other information comprises the information included in the Trustees’ Annual Report and Message </w:t>
      </w:r>
      <w:proofErr w:type="gramStart"/>
      <w:r w:rsidRPr="007C10CE">
        <w:rPr>
          <w:rFonts w:ascii="Arial" w:hAnsi="Arial" w:cs="Arial"/>
          <w:sz w:val="20"/>
        </w:rPr>
        <w:t>From</w:t>
      </w:r>
      <w:proofErr w:type="gramEnd"/>
      <w:r w:rsidRPr="007C10CE">
        <w:rPr>
          <w:rFonts w:ascii="Arial" w:hAnsi="Arial" w:cs="Arial"/>
          <w:sz w:val="20"/>
        </w:rPr>
        <w:t xml:space="preserve"> The President. Our opinion on the financial statements does not cover the other information and, except to the extent otherwise explicitly stated in our report, we do not express any form of assurance conclusion thereon.</w:t>
      </w:r>
    </w:p>
    <w:p w:rsidR="007048F4" w:rsidRPr="007C10CE" w:rsidRDefault="007048F4" w:rsidP="007048F4">
      <w:pPr>
        <w:autoSpaceDE w:val="0"/>
        <w:autoSpaceDN w:val="0"/>
        <w:adjustRightInd w:val="0"/>
        <w:rPr>
          <w:rFonts w:ascii="Arial" w:hAnsi="Arial" w:cs="Arial"/>
          <w:sz w:val="20"/>
        </w:rPr>
      </w:pPr>
    </w:p>
    <w:p w:rsidR="007048F4" w:rsidRPr="007C10CE" w:rsidRDefault="007048F4" w:rsidP="007048F4">
      <w:pPr>
        <w:autoSpaceDE w:val="0"/>
        <w:autoSpaceDN w:val="0"/>
        <w:adjustRightInd w:val="0"/>
        <w:rPr>
          <w:rFonts w:ascii="Arial" w:hAnsi="Arial" w:cs="Arial"/>
          <w:sz w:val="20"/>
        </w:rPr>
      </w:pPr>
      <w:proofErr w:type="gramStart"/>
      <w:r w:rsidRPr="007C10CE">
        <w:rPr>
          <w:rFonts w:ascii="Arial" w:hAnsi="Arial" w:cs="Arial"/>
          <w:sz w:val="20"/>
        </w:rPr>
        <w:t>In connection with</w:t>
      </w:r>
      <w:proofErr w:type="gramEnd"/>
      <w:r w:rsidRPr="007C10CE">
        <w:rPr>
          <w:rFonts w:ascii="Arial" w:hAnsi="Arial" w:cs="Arial"/>
          <w:sz w:val="20"/>
        </w:rPr>
        <w:t xml:space="preserve">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We have nothing to report in this regard.</w:t>
      </w:r>
    </w:p>
    <w:p w:rsidR="007048F4" w:rsidRPr="007C10CE" w:rsidRDefault="007048F4" w:rsidP="007048F4">
      <w:pPr>
        <w:autoSpaceDE w:val="0"/>
        <w:autoSpaceDN w:val="0"/>
        <w:adjustRightInd w:val="0"/>
        <w:rPr>
          <w:rFonts w:ascii="Arial" w:hAnsi="Arial" w:cs="Arial"/>
          <w:sz w:val="20"/>
        </w:rPr>
      </w:pPr>
    </w:p>
    <w:p w:rsidR="007048F4" w:rsidRPr="007C10CE" w:rsidRDefault="007048F4" w:rsidP="007048F4">
      <w:pPr>
        <w:autoSpaceDE w:val="0"/>
        <w:autoSpaceDN w:val="0"/>
        <w:adjustRightInd w:val="0"/>
        <w:rPr>
          <w:rFonts w:ascii="Arial" w:hAnsi="Arial" w:cs="Arial"/>
          <w:b/>
          <w:bCs/>
          <w:sz w:val="20"/>
        </w:rPr>
      </w:pPr>
      <w:r w:rsidRPr="007C10CE">
        <w:rPr>
          <w:rFonts w:ascii="Arial" w:hAnsi="Arial" w:cs="Arial"/>
          <w:b/>
          <w:bCs/>
          <w:sz w:val="20"/>
        </w:rPr>
        <w:t>Opinions on other matters prescribed by the Companies Act 2006</w:t>
      </w:r>
    </w:p>
    <w:p w:rsidR="007048F4" w:rsidRPr="007C10CE" w:rsidRDefault="007048F4" w:rsidP="007048F4">
      <w:pPr>
        <w:autoSpaceDE w:val="0"/>
        <w:autoSpaceDN w:val="0"/>
        <w:adjustRightInd w:val="0"/>
        <w:rPr>
          <w:rFonts w:ascii="Arial" w:hAnsi="Arial" w:cs="Arial"/>
          <w:sz w:val="20"/>
        </w:rPr>
      </w:pPr>
      <w:r w:rsidRPr="007C10CE">
        <w:rPr>
          <w:rFonts w:ascii="Arial" w:hAnsi="Arial" w:cs="Arial"/>
          <w:sz w:val="20"/>
        </w:rPr>
        <w:t xml:space="preserve">In our opinion, based on the work undertaken </w:t>
      </w:r>
      <w:proofErr w:type="gramStart"/>
      <w:r w:rsidRPr="007C10CE">
        <w:rPr>
          <w:rFonts w:ascii="Arial" w:hAnsi="Arial" w:cs="Arial"/>
          <w:sz w:val="20"/>
        </w:rPr>
        <w:t>in the course of</w:t>
      </w:r>
      <w:proofErr w:type="gramEnd"/>
      <w:r w:rsidRPr="007C10CE">
        <w:rPr>
          <w:rFonts w:ascii="Arial" w:hAnsi="Arial" w:cs="Arial"/>
          <w:sz w:val="20"/>
        </w:rPr>
        <w:t xml:space="preserve"> the audit:</w:t>
      </w:r>
    </w:p>
    <w:p w:rsidR="007048F4" w:rsidRPr="007C10CE" w:rsidRDefault="007048F4" w:rsidP="007048F4">
      <w:pPr>
        <w:pStyle w:val="ListParagraph"/>
        <w:numPr>
          <w:ilvl w:val="0"/>
          <w:numId w:val="27"/>
        </w:numPr>
        <w:autoSpaceDE w:val="0"/>
        <w:autoSpaceDN w:val="0"/>
        <w:adjustRightInd w:val="0"/>
        <w:spacing w:after="0" w:line="240" w:lineRule="auto"/>
        <w:jc w:val="both"/>
        <w:rPr>
          <w:rFonts w:ascii="Arial" w:hAnsi="Arial" w:cs="Arial"/>
          <w:sz w:val="20"/>
          <w:szCs w:val="20"/>
        </w:rPr>
      </w:pPr>
      <w:r w:rsidRPr="007C10CE">
        <w:rPr>
          <w:rFonts w:ascii="Arial" w:hAnsi="Arial" w:cs="Arial"/>
          <w:sz w:val="20"/>
          <w:szCs w:val="20"/>
        </w:rPr>
        <w:t xml:space="preserve">the information given in the Trustees’ Annual Report/Message </w:t>
      </w:r>
      <w:proofErr w:type="gramStart"/>
      <w:r w:rsidRPr="007C10CE">
        <w:rPr>
          <w:rFonts w:ascii="Arial" w:hAnsi="Arial" w:cs="Arial"/>
          <w:sz w:val="20"/>
          <w:szCs w:val="20"/>
        </w:rPr>
        <w:t>From</w:t>
      </w:r>
      <w:proofErr w:type="gramEnd"/>
      <w:r w:rsidRPr="007C10CE">
        <w:rPr>
          <w:rFonts w:ascii="Arial" w:hAnsi="Arial" w:cs="Arial"/>
          <w:sz w:val="20"/>
          <w:szCs w:val="20"/>
        </w:rPr>
        <w:t xml:space="preserve"> The President (which incorporates the directors’ report) for the financial year for which the financial statements are prepared is consistent with the financial statements; and</w:t>
      </w:r>
    </w:p>
    <w:p w:rsidR="007048F4" w:rsidRPr="007C10CE" w:rsidRDefault="007048F4" w:rsidP="007048F4">
      <w:pPr>
        <w:pStyle w:val="ListParagraph"/>
        <w:numPr>
          <w:ilvl w:val="0"/>
          <w:numId w:val="27"/>
        </w:numPr>
        <w:autoSpaceDE w:val="0"/>
        <w:autoSpaceDN w:val="0"/>
        <w:adjustRightInd w:val="0"/>
        <w:spacing w:after="0" w:line="240" w:lineRule="auto"/>
        <w:jc w:val="both"/>
        <w:rPr>
          <w:rFonts w:ascii="Arial" w:hAnsi="Arial" w:cs="Arial"/>
          <w:sz w:val="20"/>
          <w:szCs w:val="20"/>
        </w:rPr>
      </w:pPr>
      <w:r w:rsidRPr="007C10CE">
        <w:rPr>
          <w:rFonts w:ascii="Arial" w:hAnsi="Arial" w:cs="Arial"/>
          <w:sz w:val="20"/>
          <w:szCs w:val="20"/>
        </w:rPr>
        <w:t xml:space="preserve">the Trustees’ Annual Report/Message </w:t>
      </w:r>
      <w:proofErr w:type="gramStart"/>
      <w:r w:rsidRPr="007C10CE">
        <w:rPr>
          <w:rFonts w:ascii="Arial" w:hAnsi="Arial" w:cs="Arial"/>
          <w:sz w:val="20"/>
          <w:szCs w:val="20"/>
        </w:rPr>
        <w:t>From</w:t>
      </w:r>
      <w:proofErr w:type="gramEnd"/>
      <w:r w:rsidRPr="007C10CE">
        <w:rPr>
          <w:rFonts w:ascii="Arial" w:hAnsi="Arial" w:cs="Arial"/>
          <w:sz w:val="20"/>
          <w:szCs w:val="20"/>
        </w:rPr>
        <w:t xml:space="preserve"> The President (which incorporates the directors’ report) has been prepared in accordance with applicable legal requirements.</w:t>
      </w:r>
    </w:p>
    <w:p w:rsidR="007048F4" w:rsidRPr="007C10CE" w:rsidRDefault="007048F4" w:rsidP="007048F4">
      <w:pPr>
        <w:autoSpaceDE w:val="0"/>
        <w:autoSpaceDN w:val="0"/>
        <w:adjustRightInd w:val="0"/>
        <w:rPr>
          <w:rFonts w:ascii="Arial" w:hAnsi="Arial" w:cs="Arial"/>
          <w:b/>
          <w:bCs/>
          <w:sz w:val="20"/>
        </w:rPr>
      </w:pPr>
    </w:p>
    <w:p w:rsidR="007048F4" w:rsidRPr="007C10CE" w:rsidRDefault="007048F4" w:rsidP="007048F4">
      <w:pPr>
        <w:autoSpaceDE w:val="0"/>
        <w:autoSpaceDN w:val="0"/>
        <w:adjustRightInd w:val="0"/>
        <w:rPr>
          <w:rFonts w:ascii="Arial" w:hAnsi="Arial" w:cs="Arial"/>
          <w:b/>
          <w:bCs/>
          <w:sz w:val="20"/>
        </w:rPr>
      </w:pPr>
      <w:r w:rsidRPr="007C10CE">
        <w:rPr>
          <w:rFonts w:ascii="Arial" w:hAnsi="Arial" w:cs="Arial"/>
          <w:b/>
          <w:bCs/>
          <w:sz w:val="20"/>
        </w:rPr>
        <w:t>Matters on which we are required to report by exception</w:t>
      </w:r>
    </w:p>
    <w:p w:rsidR="007048F4" w:rsidRPr="007C10CE" w:rsidRDefault="007048F4" w:rsidP="007048F4">
      <w:pPr>
        <w:autoSpaceDE w:val="0"/>
        <w:autoSpaceDN w:val="0"/>
        <w:adjustRightInd w:val="0"/>
        <w:rPr>
          <w:rFonts w:ascii="Arial" w:hAnsi="Arial" w:cs="Arial"/>
          <w:sz w:val="20"/>
        </w:rPr>
      </w:pPr>
      <w:r w:rsidRPr="007C10CE">
        <w:rPr>
          <w:rFonts w:ascii="Arial" w:hAnsi="Arial" w:cs="Arial"/>
          <w:sz w:val="20"/>
        </w:rPr>
        <w:t>In the light of the knowledge and understanding of the group and the parent charitable company and its environment obtained in the course of the audit, we have not identified material misstatements in the Trustees’ Annual Report/Me</w:t>
      </w:r>
      <w:r>
        <w:rPr>
          <w:rFonts w:ascii="Arial" w:hAnsi="Arial" w:cs="Arial"/>
          <w:sz w:val="20"/>
        </w:rPr>
        <w:t xml:space="preserve">ssage </w:t>
      </w:r>
      <w:proofErr w:type="gramStart"/>
      <w:r>
        <w:rPr>
          <w:rFonts w:ascii="Arial" w:hAnsi="Arial" w:cs="Arial"/>
          <w:sz w:val="20"/>
        </w:rPr>
        <w:t>From</w:t>
      </w:r>
      <w:proofErr w:type="gramEnd"/>
      <w:r>
        <w:rPr>
          <w:rFonts w:ascii="Arial" w:hAnsi="Arial" w:cs="Arial"/>
          <w:sz w:val="20"/>
        </w:rPr>
        <w:t xml:space="preserve"> </w:t>
      </w:r>
      <w:r w:rsidRPr="007C10CE">
        <w:rPr>
          <w:rFonts w:ascii="Arial" w:hAnsi="Arial" w:cs="Arial"/>
          <w:sz w:val="20"/>
        </w:rPr>
        <w:t>The President (which incorporates the directors’ report).</w:t>
      </w:r>
    </w:p>
    <w:p w:rsidR="007048F4" w:rsidRPr="007C10CE" w:rsidRDefault="007048F4" w:rsidP="007048F4">
      <w:pPr>
        <w:autoSpaceDE w:val="0"/>
        <w:autoSpaceDN w:val="0"/>
        <w:adjustRightInd w:val="0"/>
        <w:rPr>
          <w:rFonts w:ascii="Arial" w:hAnsi="Arial" w:cs="Arial"/>
          <w:sz w:val="20"/>
        </w:rPr>
      </w:pPr>
    </w:p>
    <w:p w:rsidR="007048F4" w:rsidRPr="007C10CE" w:rsidRDefault="007048F4" w:rsidP="007048F4">
      <w:pPr>
        <w:autoSpaceDE w:val="0"/>
        <w:autoSpaceDN w:val="0"/>
        <w:adjustRightInd w:val="0"/>
        <w:rPr>
          <w:rFonts w:ascii="Arial" w:hAnsi="Arial" w:cs="Arial"/>
          <w:sz w:val="20"/>
        </w:rPr>
      </w:pPr>
      <w:r w:rsidRPr="007C10CE">
        <w:rPr>
          <w:rFonts w:ascii="Arial" w:hAnsi="Arial" w:cs="Arial"/>
          <w:sz w:val="20"/>
        </w:rPr>
        <w:t>We have nothing to report in respect of the following matters in relation to which the Companies Act 2006 requires us to report to you if, in our opinion:</w:t>
      </w:r>
    </w:p>
    <w:p w:rsidR="007048F4" w:rsidRPr="007C10CE" w:rsidRDefault="007048F4" w:rsidP="007048F4">
      <w:pPr>
        <w:pStyle w:val="ListParagraph"/>
        <w:numPr>
          <w:ilvl w:val="0"/>
          <w:numId w:val="29"/>
        </w:numPr>
        <w:autoSpaceDE w:val="0"/>
        <w:autoSpaceDN w:val="0"/>
        <w:adjustRightInd w:val="0"/>
        <w:spacing w:after="0" w:line="240" w:lineRule="auto"/>
        <w:jc w:val="both"/>
        <w:rPr>
          <w:rFonts w:ascii="Arial" w:hAnsi="Arial" w:cs="Arial"/>
          <w:sz w:val="20"/>
          <w:szCs w:val="20"/>
        </w:rPr>
      </w:pPr>
      <w:r w:rsidRPr="007C10CE">
        <w:rPr>
          <w:rFonts w:ascii="Arial" w:hAnsi="Arial" w:cs="Arial"/>
          <w:sz w:val="20"/>
          <w:szCs w:val="20"/>
        </w:rPr>
        <w:t>adequate accounting records have not been kept by the parent charitable company; or</w:t>
      </w:r>
    </w:p>
    <w:p w:rsidR="007048F4" w:rsidRPr="007C10CE" w:rsidRDefault="007048F4" w:rsidP="007048F4">
      <w:pPr>
        <w:pStyle w:val="ListParagraph"/>
        <w:numPr>
          <w:ilvl w:val="0"/>
          <w:numId w:val="29"/>
        </w:numPr>
        <w:autoSpaceDE w:val="0"/>
        <w:autoSpaceDN w:val="0"/>
        <w:adjustRightInd w:val="0"/>
        <w:spacing w:after="0" w:line="240" w:lineRule="auto"/>
        <w:jc w:val="both"/>
        <w:rPr>
          <w:rFonts w:ascii="Arial" w:hAnsi="Arial" w:cs="Arial"/>
          <w:sz w:val="20"/>
          <w:szCs w:val="20"/>
        </w:rPr>
      </w:pPr>
      <w:r w:rsidRPr="007C10CE">
        <w:rPr>
          <w:rFonts w:ascii="Arial" w:hAnsi="Arial" w:cs="Arial"/>
          <w:sz w:val="20"/>
          <w:szCs w:val="20"/>
        </w:rPr>
        <w:t>the parent charitable company financial statements are not in agreement with the accounting records and returns; or</w:t>
      </w:r>
    </w:p>
    <w:p w:rsidR="007048F4" w:rsidRPr="007C10CE" w:rsidRDefault="007048F4" w:rsidP="007048F4">
      <w:pPr>
        <w:pStyle w:val="ListParagraph"/>
        <w:numPr>
          <w:ilvl w:val="0"/>
          <w:numId w:val="29"/>
        </w:numPr>
        <w:autoSpaceDE w:val="0"/>
        <w:autoSpaceDN w:val="0"/>
        <w:adjustRightInd w:val="0"/>
        <w:spacing w:after="0" w:line="240" w:lineRule="auto"/>
        <w:jc w:val="both"/>
        <w:rPr>
          <w:rFonts w:ascii="Arial" w:hAnsi="Arial" w:cs="Arial"/>
          <w:sz w:val="20"/>
          <w:szCs w:val="20"/>
        </w:rPr>
      </w:pPr>
      <w:r w:rsidRPr="007C10CE">
        <w:rPr>
          <w:rFonts w:ascii="Arial" w:hAnsi="Arial" w:cs="Arial"/>
          <w:sz w:val="20"/>
          <w:szCs w:val="20"/>
        </w:rPr>
        <w:t>certain disclosures of trustees’ remuneration specified by law are not made; or</w:t>
      </w:r>
    </w:p>
    <w:p w:rsidR="007048F4" w:rsidRPr="007C10CE" w:rsidRDefault="007048F4" w:rsidP="007048F4">
      <w:pPr>
        <w:pStyle w:val="ListParagraph"/>
        <w:numPr>
          <w:ilvl w:val="0"/>
          <w:numId w:val="29"/>
        </w:numPr>
        <w:autoSpaceDE w:val="0"/>
        <w:autoSpaceDN w:val="0"/>
        <w:adjustRightInd w:val="0"/>
        <w:spacing w:after="0" w:line="240" w:lineRule="auto"/>
        <w:jc w:val="both"/>
        <w:rPr>
          <w:rFonts w:ascii="Arial" w:hAnsi="Arial" w:cs="Arial"/>
          <w:sz w:val="20"/>
          <w:szCs w:val="20"/>
        </w:rPr>
      </w:pPr>
      <w:r w:rsidRPr="007C10CE">
        <w:rPr>
          <w:rFonts w:ascii="Arial" w:hAnsi="Arial" w:cs="Arial"/>
          <w:sz w:val="20"/>
          <w:szCs w:val="20"/>
        </w:rPr>
        <w:t>we have not received all the information and explanations we require for our audit; or</w:t>
      </w:r>
    </w:p>
    <w:p w:rsidR="007048F4" w:rsidRPr="007C10CE" w:rsidRDefault="007048F4" w:rsidP="007048F4">
      <w:pPr>
        <w:pStyle w:val="ListParagraph"/>
        <w:numPr>
          <w:ilvl w:val="0"/>
          <w:numId w:val="28"/>
        </w:numPr>
        <w:autoSpaceDE w:val="0"/>
        <w:autoSpaceDN w:val="0"/>
        <w:adjustRightInd w:val="0"/>
        <w:spacing w:after="0" w:line="240" w:lineRule="auto"/>
        <w:jc w:val="both"/>
        <w:rPr>
          <w:rFonts w:ascii="Arial" w:hAnsi="Arial" w:cs="Arial"/>
          <w:sz w:val="20"/>
          <w:szCs w:val="20"/>
        </w:rPr>
      </w:pPr>
      <w:r w:rsidRPr="007C10CE">
        <w:rPr>
          <w:rFonts w:ascii="Arial" w:hAnsi="Arial" w:cs="Arial"/>
          <w:sz w:val="20"/>
          <w:szCs w:val="20"/>
        </w:rPr>
        <w:t>the trustees were not entitled to prepare the financial statements in accordance with the small companies’ regime and take advantage of the small companies’ exemptions in preparing the trustees’ report and from the requirement to prepare a strategic report.</w:t>
      </w:r>
    </w:p>
    <w:p w:rsidR="007048F4" w:rsidRPr="007C10CE" w:rsidRDefault="007048F4" w:rsidP="007048F4">
      <w:pPr>
        <w:rPr>
          <w:rFonts w:ascii="Arial" w:hAnsi="Arial" w:cs="Arial"/>
          <w:sz w:val="20"/>
        </w:rPr>
      </w:pPr>
    </w:p>
    <w:p w:rsidR="007048F4" w:rsidRDefault="007048F4" w:rsidP="007048F4">
      <w:pPr>
        <w:rPr>
          <w:rFonts w:ascii="Arial" w:hAnsi="Arial" w:cs="Arial"/>
          <w:sz w:val="20"/>
        </w:rPr>
      </w:pPr>
    </w:p>
    <w:p w:rsidR="007048F4" w:rsidRDefault="007048F4" w:rsidP="007048F4">
      <w:pPr>
        <w:rPr>
          <w:rFonts w:ascii="Arial" w:hAnsi="Arial" w:cs="Arial"/>
          <w:sz w:val="20"/>
        </w:rPr>
      </w:pPr>
    </w:p>
    <w:p w:rsidR="007048F4" w:rsidRDefault="007048F4" w:rsidP="007048F4">
      <w:pPr>
        <w:rPr>
          <w:rFonts w:ascii="Arial" w:hAnsi="Arial" w:cs="Arial"/>
          <w:sz w:val="20"/>
        </w:rPr>
      </w:pPr>
    </w:p>
    <w:p w:rsidR="007048F4" w:rsidRPr="007C10CE" w:rsidRDefault="007048F4" w:rsidP="007048F4">
      <w:pPr>
        <w:rPr>
          <w:rFonts w:ascii="Arial" w:hAnsi="Arial" w:cs="Arial"/>
          <w:sz w:val="20"/>
        </w:rPr>
      </w:pPr>
      <w:r w:rsidRPr="007C10CE">
        <w:rPr>
          <w:rFonts w:ascii="Arial" w:hAnsi="Arial" w:cs="Arial"/>
          <w:sz w:val="20"/>
        </w:rPr>
        <w:t>Kathryn Burton (Senior Statutory Auditor)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10CE">
        <w:rPr>
          <w:rFonts w:ascii="Arial" w:hAnsi="Arial" w:cs="Arial"/>
          <w:sz w:val="20"/>
        </w:rPr>
        <w:t>26 Red Lion Square</w:t>
      </w:r>
    </w:p>
    <w:p w:rsidR="007048F4" w:rsidRPr="007C10CE" w:rsidRDefault="007048F4" w:rsidP="007048F4">
      <w:pPr>
        <w:tabs>
          <w:tab w:val="left" w:pos="8364"/>
        </w:tabs>
        <w:rPr>
          <w:rFonts w:ascii="Arial" w:hAnsi="Arial" w:cs="Arial"/>
          <w:sz w:val="20"/>
        </w:rPr>
      </w:pPr>
      <w:r w:rsidRPr="007C10CE">
        <w:rPr>
          <w:rFonts w:ascii="Arial" w:hAnsi="Arial" w:cs="Arial"/>
          <w:sz w:val="20"/>
        </w:rPr>
        <w:t xml:space="preserve">For and on behalf of </w:t>
      </w:r>
      <w:proofErr w:type="spellStart"/>
      <w:r w:rsidRPr="007C10CE">
        <w:rPr>
          <w:rFonts w:ascii="Arial" w:hAnsi="Arial" w:cs="Arial"/>
          <w:sz w:val="20"/>
        </w:rPr>
        <w:t>haysmacintyre</w:t>
      </w:r>
      <w:proofErr w:type="spellEnd"/>
      <w:r w:rsidRPr="007C10CE">
        <w:rPr>
          <w:rFonts w:ascii="Arial" w:hAnsi="Arial" w:cs="Arial"/>
          <w:sz w:val="20"/>
        </w:rPr>
        <w:t>, Statutory Auditors</w:t>
      </w:r>
      <w:r>
        <w:rPr>
          <w:rFonts w:ascii="Arial" w:hAnsi="Arial" w:cs="Arial"/>
          <w:sz w:val="20"/>
        </w:rPr>
        <w:t xml:space="preserve">                                           </w:t>
      </w:r>
      <w:r w:rsidRPr="007C10CE">
        <w:rPr>
          <w:rFonts w:ascii="Arial" w:hAnsi="Arial" w:cs="Arial"/>
          <w:sz w:val="20"/>
        </w:rPr>
        <w:t xml:space="preserve">London </w:t>
      </w:r>
    </w:p>
    <w:p w:rsidR="007048F4" w:rsidRPr="007C10CE" w:rsidRDefault="007048F4" w:rsidP="007048F4">
      <w:pPr>
        <w:rPr>
          <w:rFonts w:ascii="Arial" w:hAnsi="Arial" w:cs="Arial"/>
          <w:sz w:val="20"/>
        </w:rPr>
      </w:pPr>
      <w:r w:rsidRPr="007C10CE">
        <w:rPr>
          <w:rFonts w:ascii="Arial" w:hAnsi="Arial" w:cs="Arial"/>
          <w:iCs/>
          <w:sz w:val="20"/>
        </w:rPr>
        <w:t>Date:</w:t>
      </w:r>
      <w:r w:rsidRPr="007C10CE">
        <w:rPr>
          <w:rFonts w:ascii="Arial" w:hAnsi="Arial" w:cs="Arial"/>
          <w:sz w:val="20"/>
        </w:rPr>
        <w:tab/>
      </w:r>
      <w:r w:rsidRPr="007C10CE">
        <w:rPr>
          <w:rFonts w:ascii="Arial" w:hAnsi="Arial" w:cs="Arial"/>
          <w:sz w:val="20"/>
        </w:rPr>
        <w:tab/>
      </w:r>
      <w:r w:rsidRPr="007C10CE">
        <w:rPr>
          <w:rFonts w:ascii="Arial" w:hAnsi="Arial" w:cs="Arial"/>
          <w:sz w:val="20"/>
        </w:rPr>
        <w:tab/>
      </w:r>
      <w:r w:rsidRPr="007C10CE">
        <w:rPr>
          <w:rFonts w:ascii="Arial" w:hAnsi="Arial" w:cs="Arial"/>
          <w:sz w:val="20"/>
        </w:rPr>
        <w:tab/>
      </w:r>
      <w:r w:rsidRPr="007C10CE">
        <w:rPr>
          <w:rFonts w:ascii="Arial" w:hAnsi="Arial" w:cs="Arial"/>
          <w:sz w:val="20"/>
        </w:rPr>
        <w:tab/>
      </w:r>
      <w:r w:rsidRPr="007C10CE">
        <w:rPr>
          <w:rFonts w:ascii="Arial" w:hAnsi="Arial" w:cs="Arial"/>
          <w:sz w:val="20"/>
        </w:rPr>
        <w:tab/>
      </w:r>
      <w:r w:rsidRPr="007C10CE">
        <w:rPr>
          <w:rFonts w:ascii="Arial" w:hAnsi="Arial" w:cs="Arial"/>
          <w:sz w:val="20"/>
        </w:rPr>
        <w:tab/>
      </w:r>
      <w:r w:rsidRPr="007C10CE">
        <w:rPr>
          <w:rFonts w:ascii="Arial" w:hAnsi="Arial" w:cs="Arial"/>
          <w:sz w:val="20"/>
        </w:rPr>
        <w:tab/>
      </w:r>
      <w:r w:rsidRPr="007C10CE">
        <w:rPr>
          <w:rFonts w:ascii="Arial" w:hAnsi="Arial" w:cs="Arial"/>
          <w:sz w:val="20"/>
        </w:rPr>
        <w:tab/>
      </w:r>
      <w:r w:rsidRPr="007C10CE">
        <w:rPr>
          <w:rFonts w:ascii="Arial" w:hAnsi="Arial" w:cs="Arial"/>
          <w:sz w:val="20"/>
        </w:rPr>
        <w:tab/>
        <w:t>WC1R 4AG</w:t>
      </w:r>
    </w:p>
    <w:p w:rsidR="007048F4" w:rsidRPr="009B6AB5" w:rsidRDefault="007048F4" w:rsidP="007048F4">
      <w:pPr>
        <w:rPr>
          <w:rFonts w:cs="Arial"/>
        </w:rPr>
      </w:pPr>
    </w:p>
    <w:p w:rsidR="00CD0B3C" w:rsidRPr="009813D2" w:rsidRDefault="00CD0B3C" w:rsidP="00CD0B3C">
      <w:pPr>
        <w:tabs>
          <w:tab w:val="left" w:pos="6570"/>
        </w:tabs>
        <w:jc w:val="left"/>
        <w:rPr>
          <w:rFonts w:ascii="Arial" w:hAnsi="Arial" w:cs="Arial"/>
          <w:b/>
          <w:color w:val="7030A0"/>
          <w:sz w:val="19"/>
          <w:szCs w:val="19"/>
        </w:rPr>
      </w:pPr>
    </w:p>
    <w:p w:rsidR="009813D2" w:rsidRDefault="009813D2" w:rsidP="0060209F">
      <w:pPr>
        <w:jc w:val="left"/>
        <w:rPr>
          <w:rFonts w:ascii="Arial" w:hAnsi="Arial" w:cs="Arial"/>
          <w:b/>
          <w:sz w:val="20"/>
        </w:rPr>
      </w:pPr>
    </w:p>
    <w:p w:rsidR="009813D2" w:rsidRDefault="009813D2" w:rsidP="0060209F">
      <w:pPr>
        <w:jc w:val="left"/>
        <w:rPr>
          <w:rFonts w:ascii="Arial" w:hAnsi="Arial" w:cs="Arial"/>
          <w:b/>
          <w:sz w:val="20"/>
        </w:rPr>
      </w:pPr>
      <w:r w:rsidRPr="003006FD">
        <w:rPr>
          <w:rFonts w:ascii="Arial" w:hAnsi="Arial" w:cs="Arial"/>
          <w:b/>
          <w:bCs/>
        </w:rPr>
        <w:t>THE ANATOMICAL SOCIETY</w:t>
      </w:r>
    </w:p>
    <w:p w:rsidR="0060209F" w:rsidRPr="003006FD" w:rsidRDefault="0060209F" w:rsidP="0060209F">
      <w:pPr>
        <w:jc w:val="left"/>
        <w:rPr>
          <w:rFonts w:ascii="Arial" w:hAnsi="Arial" w:cs="Arial"/>
          <w:b/>
          <w:sz w:val="20"/>
        </w:rPr>
      </w:pPr>
      <w:r w:rsidRPr="003006FD">
        <w:rPr>
          <w:rFonts w:ascii="Arial" w:hAnsi="Arial" w:cs="Arial"/>
          <w:b/>
          <w:sz w:val="20"/>
        </w:rPr>
        <w:t>(A company limited by guarantee)</w:t>
      </w:r>
    </w:p>
    <w:p w:rsidR="0060209F" w:rsidRPr="003006FD" w:rsidRDefault="0060209F" w:rsidP="0060209F">
      <w:pPr>
        <w:jc w:val="left"/>
        <w:rPr>
          <w:rFonts w:ascii="Arial" w:hAnsi="Arial" w:cs="Arial"/>
          <w:b/>
          <w:sz w:val="20"/>
        </w:rPr>
      </w:pPr>
    </w:p>
    <w:p w:rsidR="0060209F" w:rsidRPr="003006FD" w:rsidRDefault="0060209F" w:rsidP="0060209F">
      <w:pPr>
        <w:jc w:val="left"/>
        <w:rPr>
          <w:rFonts w:ascii="Arial" w:hAnsi="Arial" w:cs="Arial"/>
          <w:b/>
          <w:sz w:val="20"/>
        </w:rPr>
      </w:pPr>
      <w:r w:rsidRPr="003006FD">
        <w:rPr>
          <w:rFonts w:ascii="Arial" w:hAnsi="Arial" w:cs="Arial"/>
          <w:b/>
          <w:sz w:val="20"/>
        </w:rPr>
        <w:t xml:space="preserve">CONSOLIDATED STATEMENT OF FINANCIAL ACTIVITIES </w:t>
      </w:r>
    </w:p>
    <w:p w:rsidR="0060209F" w:rsidRPr="003006FD" w:rsidRDefault="0060209F" w:rsidP="0060209F">
      <w:pPr>
        <w:jc w:val="left"/>
        <w:rPr>
          <w:rFonts w:ascii="Arial" w:hAnsi="Arial" w:cs="Arial"/>
          <w:b/>
          <w:sz w:val="20"/>
        </w:rPr>
      </w:pPr>
      <w:r w:rsidRPr="003006FD">
        <w:rPr>
          <w:rFonts w:ascii="Arial" w:hAnsi="Arial" w:cs="Arial"/>
          <w:b/>
          <w:sz w:val="20"/>
        </w:rPr>
        <w:t>(incorporating the income and expenditure account)</w:t>
      </w:r>
    </w:p>
    <w:p w:rsidR="0060209F" w:rsidRPr="003006FD" w:rsidRDefault="0060209F" w:rsidP="0060209F">
      <w:pPr>
        <w:jc w:val="left"/>
        <w:rPr>
          <w:rFonts w:ascii="Arial" w:hAnsi="Arial" w:cs="Arial"/>
          <w:b/>
          <w:sz w:val="20"/>
        </w:rPr>
      </w:pPr>
    </w:p>
    <w:p w:rsidR="0060209F" w:rsidRPr="003006FD" w:rsidRDefault="0060209F" w:rsidP="0060209F">
      <w:pPr>
        <w:jc w:val="left"/>
        <w:rPr>
          <w:rFonts w:ascii="Arial" w:hAnsi="Arial" w:cs="Arial"/>
          <w:b/>
          <w:sz w:val="20"/>
        </w:rPr>
      </w:pPr>
      <w:r w:rsidRPr="003006FD">
        <w:rPr>
          <w:rFonts w:ascii="Arial" w:hAnsi="Arial" w:cs="Arial"/>
          <w:b/>
          <w:sz w:val="20"/>
        </w:rPr>
        <w:t xml:space="preserve">FOR THE YEAR ENDED 30 SEPTEMBER </w:t>
      </w:r>
      <w:r w:rsidR="00B54AB1">
        <w:rPr>
          <w:rFonts w:ascii="Arial" w:hAnsi="Arial" w:cs="Arial"/>
          <w:b/>
          <w:sz w:val="20"/>
        </w:rPr>
        <w:t>2017</w:t>
      </w:r>
    </w:p>
    <w:p w:rsidR="0060209F" w:rsidRPr="003006FD" w:rsidRDefault="0060209F" w:rsidP="0060209F">
      <w:pPr>
        <w:jc w:val="left"/>
        <w:rPr>
          <w:rFonts w:ascii="Arial" w:hAnsi="Arial" w:cs="Arial"/>
          <w:b/>
          <w:sz w:val="20"/>
        </w:rPr>
      </w:pPr>
    </w:p>
    <w:p w:rsidR="0060209F" w:rsidRPr="003006FD" w:rsidRDefault="0060209F" w:rsidP="0060209F">
      <w:pPr>
        <w:pBdr>
          <w:top w:val="single" w:sz="4" w:space="1" w:color="auto"/>
        </w:pBdr>
        <w:jc w:val="left"/>
        <w:rPr>
          <w:rFonts w:ascii="Arial" w:hAnsi="Arial" w:cs="Arial"/>
          <w:b/>
          <w:sz w:val="20"/>
        </w:rPr>
      </w:pPr>
    </w:p>
    <w:tbl>
      <w:tblPr>
        <w:tblW w:w="9990" w:type="dxa"/>
        <w:tblLayout w:type="fixed"/>
        <w:tblLook w:val="0000" w:firstRow="0" w:lastRow="0" w:firstColumn="0" w:lastColumn="0" w:noHBand="0" w:noVBand="0"/>
      </w:tblPr>
      <w:tblGrid>
        <w:gridCol w:w="3681"/>
        <w:gridCol w:w="801"/>
        <w:gridCol w:w="1494"/>
        <w:gridCol w:w="1287"/>
        <w:gridCol w:w="1377"/>
        <w:gridCol w:w="1350"/>
      </w:tblGrid>
      <w:tr w:rsidR="003006FD" w:rsidRPr="003006FD" w:rsidTr="006274EE">
        <w:tc>
          <w:tcPr>
            <w:tcW w:w="3681" w:type="dxa"/>
          </w:tcPr>
          <w:p w:rsidR="0060209F" w:rsidRPr="003006FD" w:rsidRDefault="0060209F" w:rsidP="006274EE">
            <w:pPr>
              <w:pStyle w:val="Heading2"/>
              <w:rPr>
                <w:rFonts w:cs="Arial"/>
                <w:bCs/>
              </w:rPr>
            </w:pPr>
          </w:p>
        </w:tc>
        <w:tc>
          <w:tcPr>
            <w:tcW w:w="801" w:type="dxa"/>
          </w:tcPr>
          <w:p w:rsidR="0060209F" w:rsidRPr="003006FD" w:rsidRDefault="0060209F" w:rsidP="006274EE">
            <w:pPr>
              <w:jc w:val="center"/>
              <w:rPr>
                <w:rFonts w:ascii="Arial" w:hAnsi="Arial" w:cs="Arial"/>
                <w:sz w:val="20"/>
              </w:rPr>
            </w:pPr>
          </w:p>
        </w:tc>
        <w:tc>
          <w:tcPr>
            <w:tcW w:w="1494" w:type="dxa"/>
          </w:tcPr>
          <w:p w:rsidR="0060209F" w:rsidRPr="003006FD" w:rsidRDefault="0060209F" w:rsidP="006274EE">
            <w:pPr>
              <w:tabs>
                <w:tab w:val="left" w:pos="197"/>
              </w:tabs>
              <w:jc w:val="center"/>
              <w:rPr>
                <w:rFonts w:ascii="Arial" w:hAnsi="Arial" w:cs="Arial"/>
                <w:b/>
                <w:sz w:val="20"/>
              </w:rPr>
            </w:pPr>
            <w:r w:rsidRPr="003006FD">
              <w:rPr>
                <w:rFonts w:ascii="Arial" w:hAnsi="Arial" w:cs="Arial"/>
                <w:b/>
                <w:sz w:val="20"/>
              </w:rPr>
              <w:t>Unrestricted</w:t>
            </w:r>
          </w:p>
        </w:tc>
        <w:tc>
          <w:tcPr>
            <w:tcW w:w="1287" w:type="dxa"/>
          </w:tcPr>
          <w:p w:rsidR="0060209F" w:rsidRPr="003006FD" w:rsidRDefault="0060209F" w:rsidP="006274EE">
            <w:pPr>
              <w:tabs>
                <w:tab w:val="left" w:pos="197"/>
              </w:tabs>
              <w:jc w:val="center"/>
              <w:rPr>
                <w:rFonts w:ascii="Arial" w:hAnsi="Arial" w:cs="Arial"/>
                <w:b/>
                <w:sz w:val="20"/>
              </w:rPr>
            </w:pPr>
            <w:r w:rsidRPr="003006FD">
              <w:rPr>
                <w:rFonts w:ascii="Arial" w:hAnsi="Arial" w:cs="Arial"/>
                <w:b/>
                <w:sz w:val="20"/>
              </w:rPr>
              <w:t>Restricted</w:t>
            </w:r>
          </w:p>
        </w:tc>
        <w:tc>
          <w:tcPr>
            <w:tcW w:w="1377" w:type="dxa"/>
          </w:tcPr>
          <w:p w:rsidR="0060209F" w:rsidRPr="003006FD" w:rsidRDefault="0060209F" w:rsidP="006274EE">
            <w:pPr>
              <w:tabs>
                <w:tab w:val="left" w:pos="197"/>
              </w:tabs>
              <w:jc w:val="center"/>
              <w:rPr>
                <w:rFonts w:ascii="Arial" w:hAnsi="Arial" w:cs="Arial"/>
                <w:b/>
                <w:sz w:val="20"/>
              </w:rPr>
            </w:pPr>
            <w:r w:rsidRPr="003006FD">
              <w:rPr>
                <w:rFonts w:ascii="Arial" w:hAnsi="Arial" w:cs="Arial"/>
                <w:b/>
                <w:sz w:val="20"/>
              </w:rPr>
              <w:t>Total funds</w:t>
            </w:r>
          </w:p>
        </w:tc>
        <w:tc>
          <w:tcPr>
            <w:tcW w:w="1350" w:type="dxa"/>
          </w:tcPr>
          <w:p w:rsidR="0060209F" w:rsidRPr="003006FD" w:rsidRDefault="0060209F" w:rsidP="006274EE">
            <w:pPr>
              <w:tabs>
                <w:tab w:val="left" w:pos="197"/>
              </w:tabs>
              <w:jc w:val="center"/>
              <w:rPr>
                <w:rFonts w:ascii="Arial" w:hAnsi="Arial" w:cs="Arial"/>
                <w:b/>
                <w:sz w:val="20"/>
              </w:rPr>
            </w:pPr>
            <w:r w:rsidRPr="003006FD">
              <w:rPr>
                <w:rFonts w:ascii="Arial" w:hAnsi="Arial" w:cs="Arial"/>
                <w:b/>
                <w:sz w:val="20"/>
              </w:rPr>
              <w:t>Total funds</w:t>
            </w:r>
          </w:p>
        </w:tc>
      </w:tr>
      <w:tr w:rsidR="003006FD" w:rsidRPr="003006FD" w:rsidTr="006274EE">
        <w:tc>
          <w:tcPr>
            <w:tcW w:w="3681" w:type="dxa"/>
          </w:tcPr>
          <w:p w:rsidR="0060209F" w:rsidRPr="003006FD" w:rsidRDefault="0060209F" w:rsidP="006274EE">
            <w:pPr>
              <w:pStyle w:val="Heading2"/>
              <w:rPr>
                <w:rFonts w:cs="Arial"/>
                <w:bCs/>
              </w:rPr>
            </w:pPr>
          </w:p>
        </w:tc>
        <w:tc>
          <w:tcPr>
            <w:tcW w:w="801" w:type="dxa"/>
          </w:tcPr>
          <w:p w:rsidR="0060209F" w:rsidRPr="003006FD" w:rsidRDefault="0060209F" w:rsidP="006274EE">
            <w:pPr>
              <w:jc w:val="center"/>
              <w:rPr>
                <w:rFonts w:ascii="Arial" w:hAnsi="Arial" w:cs="Arial"/>
                <w:sz w:val="20"/>
              </w:rPr>
            </w:pPr>
          </w:p>
        </w:tc>
        <w:tc>
          <w:tcPr>
            <w:tcW w:w="1494" w:type="dxa"/>
          </w:tcPr>
          <w:p w:rsidR="0060209F" w:rsidRPr="003006FD" w:rsidRDefault="0060209F" w:rsidP="006274EE">
            <w:pPr>
              <w:tabs>
                <w:tab w:val="left" w:pos="197"/>
              </w:tabs>
              <w:jc w:val="center"/>
              <w:rPr>
                <w:rFonts w:ascii="Arial" w:hAnsi="Arial" w:cs="Arial"/>
                <w:b/>
                <w:sz w:val="20"/>
              </w:rPr>
            </w:pPr>
            <w:r w:rsidRPr="003006FD">
              <w:rPr>
                <w:rFonts w:ascii="Arial" w:hAnsi="Arial" w:cs="Arial"/>
                <w:b/>
                <w:sz w:val="20"/>
              </w:rPr>
              <w:t>Funds</w:t>
            </w:r>
          </w:p>
        </w:tc>
        <w:tc>
          <w:tcPr>
            <w:tcW w:w="1287" w:type="dxa"/>
          </w:tcPr>
          <w:p w:rsidR="0060209F" w:rsidRPr="003006FD" w:rsidRDefault="0060209F" w:rsidP="006274EE">
            <w:pPr>
              <w:tabs>
                <w:tab w:val="left" w:pos="197"/>
              </w:tabs>
              <w:jc w:val="center"/>
              <w:rPr>
                <w:rFonts w:ascii="Arial" w:hAnsi="Arial" w:cs="Arial"/>
                <w:b/>
                <w:sz w:val="20"/>
              </w:rPr>
            </w:pPr>
            <w:r w:rsidRPr="003006FD">
              <w:rPr>
                <w:rFonts w:ascii="Arial" w:hAnsi="Arial" w:cs="Arial"/>
                <w:b/>
                <w:sz w:val="20"/>
              </w:rPr>
              <w:t>Funds</w:t>
            </w:r>
          </w:p>
        </w:tc>
        <w:tc>
          <w:tcPr>
            <w:tcW w:w="1377" w:type="dxa"/>
          </w:tcPr>
          <w:p w:rsidR="0060209F" w:rsidRPr="003006FD" w:rsidRDefault="00B54AB1" w:rsidP="006274EE">
            <w:pPr>
              <w:tabs>
                <w:tab w:val="left" w:pos="197"/>
              </w:tabs>
              <w:jc w:val="center"/>
              <w:rPr>
                <w:rFonts w:ascii="Arial" w:hAnsi="Arial" w:cs="Arial"/>
                <w:b/>
                <w:sz w:val="20"/>
              </w:rPr>
            </w:pPr>
            <w:r>
              <w:rPr>
                <w:rFonts w:ascii="Arial" w:hAnsi="Arial" w:cs="Arial"/>
                <w:b/>
                <w:sz w:val="20"/>
              </w:rPr>
              <w:t>2017</w:t>
            </w:r>
          </w:p>
        </w:tc>
        <w:tc>
          <w:tcPr>
            <w:tcW w:w="1350" w:type="dxa"/>
          </w:tcPr>
          <w:p w:rsidR="0060209F" w:rsidRPr="003006FD" w:rsidRDefault="00B54AB1" w:rsidP="006274EE">
            <w:pPr>
              <w:tabs>
                <w:tab w:val="left" w:pos="197"/>
              </w:tabs>
              <w:jc w:val="center"/>
              <w:rPr>
                <w:rFonts w:ascii="Arial" w:hAnsi="Arial" w:cs="Arial"/>
                <w:b/>
                <w:sz w:val="20"/>
              </w:rPr>
            </w:pPr>
            <w:r>
              <w:rPr>
                <w:rFonts w:ascii="Arial" w:hAnsi="Arial" w:cs="Arial"/>
                <w:b/>
                <w:sz w:val="20"/>
              </w:rPr>
              <w:t>2016</w:t>
            </w:r>
          </w:p>
        </w:tc>
      </w:tr>
      <w:tr w:rsidR="003006FD" w:rsidRPr="003006FD" w:rsidTr="006274EE">
        <w:tc>
          <w:tcPr>
            <w:tcW w:w="3681" w:type="dxa"/>
          </w:tcPr>
          <w:p w:rsidR="0060209F" w:rsidRPr="003006FD" w:rsidRDefault="0060209F" w:rsidP="006274EE">
            <w:pPr>
              <w:pStyle w:val="Heading2"/>
              <w:rPr>
                <w:rFonts w:cs="Arial"/>
                <w:bCs/>
              </w:rPr>
            </w:pPr>
          </w:p>
        </w:tc>
        <w:tc>
          <w:tcPr>
            <w:tcW w:w="801" w:type="dxa"/>
          </w:tcPr>
          <w:p w:rsidR="0060209F" w:rsidRPr="003006FD" w:rsidRDefault="0060209F" w:rsidP="006274EE">
            <w:pPr>
              <w:jc w:val="center"/>
              <w:rPr>
                <w:rFonts w:ascii="Arial" w:hAnsi="Arial" w:cs="Arial"/>
                <w:b/>
                <w:sz w:val="20"/>
              </w:rPr>
            </w:pPr>
            <w:r w:rsidRPr="003006FD">
              <w:rPr>
                <w:rFonts w:ascii="Arial" w:hAnsi="Arial" w:cs="Arial"/>
                <w:b/>
                <w:sz w:val="20"/>
              </w:rPr>
              <w:t>Notes</w:t>
            </w:r>
          </w:p>
        </w:tc>
        <w:tc>
          <w:tcPr>
            <w:tcW w:w="1494" w:type="dxa"/>
          </w:tcPr>
          <w:p w:rsidR="0060209F" w:rsidRPr="003006FD" w:rsidRDefault="0060209F" w:rsidP="006274EE">
            <w:pPr>
              <w:tabs>
                <w:tab w:val="left" w:pos="197"/>
              </w:tabs>
              <w:jc w:val="center"/>
              <w:rPr>
                <w:rFonts w:ascii="Arial" w:hAnsi="Arial" w:cs="Arial"/>
                <w:b/>
                <w:sz w:val="20"/>
              </w:rPr>
            </w:pPr>
            <w:r w:rsidRPr="003006FD">
              <w:rPr>
                <w:rFonts w:ascii="Arial" w:hAnsi="Arial" w:cs="Arial"/>
                <w:b/>
                <w:sz w:val="20"/>
              </w:rPr>
              <w:t>£</w:t>
            </w:r>
          </w:p>
        </w:tc>
        <w:tc>
          <w:tcPr>
            <w:tcW w:w="1287" w:type="dxa"/>
          </w:tcPr>
          <w:p w:rsidR="0060209F" w:rsidRPr="003006FD" w:rsidRDefault="0060209F" w:rsidP="006274EE">
            <w:pPr>
              <w:tabs>
                <w:tab w:val="left" w:pos="197"/>
              </w:tabs>
              <w:jc w:val="center"/>
              <w:rPr>
                <w:rFonts w:ascii="Arial" w:hAnsi="Arial" w:cs="Arial"/>
                <w:b/>
                <w:sz w:val="20"/>
              </w:rPr>
            </w:pPr>
            <w:r w:rsidRPr="003006FD">
              <w:rPr>
                <w:rFonts w:ascii="Arial" w:hAnsi="Arial" w:cs="Arial"/>
                <w:b/>
                <w:sz w:val="20"/>
              </w:rPr>
              <w:t>£</w:t>
            </w:r>
          </w:p>
        </w:tc>
        <w:tc>
          <w:tcPr>
            <w:tcW w:w="1377" w:type="dxa"/>
          </w:tcPr>
          <w:p w:rsidR="0060209F" w:rsidRPr="003006FD" w:rsidRDefault="0060209F" w:rsidP="006274EE">
            <w:pPr>
              <w:tabs>
                <w:tab w:val="left" w:pos="197"/>
              </w:tabs>
              <w:jc w:val="center"/>
              <w:rPr>
                <w:rFonts w:ascii="Arial" w:hAnsi="Arial" w:cs="Arial"/>
                <w:b/>
                <w:sz w:val="20"/>
              </w:rPr>
            </w:pPr>
            <w:r w:rsidRPr="003006FD">
              <w:rPr>
                <w:rFonts w:ascii="Arial" w:hAnsi="Arial" w:cs="Arial"/>
                <w:b/>
                <w:sz w:val="20"/>
              </w:rPr>
              <w:t>£</w:t>
            </w:r>
          </w:p>
        </w:tc>
        <w:tc>
          <w:tcPr>
            <w:tcW w:w="1350" w:type="dxa"/>
          </w:tcPr>
          <w:p w:rsidR="0060209F" w:rsidRPr="003006FD" w:rsidRDefault="0060209F" w:rsidP="006274EE">
            <w:pPr>
              <w:tabs>
                <w:tab w:val="left" w:pos="197"/>
              </w:tabs>
              <w:jc w:val="center"/>
              <w:rPr>
                <w:rFonts w:ascii="Arial" w:hAnsi="Arial" w:cs="Arial"/>
                <w:b/>
                <w:sz w:val="20"/>
              </w:rPr>
            </w:pPr>
            <w:r w:rsidRPr="003006FD">
              <w:rPr>
                <w:rFonts w:ascii="Arial" w:hAnsi="Arial" w:cs="Arial"/>
                <w:b/>
                <w:sz w:val="20"/>
              </w:rPr>
              <w:t>£</w:t>
            </w:r>
          </w:p>
        </w:tc>
      </w:tr>
      <w:tr w:rsidR="003006FD" w:rsidRPr="003006FD" w:rsidTr="006274EE">
        <w:tc>
          <w:tcPr>
            <w:tcW w:w="3681" w:type="dxa"/>
          </w:tcPr>
          <w:p w:rsidR="0060209F" w:rsidRPr="003006FD" w:rsidRDefault="0060209F" w:rsidP="00F853E5">
            <w:pPr>
              <w:pStyle w:val="Heading2"/>
              <w:rPr>
                <w:rFonts w:cs="Arial"/>
                <w:bCs/>
              </w:rPr>
            </w:pPr>
            <w:r w:rsidRPr="003006FD">
              <w:rPr>
                <w:rFonts w:cs="Arial"/>
                <w:bCs/>
              </w:rPr>
              <w:t>INCOM</w:t>
            </w:r>
            <w:r w:rsidR="00F853E5">
              <w:rPr>
                <w:rFonts w:cs="Arial"/>
                <w:bCs/>
              </w:rPr>
              <w:t>E FROM:</w:t>
            </w:r>
          </w:p>
        </w:tc>
        <w:tc>
          <w:tcPr>
            <w:tcW w:w="801" w:type="dxa"/>
          </w:tcPr>
          <w:p w:rsidR="0060209F" w:rsidRPr="003006FD" w:rsidRDefault="0060209F" w:rsidP="006274EE">
            <w:pPr>
              <w:jc w:val="center"/>
              <w:rPr>
                <w:rFonts w:ascii="Arial" w:hAnsi="Arial" w:cs="Arial"/>
                <w:sz w:val="20"/>
              </w:rPr>
            </w:pPr>
          </w:p>
        </w:tc>
        <w:tc>
          <w:tcPr>
            <w:tcW w:w="1494" w:type="dxa"/>
          </w:tcPr>
          <w:p w:rsidR="0060209F" w:rsidRPr="003006FD" w:rsidRDefault="0060209F" w:rsidP="006274EE">
            <w:pPr>
              <w:jc w:val="right"/>
              <w:rPr>
                <w:rFonts w:ascii="Arial" w:hAnsi="Arial" w:cs="Arial"/>
                <w:b/>
                <w:sz w:val="20"/>
              </w:rPr>
            </w:pPr>
          </w:p>
        </w:tc>
        <w:tc>
          <w:tcPr>
            <w:tcW w:w="1287" w:type="dxa"/>
          </w:tcPr>
          <w:p w:rsidR="0060209F" w:rsidRPr="003006FD" w:rsidRDefault="0060209F" w:rsidP="006274EE">
            <w:pPr>
              <w:jc w:val="center"/>
              <w:rPr>
                <w:rFonts w:ascii="Arial" w:hAnsi="Arial" w:cs="Arial"/>
                <w:b/>
                <w:sz w:val="20"/>
              </w:rPr>
            </w:pPr>
          </w:p>
        </w:tc>
        <w:tc>
          <w:tcPr>
            <w:tcW w:w="1377" w:type="dxa"/>
          </w:tcPr>
          <w:p w:rsidR="0060209F" w:rsidRPr="003006FD" w:rsidRDefault="0060209F" w:rsidP="006274EE">
            <w:pPr>
              <w:jc w:val="center"/>
              <w:rPr>
                <w:rFonts w:ascii="Arial" w:hAnsi="Arial" w:cs="Arial"/>
                <w:b/>
                <w:sz w:val="20"/>
              </w:rPr>
            </w:pPr>
          </w:p>
        </w:tc>
        <w:tc>
          <w:tcPr>
            <w:tcW w:w="1350" w:type="dxa"/>
          </w:tcPr>
          <w:p w:rsidR="0060209F" w:rsidRPr="003006FD" w:rsidRDefault="0060209F" w:rsidP="006274EE">
            <w:pPr>
              <w:jc w:val="center"/>
              <w:rPr>
                <w:rFonts w:ascii="Arial" w:hAnsi="Arial" w:cs="Arial"/>
                <w:b/>
                <w:sz w:val="20"/>
              </w:rPr>
            </w:pPr>
          </w:p>
        </w:tc>
      </w:tr>
      <w:tr w:rsidR="003006FD" w:rsidRPr="003006FD" w:rsidTr="006274EE">
        <w:tc>
          <w:tcPr>
            <w:tcW w:w="3681" w:type="dxa"/>
          </w:tcPr>
          <w:p w:rsidR="0060209F" w:rsidRPr="003006FD" w:rsidRDefault="0060209F" w:rsidP="006274EE">
            <w:pPr>
              <w:pStyle w:val="Heading2"/>
              <w:rPr>
                <w:rFonts w:cs="Arial"/>
                <w:bCs/>
              </w:rPr>
            </w:pPr>
          </w:p>
        </w:tc>
        <w:tc>
          <w:tcPr>
            <w:tcW w:w="801" w:type="dxa"/>
          </w:tcPr>
          <w:p w:rsidR="0060209F" w:rsidRPr="003006FD" w:rsidRDefault="0060209F" w:rsidP="006274EE">
            <w:pPr>
              <w:jc w:val="center"/>
              <w:rPr>
                <w:rFonts w:ascii="Arial" w:hAnsi="Arial" w:cs="Arial"/>
                <w:sz w:val="20"/>
              </w:rPr>
            </w:pPr>
          </w:p>
        </w:tc>
        <w:tc>
          <w:tcPr>
            <w:tcW w:w="1494" w:type="dxa"/>
          </w:tcPr>
          <w:p w:rsidR="0060209F" w:rsidRPr="003006FD" w:rsidRDefault="0060209F" w:rsidP="006274EE">
            <w:pPr>
              <w:tabs>
                <w:tab w:val="decimal" w:pos="959"/>
              </w:tabs>
              <w:rPr>
                <w:rFonts w:ascii="Arial" w:hAnsi="Arial" w:cs="Arial"/>
                <w:b/>
                <w:sz w:val="20"/>
              </w:rPr>
            </w:pPr>
          </w:p>
        </w:tc>
        <w:tc>
          <w:tcPr>
            <w:tcW w:w="1287" w:type="dxa"/>
          </w:tcPr>
          <w:p w:rsidR="0060209F" w:rsidRPr="003006FD" w:rsidRDefault="0060209F" w:rsidP="006274EE">
            <w:pPr>
              <w:tabs>
                <w:tab w:val="decimal" w:pos="959"/>
              </w:tabs>
              <w:rPr>
                <w:rFonts w:ascii="Arial" w:hAnsi="Arial" w:cs="Arial"/>
                <w:b/>
                <w:sz w:val="20"/>
              </w:rPr>
            </w:pPr>
          </w:p>
        </w:tc>
        <w:tc>
          <w:tcPr>
            <w:tcW w:w="1377" w:type="dxa"/>
          </w:tcPr>
          <w:p w:rsidR="0060209F" w:rsidRPr="003006FD" w:rsidRDefault="0060209F" w:rsidP="006274EE">
            <w:pPr>
              <w:tabs>
                <w:tab w:val="decimal" w:pos="959"/>
              </w:tabs>
              <w:rPr>
                <w:rFonts w:ascii="Arial" w:hAnsi="Arial" w:cs="Arial"/>
                <w:b/>
                <w:sz w:val="20"/>
              </w:rPr>
            </w:pPr>
          </w:p>
        </w:tc>
        <w:tc>
          <w:tcPr>
            <w:tcW w:w="1350" w:type="dxa"/>
          </w:tcPr>
          <w:p w:rsidR="0060209F" w:rsidRPr="003006FD" w:rsidRDefault="0060209F" w:rsidP="006274EE">
            <w:pPr>
              <w:tabs>
                <w:tab w:val="decimal" w:pos="959"/>
              </w:tabs>
              <w:rPr>
                <w:rFonts w:ascii="Arial" w:hAnsi="Arial" w:cs="Arial"/>
                <w:b/>
                <w:sz w:val="20"/>
              </w:rPr>
            </w:pPr>
          </w:p>
        </w:tc>
      </w:tr>
      <w:tr w:rsidR="00ED3875" w:rsidRPr="003006FD" w:rsidTr="006274EE">
        <w:tc>
          <w:tcPr>
            <w:tcW w:w="3681" w:type="dxa"/>
          </w:tcPr>
          <w:p w:rsidR="00ED3875" w:rsidRPr="003006FD" w:rsidRDefault="00ED3875" w:rsidP="00ED3875">
            <w:pPr>
              <w:pStyle w:val="Heading2"/>
              <w:rPr>
                <w:rFonts w:cs="Arial"/>
                <w:b w:val="0"/>
                <w:bCs/>
              </w:rPr>
            </w:pPr>
            <w:r>
              <w:rPr>
                <w:rFonts w:cs="Arial"/>
                <w:b w:val="0"/>
                <w:bCs/>
              </w:rPr>
              <w:t>Donations &amp; Legacies</w:t>
            </w:r>
          </w:p>
        </w:tc>
        <w:tc>
          <w:tcPr>
            <w:tcW w:w="801" w:type="dxa"/>
          </w:tcPr>
          <w:p w:rsidR="00ED3875" w:rsidRPr="003006FD" w:rsidRDefault="00ED3875" w:rsidP="00ED3875">
            <w:pPr>
              <w:jc w:val="center"/>
              <w:rPr>
                <w:rFonts w:ascii="Arial" w:hAnsi="Arial" w:cs="Arial"/>
                <w:sz w:val="20"/>
              </w:rPr>
            </w:pPr>
          </w:p>
        </w:tc>
        <w:tc>
          <w:tcPr>
            <w:tcW w:w="1494" w:type="dxa"/>
          </w:tcPr>
          <w:p w:rsidR="00ED3875" w:rsidRPr="003006FD" w:rsidRDefault="00ED3875" w:rsidP="00ED3875">
            <w:pPr>
              <w:tabs>
                <w:tab w:val="decimal" w:pos="1104"/>
              </w:tabs>
              <w:rPr>
                <w:rFonts w:ascii="Arial" w:hAnsi="Arial" w:cs="Arial"/>
                <w:sz w:val="20"/>
              </w:rPr>
            </w:pPr>
            <w:r>
              <w:rPr>
                <w:rFonts w:ascii="Arial" w:hAnsi="Arial" w:cs="Arial"/>
                <w:sz w:val="20"/>
              </w:rPr>
              <w:t>1,000</w:t>
            </w:r>
          </w:p>
        </w:tc>
        <w:tc>
          <w:tcPr>
            <w:tcW w:w="1287" w:type="dxa"/>
          </w:tcPr>
          <w:p w:rsidR="00ED3875" w:rsidRPr="003006FD" w:rsidRDefault="00ED3875" w:rsidP="00ED3875">
            <w:pPr>
              <w:tabs>
                <w:tab w:val="decimal" w:pos="844"/>
              </w:tabs>
              <w:rPr>
                <w:rFonts w:ascii="Arial" w:hAnsi="Arial" w:cs="Arial"/>
                <w:sz w:val="20"/>
              </w:rPr>
            </w:pPr>
            <w:r>
              <w:rPr>
                <w:rFonts w:ascii="Arial" w:hAnsi="Arial" w:cs="Arial"/>
                <w:sz w:val="20"/>
              </w:rPr>
              <w:t>-</w:t>
            </w:r>
          </w:p>
        </w:tc>
        <w:tc>
          <w:tcPr>
            <w:tcW w:w="1377" w:type="dxa"/>
          </w:tcPr>
          <w:p w:rsidR="00ED3875" w:rsidRPr="003006FD" w:rsidRDefault="00ED3875" w:rsidP="00ED3875">
            <w:pPr>
              <w:tabs>
                <w:tab w:val="decimal" w:pos="954"/>
              </w:tabs>
              <w:rPr>
                <w:rFonts w:ascii="Arial" w:hAnsi="Arial" w:cs="Arial"/>
                <w:sz w:val="20"/>
              </w:rPr>
            </w:pPr>
            <w:r>
              <w:rPr>
                <w:rFonts w:ascii="Arial" w:hAnsi="Arial" w:cs="Arial"/>
                <w:sz w:val="20"/>
              </w:rPr>
              <w:t>1,000</w:t>
            </w:r>
          </w:p>
        </w:tc>
        <w:tc>
          <w:tcPr>
            <w:tcW w:w="1350" w:type="dxa"/>
          </w:tcPr>
          <w:p w:rsidR="00ED3875" w:rsidRPr="003006FD" w:rsidRDefault="00ED3875" w:rsidP="00ED3875">
            <w:pPr>
              <w:tabs>
                <w:tab w:val="decimal" w:pos="954"/>
              </w:tabs>
              <w:rPr>
                <w:rFonts w:ascii="Arial" w:hAnsi="Arial" w:cs="Arial"/>
                <w:sz w:val="20"/>
              </w:rPr>
            </w:pPr>
            <w:r>
              <w:rPr>
                <w:rFonts w:ascii="Arial" w:hAnsi="Arial" w:cs="Arial"/>
                <w:sz w:val="20"/>
              </w:rPr>
              <w:t>-</w:t>
            </w:r>
          </w:p>
        </w:tc>
      </w:tr>
      <w:tr w:rsidR="00ED3875" w:rsidRPr="003006FD" w:rsidTr="006274EE">
        <w:tc>
          <w:tcPr>
            <w:tcW w:w="3681" w:type="dxa"/>
          </w:tcPr>
          <w:p w:rsidR="00ED3875" w:rsidRPr="003006FD" w:rsidRDefault="00ED3875" w:rsidP="00ED3875">
            <w:pPr>
              <w:pStyle w:val="Heading2"/>
              <w:rPr>
                <w:rFonts w:cs="Arial"/>
                <w:b w:val="0"/>
                <w:bCs/>
              </w:rPr>
            </w:pPr>
          </w:p>
        </w:tc>
        <w:tc>
          <w:tcPr>
            <w:tcW w:w="801" w:type="dxa"/>
          </w:tcPr>
          <w:p w:rsidR="00ED3875" w:rsidRPr="003006FD" w:rsidRDefault="00ED3875" w:rsidP="00ED3875">
            <w:pPr>
              <w:jc w:val="center"/>
              <w:rPr>
                <w:rFonts w:ascii="Arial" w:hAnsi="Arial" w:cs="Arial"/>
                <w:sz w:val="20"/>
              </w:rPr>
            </w:pPr>
          </w:p>
        </w:tc>
        <w:tc>
          <w:tcPr>
            <w:tcW w:w="1494" w:type="dxa"/>
          </w:tcPr>
          <w:p w:rsidR="00ED3875" w:rsidRPr="003006FD" w:rsidRDefault="00ED3875" w:rsidP="00ED3875">
            <w:pPr>
              <w:tabs>
                <w:tab w:val="decimal" w:pos="1104"/>
              </w:tabs>
              <w:rPr>
                <w:rFonts w:ascii="Arial" w:hAnsi="Arial" w:cs="Arial"/>
                <w:sz w:val="20"/>
              </w:rPr>
            </w:pPr>
          </w:p>
        </w:tc>
        <w:tc>
          <w:tcPr>
            <w:tcW w:w="1287" w:type="dxa"/>
          </w:tcPr>
          <w:p w:rsidR="00ED3875" w:rsidRPr="003006FD" w:rsidRDefault="00ED3875" w:rsidP="00ED3875">
            <w:pPr>
              <w:tabs>
                <w:tab w:val="decimal" w:pos="844"/>
              </w:tabs>
              <w:rPr>
                <w:rFonts w:ascii="Arial" w:hAnsi="Arial" w:cs="Arial"/>
                <w:sz w:val="20"/>
              </w:rPr>
            </w:pPr>
          </w:p>
        </w:tc>
        <w:tc>
          <w:tcPr>
            <w:tcW w:w="1377" w:type="dxa"/>
          </w:tcPr>
          <w:p w:rsidR="00ED3875" w:rsidRPr="003006FD" w:rsidRDefault="00ED3875" w:rsidP="00ED3875">
            <w:pPr>
              <w:tabs>
                <w:tab w:val="decimal" w:pos="954"/>
              </w:tabs>
              <w:rPr>
                <w:rFonts w:ascii="Arial" w:hAnsi="Arial" w:cs="Arial"/>
                <w:sz w:val="20"/>
              </w:rPr>
            </w:pPr>
          </w:p>
        </w:tc>
        <w:tc>
          <w:tcPr>
            <w:tcW w:w="1350" w:type="dxa"/>
          </w:tcPr>
          <w:p w:rsidR="00ED3875" w:rsidRPr="003006FD" w:rsidRDefault="00ED3875" w:rsidP="00ED3875">
            <w:pPr>
              <w:tabs>
                <w:tab w:val="decimal" w:pos="954"/>
              </w:tabs>
              <w:rPr>
                <w:rFonts w:ascii="Arial" w:hAnsi="Arial" w:cs="Arial"/>
                <w:sz w:val="20"/>
              </w:rPr>
            </w:pPr>
          </w:p>
        </w:tc>
      </w:tr>
      <w:tr w:rsidR="00ED3875" w:rsidRPr="003006FD" w:rsidTr="006274EE">
        <w:tc>
          <w:tcPr>
            <w:tcW w:w="3681" w:type="dxa"/>
          </w:tcPr>
          <w:p w:rsidR="00ED3875" w:rsidRPr="003006FD" w:rsidRDefault="00ED3875" w:rsidP="00ED3875">
            <w:pPr>
              <w:pStyle w:val="Heading2"/>
              <w:rPr>
                <w:rFonts w:cs="Arial"/>
                <w:b w:val="0"/>
                <w:bCs/>
              </w:rPr>
            </w:pPr>
            <w:r>
              <w:rPr>
                <w:rFonts w:cs="Arial"/>
                <w:b w:val="0"/>
                <w:bCs/>
              </w:rPr>
              <w:t>Charitable activities</w:t>
            </w:r>
            <w:r w:rsidRPr="003006FD">
              <w:rPr>
                <w:rFonts w:cs="Arial"/>
                <w:b w:val="0"/>
                <w:bCs/>
              </w:rPr>
              <w:t>:</w:t>
            </w:r>
          </w:p>
        </w:tc>
        <w:tc>
          <w:tcPr>
            <w:tcW w:w="801" w:type="dxa"/>
          </w:tcPr>
          <w:p w:rsidR="00ED3875" w:rsidRPr="003006FD" w:rsidRDefault="00ED3875" w:rsidP="00ED3875">
            <w:pPr>
              <w:jc w:val="center"/>
              <w:rPr>
                <w:rFonts w:ascii="Arial" w:hAnsi="Arial" w:cs="Arial"/>
                <w:sz w:val="20"/>
              </w:rPr>
            </w:pPr>
          </w:p>
        </w:tc>
        <w:tc>
          <w:tcPr>
            <w:tcW w:w="1494" w:type="dxa"/>
          </w:tcPr>
          <w:p w:rsidR="00ED3875" w:rsidRPr="003006FD" w:rsidRDefault="00ED3875" w:rsidP="00ED3875">
            <w:pPr>
              <w:tabs>
                <w:tab w:val="decimal" w:pos="1128"/>
              </w:tabs>
              <w:rPr>
                <w:rFonts w:ascii="Arial" w:hAnsi="Arial" w:cs="Arial"/>
                <w:sz w:val="20"/>
              </w:rPr>
            </w:pPr>
          </w:p>
        </w:tc>
        <w:tc>
          <w:tcPr>
            <w:tcW w:w="1287" w:type="dxa"/>
          </w:tcPr>
          <w:p w:rsidR="00ED3875" w:rsidRPr="003006FD" w:rsidRDefault="00ED3875" w:rsidP="00ED3875">
            <w:pPr>
              <w:tabs>
                <w:tab w:val="decimal" w:pos="844"/>
              </w:tabs>
              <w:rPr>
                <w:rFonts w:ascii="Arial" w:hAnsi="Arial" w:cs="Arial"/>
                <w:sz w:val="20"/>
              </w:rPr>
            </w:pPr>
          </w:p>
        </w:tc>
        <w:tc>
          <w:tcPr>
            <w:tcW w:w="1377" w:type="dxa"/>
          </w:tcPr>
          <w:p w:rsidR="00ED3875" w:rsidRPr="003006FD" w:rsidRDefault="00ED3875" w:rsidP="00ED3875">
            <w:pPr>
              <w:tabs>
                <w:tab w:val="decimal" w:pos="954"/>
              </w:tabs>
              <w:rPr>
                <w:rFonts w:ascii="Arial" w:hAnsi="Arial" w:cs="Arial"/>
                <w:sz w:val="20"/>
              </w:rPr>
            </w:pPr>
          </w:p>
        </w:tc>
        <w:tc>
          <w:tcPr>
            <w:tcW w:w="1350" w:type="dxa"/>
          </w:tcPr>
          <w:p w:rsidR="00ED3875" w:rsidRPr="003006FD" w:rsidRDefault="00ED3875" w:rsidP="00ED3875">
            <w:pPr>
              <w:tabs>
                <w:tab w:val="decimal" w:pos="954"/>
              </w:tabs>
              <w:rPr>
                <w:rFonts w:ascii="Arial" w:hAnsi="Arial" w:cs="Arial"/>
                <w:sz w:val="20"/>
              </w:rPr>
            </w:pPr>
          </w:p>
        </w:tc>
      </w:tr>
      <w:tr w:rsidR="00ED3875" w:rsidRPr="003006FD" w:rsidTr="006274EE">
        <w:tc>
          <w:tcPr>
            <w:tcW w:w="3681" w:type="dxa"/>
          </w:tcPr>
          <w:p w:rsidR="00ED3875" w:rsidRPr="00F853E5" w:rsidRDefault="00ED3875" w:rsidP="00ED3875">
            <w:pPr>
              <w:pStyle w:val="Heading2"/>
              <w:rPr>
                <w:rFonts w:cs="Arial"/>
                <w:b w:val="0"/>
                <w:bCs/>
                <w:i/>
              </w:rPr>
            </w:pPr>
            <w:r w:rsidRPr="00F853E5">
              <w:rPr>
                <w:rFonts w:cs="Arial"/>
                <w:b w:val="0"/>
                <w:bCs/>
                <w:i/>
              </w:rPr>
              <w:t xml:space="preserve">   Publication of journals</w:t>
            </w:r>
          </w:p>
        </w:tc>
        <w:tc>
          <w:tcPr>
            <w:tcW w:w="801" w:type="dxa"/>
          </w:tcPr>
          <w:p w:rsidR="00ED3875" w:rsidRPr="003006FD" w:rsidRDefault="00ED3875" w:rsidP="00ED3875">
            <w:pPr>
              <w:jc w:val="center"/>
              <w:rPr>
                <w:rFonts w:ascii="Arial" w:hAnsi="Arial" w:cs="Arial"/>
                <w:sz w:val="20"/>
              </w:rPr>
            </w:pPr>
            <w:r w:rsidRPr="003006FD">
              <w:rPr>
                <w:rFonts w:ascii="Arial" w:hAnsi="Arial" w:cs="Arial"/>
                <w:sz w:val="20"/>
              </w:rPr>
              <w:t>2</w:t>
            </w:r>
          </w:p>
        </w:tc>
        <w:tc>
          <w:tcPr>
            <w:tcW w:w="1494" w:type="dxa"/>
          </w:tcPr>
          <w:p w:rsidR="00ED3875" w:rsidRPr="003006FD" w:rsidRDefault="00ED3875" w:rsidP="00ED3875">
            <w:pPr>
              <w:tabs>
                <w:tab w:val="decimal" w:pos="1128"/>
              </w:tabs>
              <w:rPr>
                <w:rFonts w:ascii="Arial" w:hAnsi="Arial" w:cs="Arial"/>
                <w:sz w:val="20"/>
              </w:rPr>
            </w:pPr>
            <w:r>
              <w:rPr>
                <w:rFonts w:ascii="Arial" w:hAnsi="Arial" w:cs="Arial"/>
                <w:sz w:val="20"/>
              </w:rPr>
              <w:t>1,223,463</w:t>
            </w:r>
          </w:p>
        </w:tc>
        <w:tc>
          <w:tcPr>
            <w:tcW w:w="1287" w:type="dxa"/>
          </w:tcPr>
          <w:p w:rsidR="00ED3875" w:rsidRPr="003006FD" w:rsidRDefault="00ED3875" w:rsidP="00ED3875">
            <w:pPr>
              <w:tabs>
                <w:tab w:val="decimal" w:pos="844"/>
              </w:tabs>
              <w:rPr>
                <w:rFonts w:ascii="Arial" w:hAnsi="Arial" w:cs="Arial"/>
                <w:sz w:val="20"/>
              </w:rPr>
            </w:pPr>
            <w:r>
              <w:rPr>
                <w:rFonts w:ascii="Arial" w:hAnsi="Arial" w:cs="Arial"/>
                <w:sz w:val="20"/>
              </w:rPr>
              <w:t>-</w:t>
            </w:r>
          </w:p>
        </w:tc>
        <w:tc>
          <w:tcPr>
            <w:tcW w:w="1377" w:type="dxa"/>
          </w:tcPr>
          <w:p w:rsidR="00ED3875" w:rsidRPr="003006FD" w:rsidRDefault="00ED3875" w:rsidP="00ED3875">
            <w:pPr>
              <w:tabs>
                <w:tab w:val="decimal" w:pos="954"/>
              </w:tabs>
              <w:rPr>
                <w:rFonts w:ascii="Arial" w:hAnsi="Arial" w:cs="Arial"/>
                <w:sz w:val="20"/>
              </w:rPr>
            </w:pPr>
            <w:r>
              <w:rPr>
                <w:rFonts w:ascii="Arial" w:hAnsi="Arial" w:cs="Arial"/>
                <w:sz w:val="20"/>
              </w:rPr>
              <w:t>1,223,463</w:t>
            </w:r>
          </w:p>
        </w:tc>
        <w:tc>
          <w:tcPr>
            <w:tcW w:w="1350" w:type="dxa"/>
          </w:tcPr>
          <w:p w:rsidR="00ED3875" w:rsidRPr="003006FD" w:rsidRDefault="00ED3875" w:rsidP="00ED3875">
            <w:pPr>
              <w:tabs>
                <w:tab w:val="decimal" w:pos="954"/>
              </w:tabs>
              <w:rPr>
                <w:rFonts w:ascii="Arial" w:hAnsi="Arial" w:cs="Arial"/>
                <w:sz w:val="20"/>
              </w:rPr>
            </w:pPr>
            <w:r>
              <w:rPr>
                <w:rFonts w:ascii="Arial" w:hAnsi="Arial" w:cs="Arial"/>
                <w:sz w:val="20"/>
              </w:rPr>
              <w:t>1,112,665</w:t>
            </w:r>
          </w:p>
        </w:tc>
      </w:tr>
      <w:tr w:rsidR="00ED3875" w:rsidRPr="003006FD" w:rsidTr="00FB5692">
        <w:tc>
          <w:tcPr>
            <w:tcW w:w="3681" w:type="dxa"/>
          </w:tcPr>
          <w:p w:rsidR="00ED3875" w:rsidRPr="0074746C" w:rsidRDefault="00ED3875" w:rsidP="00ED3875">
            <w:pPr>
              <w:pStyle w:val="Heading2"/>
              <w:rPr>
                <w:rFonts w:cs="Arial"/>
                <w:b w:val="0"/>
                <w:bCs/>
                <w:i/>
              </w:rPr>
            </w:pPr>
            <w:r w:rsidRPr="0074746C">
              <w:rPr>
                <w:rFonts w:cs="Arial"/>
                <w:b w:val="0"/>
                <w:bCs/>
                <w:i/>
              </w:rPr>
              <w:t xml:space="preserve">   Membership subscriptions</w:t>
            </w:r>
          </w:p>
        </w:tc>
        <w:tc>
          <w:tcPr>
            <w:tcW w:w="801" w:type="dxa"/>
          </w:tcPr>
          <w:p w:rsidR="00ED3875" w:rsidRPr="0074746C" w:rsidRDefault="00ED3875" w:rsidP="00ED3875">
            <w:pPr>
              <w:jc w:val="center"/>
              <w:rPr>
                <w:rFonts w:ascii="Arial" w:hAnsi="Arial" w:cs="Arial"/>
                <w:sz w:val="20"/>
              </w:rPr>
            </w:pPr>
          </w:p>
        </w:tc>
        <w:tc>
          <w:tcPr>
            <w:tcW w:w="1494" w:type="dxa"/>
          </w:tcPr>
          <w:p w:rsidR="00ED3875" w:rsidRPr="0074746C" w:rsidRDefault="00ED3875" w:rsidP="00ED3875">
            <w:pPr>
              <w:tabs>
                <w:tab w:val="decimal" w:pos="1104"/>
              </w:tabs>
              <w:rPr>
                <w:rFonts w:ascii="Arial" w:hAnsi="Arial" w:cs="Arial"/>
                <w:sz w:val="20"/>
              </w:rPr>
            </w:pPr>
            <w:r>
              <w:rPr>
                <w:rFonts w:ascii="Arial" w:hAnsi="Arial" w:cs="Arial"/>
                <w:sz w:val="20"/>
              </w:rPr>
              <w:t>17,729</w:t>
            </w:r>
          </w:p>
        </w:tc>
        <w:tc>
          <w:tcPr>
            <w:tcW w:w="1287" w:type="dxa"/>
          </w:tcPr>
          <w:p w:rsidR="00ED3875" w:rsidRPr="0074746C" w:rsidRDefault="00ED3875" w:rsidP="00ED3875">
            <w:pPr>
              <w:tabs>
                <w:tab w:val="decimal" w:pos="844"/>
              </w:tabs>
              <w:rPr>
                <w:rFonts w:ascii="Arial" w:hAnsi="Arial" w:cs="Arial"/>
                <w:sz w:val="20"/>
              </w:rPr>
            </w:pPr>
            <w:r w:rsidRPr="0074746C">
              <w:rPr>
                <w:rFonts w:ascii="Arial" w:hAnsi="Arial" w:cs="Arial"/>
                <w:sz w:val="20"/>
              </w:rPr>
              <w:t>-</w:t>
            </w:r>
          </w:p>
        </w:tc>
        <w:tc>
          <w:tcPr>
            <w:tcW w:w="1377" w:type="dxa"/>
          </w:tcPr>
          <w:p w:rsidR="00ED3875" w:rsidRPr="003006FD" w:rsidRDefault="00ED3875" w:rsidP="00ED3875">
            <w:pPr>
              <w:tabs>
                <w:tab w:val="decimal" w:pos="954"/>
              </w:tabs>
              <w:rPr>
                <w:rFonts w:ascii="Arial" w:hAnsi="Arial" w:cs="Arial"/>
                <w:sz w:val="20"/>
              </w:rPr>
            </w:pPr>
            <w:r>
              <w:rPr>
                <w:rFonts w:ascii="Arial" w:hAnsi="Arial" w:cs="Arial"/>
                <w:sz w:val="20"/>
              </w:rPr>
              <w:t>17,729</w:t>
            </w:r>
          </w:p>
        </w:tc>
        <w:tc>
          <w:tcPr>
            <w:tcW w:w="1350" w:type="dxa"/>
          </w:tcPr>
          <w:p w:rsidR="00ED3875" w:rsidRPr="003006FD" w:rsidRDefault="00ED3875" w:rsidP="00ED3875">
            <w:pPr>
              <w:tabs>
                <w:tab w:val="decimal" w:pos="954"/>
              </w:tabs>
              <w:rPr>
                <w:rFonts w:ascii="Arial" w:hAnsi="Arial" w:cs="Arial"/>
                <w:sz w:val="20"/>
              </w:rPr>
            </w:pPr>
            <w:r>
              <w:rPr>
                <w:rFonts w:ascii="Arial" w:hAnsi="Arial" w:cs="Arial"/>
                <w:sz w:val="20"/>
              </w:rPr>
              <w:t>19,531</w:t>
            </w:r>
          </w:p>
        </w:tc>
      </w:tr>
      <w:tr w:rsidR="00ED3875" w:rsidRPr="003006FD" w:rsidTr="00FB5692">
        <w:tc>
          <w:tcPr>
            <w:tcW w:w="3681" w:type="dxa"/>
          </w:tcPr>
          <w:p w:rsidR="00ED3875" w:rsidRPr="0074746C" w:rsidRDefault="00ED3875" w:rsidP="00ED3875">
            <w:pPr>
              <w:pStyle w:val="Heading2"/>
              <w:ind w:firstLine="176"/>
              <w:rPr>
                <w:rFonts w:cs="Arial"/>
                <w:b w:val="0"/>
                <w:bCs/>
                <w:i/>
              </w:rPr>
            </w:pPr>
            <w:r>
              <w:rPr>
                <w:rFonts w:cs="Arial"/>
                <w:b w:val="0"/>
                <w:bCs/>
                <w:i/>
              </w:rPr>
              <w:t>Training programmes &amp; events</w:t>
            </w:r>
          </w:p>
        </w:tc>
        <w:tc>
          <w:tcPr>
            <w:tcW w:w="801" w:type="dxa"/>
          </w:tcPr>
          <w:p w:rsidR="00ED3875" w:rsidRPr="0074746C" w:rsidRDefault="00ED3875" w:rsidP="00ED3875">
            <w:pPr>
              <w:jc w:val="center"/>
              <w:rPr>
                <w:rFonts w:ascii="Arial" w:hAnsi="Arial" w:cs="Arial"/>
                <w:sz w:val="20"/>
              </w:rPr>
            </w:pPr>
          </w:p>
        </w:tc>
        <w:tc>
          <w:tcPr>
            <w:tcW w:w="1494" w:type="dxa"/>
          </w:tcPr>
          <w:p w:rsidR="00ED3875" w:rsidRPr="0074746C" w:rsidRDefault="00ED3875" w:rsidP="00ED3875">
            <w:pPr>
              <w:tabs>
                <w:tab w:val="decimal" w:pos="1104"/>
              </w:tabs>
              <w:rPr>
                <w:rFonts w:ascii="Arial" w:hAnsi="Arial" w:cs="Arial"/>
                <w:sz w:val="20"/>
              </w:rPr>
            </w:pPr>
            <w:r>
              <w:rPr>
                <w:rFonts w:ascii="Arial" w:hAnsi="Arial" w:cs="Arial"/>
                <w:sz w:val="20"/>
              </w:rPr>
              <w:t>61,484</w:t>
            </w:r>
          </w:p>
        </w:tc>
        <w:tc>
          <w:tcPr>
            <w:tcW w:w="1287" w:type="dxa"/>
          </w:tcPr>
          <w:p w:rsidR="00ED3875" w:rsidRPr="0074746C" w:rsidRDefault="00ED3875" w:rsidP="00ED3875">
            <w:pPr>
              <w:tabs>
                <w:tab w:val="decimal" w:pos="844"/>
              </w:tabs>
              <w:rPr>
                <w:rFonts w:ascii="Arial" w:hAnsi="Arial" w:cs="Arial"/>
                <w:sz w:val="20"/>
              </w:rPr>
            </w:pPr>
            <w:r>
              <w:rPr>
                <w:rFonts w:ascii="Arial" w:hAnsi="Arial" w:cs="Arial"/>
                <w:sz w:val="20"/>
              </w:rPr>
              <w:t>-</w:t>
            </w:r>
          </w:p>
        </w:tc>
        <w:tc>
          <w:tcPr>
            <w:tcW w:w="1377" w:type="dxa"/>
          </w:tcPr>
          <w:p w:rsidR="00ED3875" w:rsidRDefault="00ED3875" w:rsidP="00ED3875">
            <w:pPr>
              <w:tabs>
                <w:tab w:val="decimal" w:pos="954"/>
              </w:tabs>
              <w:rPr>
                <w:rFonts w:ascii="Arial" w:hAnsi="Arial" w:cs="Arial"/>
                <w:sz w:val="20"/>
              </w:rPr>
            </w:pPr>
            <w:r>
              <w:rPr>
                <w:rFonts w:ascii="Arial" w:hAnsi="Arial" w:cs="Arial"/>
                <w:sz w:val="20"/>
              </w:rPr>
              <w:t>61,484</w:t>
            </w:r>
          </w:p>
        </w:tc>
        <w:tc>
          <w:tcPr>
            <w:tcW w:w="1350" w:type="dxa"/>
          </w:tcPr>
          <w:p w:rsidR="00ED3875" w:rsidRDefault="00ED3875" w:rsidP="00ED3875">
            <w:pPr>
              <w:tabs>
                <w:tab w:val="decimal" w:pos="954"/>
              </w:tabs>
              <w:rPr>
                <w:rFonts w:ascii="Arial" w:hAnsi="Arial" w:cs="Arial"/>
                <w:sz w:val="20"/>
              </w:rPr>
            </w:pPr>
            <w:r>
              <w:rPr>
                <w:rFonts w:ascii="Arial" w:hAnsi="Arial" w:cs="Arial"/>
                <w:sz w:val="20"/>
              </w:rPr>
              <w:t>24,644</w:t>
            </w:r>
          </w:p>
        </w:tc>
      </w:tr>
      <w:tr w:rsidR="00ED3875" w:rsidRPr="003006FD" w:rsidTr="006274EE">
        <w:tc>
          <w:tcPr>
            <w:tcW w:w="3681" w:type="dxa"/>
          </w:tcPr>
          <w:p w:rsidR="00ED3875" w:rsidRPr="003006FD" w:rsidRDefault="00ED3875" w:rsidP="00ED3875">
            <w:pPr>
              <w:pStyle w:val="Heading2"/>
              <w:rPr>
                <w:rFonts w:cs="Arial"/>
                <w:b w:val="0"/>
                <w:bCs/>
              </w:rPr>
            </w:pPr>
            <w:r>
              <w:rPr>
                <w:rFonts w:cs="Arial"/>
                <w:b w:val="0"/>
                <w:bCs/>
              </w:rPr>
              <w:t>Investments</w:t>
            </w:r>
          </w:p>
        </w:tc>
        <w:tc>
          <w:tcPr>
            <w:tcW w:w="801" w:type="dxa"/>
          </w:tcPr>
          <w:p w:rsidR="00ED3875" w:rsidRPr="003006FD" w:rsidRDefault="00ED3875" w:rsidP="00ED3875">
            <w:pPr>
              <w:jc w:val="center"/>
              <w:rPr>
                <w:rFonts w:ascii="Arial" w:hAnsi="Arial" w:cs="Arial"/>
                <w:sz w:val="20"/>
              </w:rPr>
            </w:pPr>
          </w:p>
        </w:tc>
        <w:tc>
          <w:tcPr>
            <w:tcW w:w="1494" w:type="dxa"/>
          </w:tcPr>
          <w:p w:rsidR="00ED3875" w:rsidRPr="003006FD" w:rsidRDefault="00ED3875" w:rsidP="00ED3875">
            <w:pPr>
              <w:tabs>
                <w:tab w:val="decimal" w:pos="1128"/>
              </w:tabs>
              <w:rPr>
                <w:rFonts w:ascii="Arial" w:hAnsi="Arial" w:cs="Arial"/>
                <w:sz w:val="20"/>
              </w:rPr>
            </w:pPr>
          </w:p>
        </w:tc>
        <w:tc>
          <w:tcPr>
            <w:tcW w:w="1287" w:type="dxa"/>
          </w:tcPr>
          <w:p w:rsidR="00ED3875" w:rsidRPr="003006FD" w:rsidRDefault="00ED3875" w:rsidP="00ED3875">
            <w:pPr>
              <w:tabs>
                <w:tab w:val="decimal" w:pos="844"/>
              </w:tabs>
              <w:rPr>
                <w:rFonts w:ascii="Arial" w:hAnsi="Arial" w:cs="Arial"/>
                <w:sz w:val="20"/>
              </w:rPr>
            </w:pPr>
          </w:p>
        </w:tc>
        <w:tc>
          <w:tcPr>
            <w:tcW w:w="1377" w:type="dxa"/>
          </w:tcPr>
          <w:p w:rsidR="00ED3875" w:rsidRPr="003006FD" w:rsidRDefault="00ED3875" w:rsidP="00ED3875">
            <w:pPr>
              <w:tabs>
                <w:tab w:val="decimal" w:pos="954"/>
              </w:tabs>
              <w:rPr>
                <w:rFonts w:ascii="Arial" w:hAnsi="Arial" w:cs="Arial"/>
                <w:sz w:val="20"/>
              </w:rPr>
            </w:pPr>
          </w:p>
        </w:tc>
        <w:tc>
          <w:tcPr>
            <w:tcW w:w="1350" w:type="dxa"/>
          </w:tcPr>
          <w:p w:rsidR="00ED3875" w:rsidRPr="003006FD" w:rsidRDefault="00ED3875" w:rsidP="00ED3875">
            <w:pPr>
              <w:tabs>
                <w:tab w:val="decimal" w:pos="954"/>
              </w:tabs>
              <w:rPr>
                <w:rFonts w:ascii="Arial" w:hAnsi="Arial" w:cs="Arial"/>
                <w:sz w:val="20"/>
              </w:rPr>
            </w:pPr>
          </w:p>
        </w:tc>
      </w:tr>
      <w:tr w:rsidR="00ED3875" w:rsidRPr="003006FD" w:rsidTr="00741A72">
        <w:trPr>
          <w:trHeight w:val="222"/>
        </w:trPr>
        <w:tc>
          <w:tcPr>
            <w:tcW w:w="3681" w:type="dxa"/>
          </w:tcPr>
          <w:p w:rsidR="00ED3875" w:rsidRPr="00F853E5" w:rsidRDefault="00ED3875" w:rsidP="00ED3875">
            <w:pPr>
              <w:pStyle w:val="Heading2"/>
              <w:rPr>
                <w:rFonts w:cs="Arial"/>
                <w:b w:val="0"/>
                <w:bCs/>
                <w:i/>
              </w:rPr>
            </w:pPr>
            <w:r w:rsidRPr="00F853E5">
              <w:rPr>
                <w:rFonts w:cs="Arial"/>
                <w:b w:val="0"/>
                <w:bCs/>
                <w:i/>
              </w:rPr>
              <w:t xml:space="preserve">   </w:t>
            </w:r>
            <w:r>
              <w:rPr>
                <w:rFonts w:cs="Arial"/>
                <w:b w:val="0"/>
                <w:bCs/>
                <w:i/>
              </w:rPr>
              <w:t>Income</w:t>
            </w:r>
            <w:r w:rsidRPr="00F853E5">
              <w:rPr>
                <w:rFonts w:cs="Arial"/>
                <w:b w:val="0"/>
                <w:bCs/>
                <w:i/>
              </w:rPr>
              <w:t xml:space="preserve"> from listed investments</w:t>
            </w:r>
          </w:p>
        </w:tc>
        <w:tc>
          <w:tcPr>
            <w:tcW w:w="801" w:type="dxa"/>
          </w:tcPr>
          <w:p w:rsidR="00ED3875" w:rsidRPr="003006FD" w:rsidRDefault="00ED3875" w:rsidP="00ED3875">
            <w:pPr>
              <w:jc w:val="center"/>
              <w:rPr>
                <w:rFonts w:ascii="Arial" w:hAnsi="Arial" w:cs="Arial"/>
                <w:sz w:val="20"/>
              </w:rPr>
            </w:pPr>
            <w:r w:rsidRPr="003006FD">
              <w:rPr>
                <w:rFonts w:ascii="Arial" w:hAnsi="Arial" w:cs="Arial"/>
                <w:sz w:val="20"/>
              </w:rPr>
              <w:t>3</w:t>
            </w:r>
          </w:p>
        </w:tc>
        <w:tc>
          <w:tcPr>
            <w:tcW w:w="1494" w:type="dxa"/>
          </w:tcPr>
          <w:p w:rsidR="00ED3875" w:rsidRPr="003006FD" w:rsidRDefault="00ED3875" w:rsidP="00ED3875">
            <w:pPr>
              <w:tabs>
                <w:tab w:val="decimal" w:pos="1128"/>
              </w:tabs>
              <w:rPr>
                <w:rFonts w:ascii="Arial" w:hAnsi="Arial" w:cs="Arial"/>
                <w:sz w:val="20"/>
              </w:rPr>
            </w:pPr>
            <w:r>
              <w:rPr>
                <w:rFonts w:ascii="Arial" w:hAnsi="Arial" w:cs="Arial"/>
                <w:sz w:val="20"/>
              </w:rPr>
              <w:t>39,692</w:t>
            </w:r>
          </w:p>
        </w:tc>
        <w:tc>
          <w:tcPr>
            <w:tcW w:w="1287" w:type="dxa"/>
          </w:tcPr>
          <w:p w:rsidR="00ED3875" w:rsidRPr="003006FD" w:rsidRDefault="00ED3875" w:rsidP="00ED3875">
            <w:pPr>
              <w:tabs>
                <w:tab w:val="decimal" w:pos="844"/>
              </w:tabs>
              <w:rPr>
                <w:rFonts w:ascii="Arial" w:hAnsi="Arial" w:cs="Arial"/>
                <w:sz w:val="20"/>
              </w:rPr>
            </w:pPr>
            <w:r>
              <w:rPr>
                <w:rFonts w:ascii="Arial" w:hAnsi="Arial" w:cs="Arial"/>
                <w:sz w:val="20"/>
              </w:rPr>
              <w:t>6,999</w:t>
            </w:r>
          </w:p>
        </w:tc>
        <w:tc>
          <w:tcPr>
            <w:tcW w:w="1377" w:type="dxa"/>
          </w:tcPr>
          <w:p w:rsidR="00ED3875" w:rsidRPr="003006FD" w:rsidRDefault="00ED3875" w:rsidP="00ED3875">
            <w:pPr>
              <w:tabs>
                <w:tab w:val="decimal" w:pos="959"/>
              </w:tabs>
              <w:rPr>
                <w:rFonts w:ascii="Arial" w:hAnsi="Arial" w:cs="Arial"/>
                <w:sz w:val="20"/>
              </w:rPr>
            </w:pPr>
            <w:r>
              <w:rPr>
                <w:rFonts w:ascii="Arial" w:hAnsi="Arial" w:cs="Arial"/>
                <w:sz w:val="20"/>
              </w:rPr>
              <w:t>46,691</w:t>
            </w:r>
          </w:p>
        </w:tc>
        <w:tc>
          <w:tcPr>
            <w:tcW w:w="1350" w:type="dxa"/>
          </w:tcPr>
          <w:p w:rsidR="00ED3875" w:rsidRPr="003006FD" w:rsidRDefault="00ED3875" w:rsidP="00ED3875">
            <w:pPr>
              <w:tabs>
                <w:tab w:val="decimal" w:pos="959"/>
              </w:tabs>
              <w:rPr>
                <w:rFonts w:ascii="Arial" w:hAnsi="Arial" w:cs="Arial"/>
                <w:sz w:val="20"/>
              </w:rPr>
            </w:pPr>
            <w:r>
              <w:rPr>
                <w:rFonts w:ascii="Arial" w:hAnsi="Arial" w:cs="Arial"/>
                <w:sz w:val="20"/>
              </w:rPr>
              <w:t>52,515</w:t>
            </w:r>
          </w:p>
        </w:tc>
      </w:tr>
      <w:tr w:rsidR="00ED3875" w:rsidRPr="003006FD" w:rsidTr="002000C8">
        <w:trPr>
          <w:trHeight w:val="282"/>
        </w:trPr>
        <w:tc>
          <w:tcPr>
            <w:tcW w:w="3681" w:type="dxa"/>
          </w:tcPr>
          <w:p w:rsidR="00ED3875" w:rsidRPr="00F853E5" w:rsidRDefault="00ED3875" w:rsidP="00ED3875">
            <w:pPr>
              <w:pStyle w:val="Heading2"/>
              <w:rPr>
                <w:rFonts w:cs="Arial"/>
                <w:b w:val="0"/>
                <w:bCs/>
                <w:i/>
              </w:rPr>
            </w:pPr>
            <w:r w:rsidRPr="00F853E5">
              <w:rPr>
                <w:rFonts w:cs="Arial"/>
                <w:b w:val="0"/>
                <w:bCs/>
                <w:i/>
              </w:rPr>
              <w:t xml:space="preserve">   Bank deposit interest</w:t>
            </w:r>
          </w:p>
        </w:tc>
        <w:tc>
          <w:tcPr>
            <w:tcW w:w="801" w:type="dxa"/>
          </w:tcPr>
          <w:p w:rsidR="00ED3875" w:rsidRPr="003006FD" w:rsidRDefault="00ED3875" w:rsidP="00ED3875">
            <w:pPr>
              <w:jc w:val="center"/>
              <w:rPr>
                <w:rFonts w:ascii="Arial" w:hAnsi="Arial" w:cs="Arial"/>
                <w:sz w:val="20"/>
              </w:rPr>
            </w:pPr>
          </w:p>
        </w:tc>
        <w:tc>
          <w:tcPr>
            <w:tcW w:w="1494" w:type="dxa"/>
          </w:tcPr>
          <w:p w:rsidR="00ED3875" w:rsidRPr="003006FD" w:rsidRDefault="00ED3875" w:rsidP="00ED3875">
            <w:pPr>
              <w:tabs>
                <w:tab w:val="decimal" w:pos="1128"/>
              </w:tabs>
              <w:rPr>
                <w:rFonts w:ascii="Arial" w:hAnsi="Arial" w:cs="Arial"/>
                <w:sz w:val="20"/>
              </w:rPr>
            </w:pPr>
            <w:r>
              <w:rPr>
                <w:rFonts w:ascii="Arial" w:hAnsi="Arial" w:cs="Arial"/>
                <w:sz w:val="20"/>
              </w:rPr>
              <w:t>786</w:t>
            </w:r>
          </w:p>
        </w:tc>
        <w:tc>
          <w:tcPr>
            <w:tcW w:w="1287" w:type="dxa"/>
          </w:tcPr>
          <w:p w:rsidR="00ED3875" w:rsidRPr="003006FD" w:rsidRDefault="00ED3875" w:rsidP="00ED3875">
            <w:pPr>
              <w:tabs>
                <w:tab w:val="decimal" w:pos="844"/>
              </w:tabs>
              <w:rPr>
                <w:rFonts w:ascii="Arial" w:hAnsi="Arial" w:cs="Arial"/>
                <w:sz w:val="20"/>
              </w:rPr>
            </w:pPr>
            <w:r>
              <w:rPr>
                <w:rFonts w:ascii="Arial" w:hAnsi="Arial" w:cs="Arial"/>
                <w:sz w:val="20"/>
              </w:rPr>
              <w:t>-</w:t>
            </w:r>
          </w:p>
        </w:tc>
        <w:tc>
          <w:tcPr>
            <w:tcW w:w="1377" w:type="dxa"/>
          </w:tcPr>
          <w:p w:rsidR="00ED3875" w:rsidRPr="003006FD" w:rsidRDefault="00ED3875" w:rsidP="00ED3875">
            <w:pPr>
              <w:tabs>
                <w:tab w:val="decimal" w:pos="959"/>
              </w:tabs>
              <w:rPr>
                <w:rFonts w:ascii="Arial" w:hAnsi="Arial" w:cs="Arial"/>
                <w:sz w:val="20"/>
              </w:rPr>
            </w:pPr>
            <w:r>
              <w:rPr>
                <w:rFonts w:ascii="Arial" w:hAnsi="Arial" w:cs="Arial"/>
                <w:sz w:val="20"/>
              </w:rPr>
              <w:t>786</w:t>
            </w:r>
          </w:p>
        </w:tc>
        <w:tc>
          <w:tcPr>
            <w:tcW w:w="1350" w:type="dxa"/>
          </w:tcPr>
          <w:p w:rsidR="00ED3875" w:rsidRPr="003006FD" w:rsidRDefault="00ED3875" w:rsidP="00ED3875">
            <w:pPr>
              <w:tabs>
                <w:tab w:val="decimal" w:pos="959"/>
              </w:tabs>
              <w:rPr>
                <w:rFonts w:ascii="Arial" w:hAnsi="Arial" w:cs="Arial"/>
                <w:sz w:val="20"/>
              </w:rPr>
            </w:pPr>
            <w:r>
              <w:rPr>
                <w:rFonts w:ascii="Arial" w:hAnsi="Arial" w:cs="Arial"/>
                <w:sz w:val="20"/>
              </w:rPr>
              <w:t>662</w:t>
            </w:r>
          </w:p>
        </w:tc>
      </w:tr>
      <w:tr w:rsidR="00ED3875" w:rsidRPr="003006FD" w:rsidTr="006274EE">
        <w:tc>
          <w:tcPr>
            <w:tcW w:w="3681" w:type="dxa"/>
          </w:tcPr>
          <w:p w:rsidR="00ED3875" w:rsidRPr="003006FD" w:rsidRDefault="00ED3875" w:rsidP="00ED3875">
            <w:pPr>
              <w:pStyle w:val="Heading2"/>
              <w:rPr>
                <w:rFonts w:cs="Arial"/>
                <w:b w:val="0"/>
                <w:bCs/>
              </w:rPr>
            </w:pPr>
            <w:r>
              <w:rPr>
                <w:rFonts w:cs="Arial"/>
                <w:b w:val="0"/>
                <w:bCs/>
              </w:rPr>
              <w:t>Other</w:t>
            </w:r>
          </w:p>
        </w:tc>
        <w:tc>
          <w:tcPr>
            <w:tcW w:w="801" w:type="dxa"/>
          </w:tcPr>
          <w:p w:rsidR="00ED3875" w:rsidRPr="003006FD" w:rsidRDefault="00ED3875" w:rsidP="00ED3875">
            <w:pPr>
              <w:jc w:val="center"/>
              <w:rPr>
                <w:rFonts w:ascii="Arial" w:hAnsi="Arial" w:cs="Arial"/>
                <w:sz w:val="20"/>
              </w:rPr>
            </w:pPr>
          </w:p>
        </w:tc>
        <w:tc>
          <w:tcPr>
            <w:tcW w:w="1494" w:type="dxa"/>
          </w:tcPr>
          <w:p w:rsidR="00ED3875" w:rsidRPr="003006FD" w:rsidRDefault="00ED3875" w:rsidP="00ED3875">
            <w:pPr>
              <w:tabs>
                <w:tab w:val="decimal" w:pos="1128"/>
              </w:tabs>
              <w:rPr>
                <w:rFonts w:ascii="Arial" w:hAnsi="Arial" w:cs="Arial"/>
                <w:sz w:val="20"/>
              </w:rPr>
            </w:pPr>
            <w:r>
              <w:rPr>
                <w:rFonts w:ascii="Arial" w:hAnsi="Arial" w:cs="Arial"/>
                <w:sz w:val="20"/>
              </w:rPr>
              <w:t>-</w:t>
            </w:r>
          </w:p>
        </w:tc>
        <w:tc>
          <w:tcPr>
            <w:tcW w:w="1287" w:type="dxa"/>
          </w:tcPr>
          <w:p w:rsidR="00ED3875" w:rsidRPr="003006FD" w:rsidRDefault="00ED3875" w:rsidP="00ED3875">
            <w:pPr>
              <w:tabs>
                <w:tab w:val="decimal" w:pos="844"/>
              </w:tabs>
              <w:rPr>
                <w:rFonts w:ascii="Arial" w:hAnsi="Arial" w:cs="Arial"/>
                <w:sz w:val="20"/>
              </w:rPr>
            </w:pPr>
            <w:r>
              <w:rPr>
                <w:rFonts w:ascii="Arial" w:hAnsi="Arial" w:cs="Arial"/>
                <w:sz w:val="20"/>
              </w:rPr>
              <w:t>-</w:t>
            </w:r>
          </w:p>
        </w:tc>
        <w:tc>
          <w:tcPr>
            <w:tcW w:w="1377" w:type="dxa"/>
          </w:tcPr>
          <w:p w:rsidR="00ED3875" w:rsidRPr="003006FD" w:rsidRDefault="00ED3875" w:rsidP="00ED3875">
            <w:pPr>
              <w:tabs>
                <w:tab w:val="decimal" w:pos="959"/>
              </w:tabs>
              <w:rPr>
                <w:rFonts w:ascii="Arial" w:hAnsi="Arial" w:cs="Arial"/>
                <w:sz w:val="20"/>
              </w:rPr>
            </w:pPr>
            <w:r>
              <w:rPr>
                <w:rFonts w:ascii="Arial" w:hAnsi="Arial" w:cs="Arial"/>
                <w:sz w:val="20"/>
              </w:rPr>
              <w:t>-</w:t>
            </w:r>
          </w:p>
        </w:tc>
        <w:tc>
          <w:tcPr>
            <w:tcW w:w="1350" w:type="dxa"/>
          </w:tcPr>
          <w:p w:rsidR="00ED3875" w:rsidRPr="003006FD" w:rsidRDefault="00ED3875" w:rsidP="00ED3875">
            <w:pPr>
              <w:tabs>
                <w:tab w:val="decimal" w:pos="959"/>
              </w:tabs>
              <w:rPr>
                <w:rFonts w:ascii="Arial" w:hAnsi="Arial" w:cs="Arial"/>
                <w:sz w:val="20"/>
              </w:rPr>
            </w:pPr>
            <w:r>
              <w:rPr>
                <w:rFonts w:ascii="Arial" w:hAnsi="Arial" w:cs="Arial"/>
                <w:sz w:val="20"/>
              </w:rPr>
              <w:t>34</w:t>
            </w:r>
          </w:p>
        </w:tc>
      </w:tr>
      <w:tr w:rsidR="00ED3875" w:rsidRPr="003006FD" w:rsidTr="006274EE">
        <w:tc>
          <w:tcPr>
            <w:tcW w:w="3681" w:type="dxa"/>
          </w:tcPr>
          <w:p w:rsidR="00ED3875" w:rsidRPr="003006FD" w:rsidRDefault="00ED3875" w:rsidP="00ED3875">
            <w:pPr>
              <w:rPr>
                <w:rFonts w:ascii="Arial" w:hAnsi="Arial" w:cs="Arial"/>
                <w:bCs/>
                <w:sz w:val="20"/>
              </w:rPr>
            </w:pPr>
          </w:p>
        </w:tc>
        <w:tc>
          <w:tcPr>
            <w:tcW w:w="801" w:type="dxa"/>
          </w:tcPr>
          <w:p w:rsidR="00ED3875" w:rsidRPr="003006FD" w:rsidRDefault="00ED3875" w:rsidP="00ED3875">
            <w:pPr>
              <w:jc w:val="center"/>
              <w:rPr>
                <w:rFonts w:ascii="Arial" w:hAnsi="Arial" w:cs="Arial"/>
                <w:b/>
                <w:bCs/>
                <w:sz w:val="20"/>
              </w:rPr>
            </w:pPr>
          </w:p>
        </w:tc>
        <w:tc>
          <w:tcPr>
            <w:tcW w:w="1494" w:type="dxa"/>
          </w:tcPr>
          <w:p w:rsidR="00ED3875" w:rsidRPr="003006FD" w:rsidRDefault="00ED3875" w:rsidP="00ED3875">
            <w:pPr>
              <w:tabs>
                <w:tab w:val="decimal" w:pos="1128"/>
              </w:tabs>
              <w:rPr>
                <w:rFonts w:ascii="Arial" w:hAnsi="Arial" w:cs="Arial"/>
                <w:bCs/>
                <w:spacing w:val="-24"/>
                <w:sz w:val="20"/>
              </w:rPr>
            </w:pPr>
            <w:r w:rsidRPr="003006FD">
              <w:rPr>
                <w:rFonts w:ascii="Arial" w:hAnsi="Arial" w:cs="Arial"/>
                <w:bCs/>
                <w:spacing w:val="-24"/>
                <w:sz w:val="20"/>
              </w:rPr>
              <w:t>----------------------</w:t>
            </w:r>
          </w:p>
        </w:tc>
        <w:tc>
          <w:tcPr>
            <w:tcW w:w="1287" w:type="dxa"/>
          </w:tcPr>
          <w:p w:rsidR="00ED3875" w:rsidRPr="003006FD" w:rsidRDefault="00ED3875" w:rsidP="00ED3875">
            <w:pPr>
              <w:tabs>
                <w:tab w:val="decimal" w:pos="844"/>
              </w:tabs>
              <w:rPr>
                <w:rFonts w:ascii="Arial" w:hAnsi="Arial" w:cs="Arial"/>
                <w:bCs/>
                <w:spacing w:val="-24"/>
                <w:sz w:val="20"/>
              </w:rPr>
            </w:pPr>
            <w:r w:rsidRPr="003006FD">
              <w:rPr>
                <w:rFonts w:ascii="Arial" w:hAnsi="Arial" w:cs="Arial"/>
                <w:bCs/>
                <w:spacing w:val="-24"/>
                <w:sz w:val="20"/>
              </w:rPr>
              <w:t>---------------</w:t>
            </w:r>
          </w:p>
        </w:tc>
        <w:tc>
          <w:tcPr>
            <w:tcW w:w="1377" w:type="dxa"/>
          </w:tcPr>
          <w:p w:rsidR="00ED3875" w:rsidRPr="003006FD" w:rsidRDefault="00ED3875" w:rsidP="00ED3875">
            <w:pPr>
              <w:tabs>
                <w:tab w:val="decimal" w:pos="959"/>
              </w:tabs>
              <w:rPr>
                <w:rFonts w:ascii="Arial" w:hAnsi="Arial" w:cs="Arial"/>
                <w:bCs/>
                <w:spacing w:val="-24"/>
                <w:sz w:val="20"/>
              </w:rPr>
            </w:pPr>
            <w:r w:rsidRPr="003006FD">
              <w:rPr>
                <w:rFonts w:ascii="Arial" w:hAnsi="Arial" w:cs="Arial"/>
                <w:bCs/>
                <w:spacing w:val="-24"/>
                <w:sz w:val="20"/>
              </w:rPr>
              <w:t>---------------------</w:t>
            </w:r>
          </w:p>
        </w:tc>
        <w:tc>
          <w:tcPr>
            <w:tcW w:w="1350" w:type="dxa"/>
          </w:tcPr>
          <w:p w:rsidR="00ED3875" w:rsidRPr="003006FD" w:rsidRDefault="00ED3875" w:rsidP="00ED3875">
            <w:pPr>
              <w:tabs>
                <w:tab w:val="decimal" w:pos="1033"/>
              </w:tabs>
              <w:rPr>
                <w:rFonts w:ascii="Arial" w:hAnsi="Arial" w:cs="Arial"/>
                <w:bCs/>
                <w:spacing w:val="-24"/>
                <w:sz w:val="20"/>
              </w:rPr>
            </w:pPr>
            <w:r w:rsidRPr="003006FD">
              <w:rPr>
                <w:rFonts w:ascii="Arial" w:hAnsi="Arial" w:cs="Arial"/>
                <w:bCs/>
                <w:spacing w:val="-24"/>
                <w:sz w:val="20"/>
              </w:rPr>
              <w:t>---------------------</w:t>
            </w:r>
          </w:p>
        </w:tc>
      </w:tr>
      <w:tr w:rsidR="00ED3875" w:rsidRPr="003006FD" w:rsidTr="006274EE">
        <w:tc>
          <w:tcPr>
            <w:tcW w:w="3681" w:type="dxa"/>
          </w:tcPr>
          <w:p w:rsidR="00ED3875" w:rsidRPr="003006FD" w:rsidRDefault="00ED3875" w:rsidP="00ED3875">
            <w:pPr>
              <w:rPr>
                <w:rFonts w:ascii="Arial" w:hAnsi="Arial" w:cs="Arial"/>
                <w:b/>
                <w:bCs/>
                <w:sz w:val="20"/>
              </w:rPr>
            </w:pPr>
            <w:r w:rsidRPr="003006FD">
              <w:rPr>
                <w:rFonts w:ascii="Arial" w:hAnsi="Arial" w:cs="Arial"/>
                <w:b/>
                <w:bCs/>
                <w:sz w:val="20"/>
              </w:rPr>
              <w:t xml:space="preserve">Total </w:t>
            </w:r>
            <w:r>
              <w:rPr>
                <w:rFonts w:ascii="Arial" w:hAnsi="Arial" w:cs="Arial"/>
                <w:b/>
                <w:bCs/>
                <w:sz w:val="20"/>
              </w:rPr>
              <w:t>income</w:t>
            </w:r>
          </w:p>
        </w:tc>
        <w:tc>
          <w:tcPr>
            <w:tcW w:w="801" w:type="dxa"/>
          </w:tcPr>
          <w:p w:rsidR="00ED3875" w:rsidRPr="003006FD" w:rsidRDefault="00ED3875" w:rsidP="00ED3875">
            <w:pPr>
              <w:jc w:val="center"/>
              <w:rPr>
                <w:rFonts w:ascii="Arial" w:hAnsi="Arial" w:cs="Arial"/>
                <w:bCs/>
                <w:sz w:val="20"/>
              </w:rPr>
            </w:pPr>
          </w:p>
        </w:tc>
        <w:tc>
          <w:tcPr>
            <w:tcW w:w="1494" w:type="dxa"/>
          </w:tcPr>
          <w:p w:rsidR="00ED3875" w:rsidRPr="003006FD" w:rsidRDefault="00ED3875" w:rsidP="00ED3875">
            <w:pPr>
              <w:tabs>
                <w:tab w:val="decimal" w:pos="1128"/>
              </w:tabs>
              <w:rPr>
                <w:rFonts w:ascii="Arial" w:hAnsi="Arial" w:cs="Arial"/>
                <w:bCs/>
                <w:sz w:val="20"/>
              </w:rPr>
            </w:pPr>
            <w:r>
              <w:rPr>
                <w:rFonts w:ascii="Arial" w:hAnsi="Arial" w:cs="Arial"/>
                <w:bCs/>
                <w:sz w:val="20"/>
              </w:rPr>
              <w:t>1,344,154</w:t>
            </w:r>
          </w:p>
        </w:tc>
        <w:tc>
          <w:tcPr>
            <w:tcW w:w="1287" w:type="dxa"/>
          </w:tcPr>
          <w:p w:rsidR="00ED3875" w:rsidRPr="003006FD" w:rsidRDefault="00ED3875" w:rsidP="00ED3875">
            <w:pPr>
              <w:tabs>
                <w:tab w:val="decimal" w:pos="844"/>
              </w:tabs>
              <w:rPr>
                <w:rFonts w:ascii="Arial" w:hAnsi="Arial" w:cs="Arial"/>
                <w:bCs/>
                <w:sz w:val="20"/>
              </w:rPr>
            </w:pPr>
            <w:r>
              <w:rPr>
                <w:rFonts w:ascii="Arial" w:hAnsi="Arial" w:cs="Arial"/>
                <w:bCs/>
                <w:sz w:val="20"/>
              </w:rPr>
              <w:t>6,999</w:t>
            </w:r>
          </w:p>
        </w:tc>
        <w:tc>
          <w:tcPr>
            <w:tcW w:w="1377" w:type="dxa"/>
          </w:tcPr>
          <w:p w:rsidR="00ED3875" w:rsidRPr="003006FD" w:rsidRDefault="00ED3875" w:rsidP="00ED3875">
            <w:pPr>
              <w:tabs>
                <w:tab w:val="decimal" w:pos="959"/>
              </w:tabs>
              <w:rPr>
                <w:rFonts w:ascii="Arial" w:hAnsi="Arial" w:cs="Arial"/>
                <w:bCs/>
                <w:sz w:val="20"/>
              </w:rPr>
            </w:pPr>
            <w:r>
              <w:rPr>
                <w:rFonts w:ascii="Arial" w:hAnsi="Arial" w:cs="Arial"/>
                <w:bCs/>
                <w:sz w:val="20"/>
              </w:rPr>
              <w:t>1,351,153</w:t>
            </w:r>
          </w:p>
        </w:tc>
        <w:tc>
          <w:tcPr>
            <w:tcW w:w="1350" w:type="dxa"/>
          </w:tcPr>
          <w:p w:rsidR="00ED3875" w:rsidRPr="003006FD" w:rsidRDefault="00ED3875" w:rsidP="00ED3875">
            <w:pPr>
              <w:tabs>
                <w:tab w:val="decimal" w:pos="959"/>
              </w:tabs>
              <w:rPr>
                <w:rFonts w:ascii="Arial" w:hAnsi="Arial" w:cs="Arial"/>
                <w:bCs/>
                <w:sz w:val="20"/>
              </w:rPr>
            </w:pPr>
            <w:r>
              <w:rPr>
                <w:rFonts w:ascii="Arial" w:hAnsi="Arial" w:cs="Arial"/>
                <w:bCs/>
                <w:sz w:val="20"/>
              </w:rPr>
              <w:t>1,210,051</w:t>
            </w:r>
          </w:p>
        </w:tc>
      </w:tr>
      <w:tr w:rsidR="00ED3875" w:rsidRPr="003006FD" w:rsidTr="0074746C">
        <w:trPr>
          <w:trHeight w:val="296"/>
        </w:trPr>
        <w:tc>
          <w:tcPr>
            <w:tcW w:w="3681" w:type="dxa"/>
          </w:tcPr>
          <w:p w:rsidR="00ED3875" w:rsidRPr="003006FD" w:rsidRDefault="00ED3875" w:rsidP="00ED3875">
            <w:pPr>
              <w:rPr>
                <w:rFonts w:ascii="Arial" w:hAnsi="Arial" w:cs="Arial"/>
                <w:bCs/>
                <w:sz w:val="20"/>
              </w:rPr>
            </w:pPr>
          </w:p>
        </w:tc>
        <w:tc>
          <w:tcPr>
            <w:tcW w:w="801" w:type="dxa"/>
          </w:tcPr>
          <w:p w:rsidR="00ED3875" w:rsidRPr="003006FD" w:rsidRDefault="00ED3875" w:rsidP="00ED3875">
            <w:pPr>
              <w:jc w:val="center"/>
              <w:rPr>
                <w:rFonts w:ascii="Arial" w:hAnsi="Arial" w:cs="Arial"/>
                <w:b/>
                <w:bCs/>
                <w:sz w:val="20"/>
              </w:rPr>
            </w:pPr>
          </w:p>
        </w:tc>
        <w:tc>
          <w:tcPr>
            <w:tcW w:w="1494" w:type="dxa"/>
          </w:tcPr>
          <w:p w:rsidR="00ED3875" w:rsidRPr="003006FD" w:rsidRDefault="00ED3875" w:rsidP="00ED3875">
            <w:pPr>
              <w:tabs>
                <w:tab w:val="decimal" w:pos="1128"/>
              </w:tabs>
              <w:rPr>
                <w:rFonts w:ascii="Arial" w:hAnsi="Arial" w:cs="Arial"/>
                <w:bCs/>
                <w:spacing w:val="-24"/>
                <w:sz w:val="20"/>
              </w:rPr>
            </w:pPr>
            <w:r w:rsidRPr="003006FD">
              <w:rPr>
                <w:rFonts w:ascii="Arial" w:hAnsi="Arial" w:cs="Arial"/>
                <w:bCs/>
                <w:spacing w:val="-24"/>
                <w:sz w:val="20"/>
              </w:rPr>
              <w:t>==========</w:t>
            </w:r>
          </w:p>
        </w:tc>
        <w:tc>
          <w:tcPr>
            <w:tcW w:w="1287" w:type="dxa"/>
          </w:tcPr>
          <w:p w:rsidR="00ED3875" w:rsidRPr="003006FD" w:rsidRDefault="00ED3875" w:rsidP="00ED3875">
            <w:pPr>
              <w:tabs>
                <w:tab w:val="decimal" w:pos="844"/>
              </w:tabs>
              <w:rPr>
                <w:rFonts w:ascii="Arial" w:hAnsi="Arial" w:cs="Arial"/>
                <w:bCs/>
                <w:spacing w:val="-24"/>
                <w:sz w:val="20"/>
              </w:rPr>
            </w:pPr>
            <w:r w:rsidRPr="003006FD">
              <w:rPr>
                <w:rFonts w:ascii="Arial" w:hAnsi="Arial" w:cs="Arial"/>
                <w:bCs/>
                <w:spacing w:val="-24"/>
                <w:sz w:val="20"/>
              </w:rPr>
              <w:t>=======</w:t>
            </w:r>
          </w:p>
        </w:tc>
        <w:tc>
          <w:tcPr>
            <w:tcW w:w="1377" w:type="dxa"/>
          </w:tcPr>
          <w:p w:rsidR="00ED3875" w:rsidRPr="003006FD" w:rsidRDefault="00ED3875" w:rsidP="00ED3875">
            <w:pPr>
              <w:tabs>
                <w:tab w:val="decimal" w:pos="959"/>
              </w:tabs>
              <w:rPr>
                <w:rFonts w:ascii="Arial" w:hAnsi="Arial" w:cs="Arial"/>
                <w:bCs/>
                <w:spacing w:val="-24"/>
                <w:sz w:val="20"/>
              </w:rPr>
            </w:pPr>
            <w:r w:rsidRPr="003006FD">
              <w:rPr>
                <w:rFonts w:ascii="Arial" w:hAnsi="Arial" w:cs="Arial"/>
                <w:bCs/>
                <w:spacing w:val="-24"/>
                <w:sz w:val="20"/>
              </w:rPr>
              <w:t>==========</w:t>
            </w:r>
          </w:p>
        </w:tc>
        <w:tc>
          <w:tcPr>
            <w:tcW w:w="1350" w:type="dxa"/>
          </w:tcPr>
          <w:p w:rsidR="00ED3875" w:rsidRPr="003006FD" w:rsidRDefault="00ED3875" w:rsidP="00ED3875">
            <w:pPr>
              <w:tabs>
                <w:tab w:val="decimal" w:pos="1033"/>
              </w:tabs>
              <w:rPr>
                <w:rFonts w:ascii="Arial" w:hAnsi="Arial" w:cs="Arial"/>
                <w:bCs/>
                <w:spacing w:val="-24"/>
                <w:sz w:val="20"/>
              </w:rPr>
            </w:pPr>
            <w:r w:rsidRPr="003006FD">
              <w:rPr>
                <w:rFonts w:ascii="Arial" w:hAnsi="Arial" w:cs="Arial"/>
                <w:bCs/>
                <w:spacing w:val="-24"/>
                <w:sz w:val="20"/>
              </w:rPr>
              <w:t>==========</w:t>
            </w:r>
          </w:p>
        </w:tc>
      </w:tr>
      <w:tr w:rsidR="00ED3875" w:rsidRPr="003006FD" w:rsidTr="006274EE">
        <w:tc>
          <w:tcPr>
            <w:tcW w:w="3681" w:type="dxa"/>
          </w:tcPr>
          <w:p w:rsidR="00ED3875" w:rsidRPr="003006FD" w:rsidRDefault="00ED3875" w:rsidP="00ED3875">
            <w:pPr>
              <w:rPr>
                <w:rFonts w:ascii="Arial" w:hAnsi="Arial" w:cs="Arial"/>
                <w:b/>
                <w:bCs/>
                <w:sz w:val="20"/>
              </w:rPr>
            </w:pPr>
            <w:r>
              <w:rPr>
                <w:rFonts w:ascii="Arial" w:hAnsi="Arial" w:cs="Arial"/>
                <w:b/>
                <w:bCs/>
                <w:sz w:val="20"/>
              </w:rPr>
              <w:t>EXPENDITURE ON:</w:t>
            </w:r>
          </w:p>
        </w:tc>
        <w:tc>
          <w:tcPr>
            <w:tcW w:w="801" w:type="dxa"/>
          </w:tcPr>
          <w:p w:rsidR="00ED3875" w:rsidRPr="003006FD" w:rsidRDefault="00ED3875" w:rsidP="00ED3875">
            <w:pPr>
              <w:jc w:val="center"/>
              <w:rPr>
                <w:rFonts w:ascii="Arial" w:hAnsi="Arial" w:cs="Arial"/>
                <w:bCs/>
                <w:sz w:val="20"/>
              </w:rPr>
            </w:pPr>
          </w:p>
        </w:tc>
        <w:tc>
          <w:tcPr>
            <w:tcW w:w="1494" w:type="dxa"/>
          </w:tcPr>
          <w:p w:rsidR="00ED3875" w:rsidRPr="003006FD" w:rsidRDefault="00ED3875" w:rsidP="00ED3875">
            <w:pPr>
              <w:tabs>
                <w:tab w:val="decimal" w:pos="1128"/>
              </w:tabs>
              <w:rPr>
                <w:rFonts w:ascii="Arial" w:hAnsi="Arial" w:cs="Arial"/>
                <w:bCs/>
                <w:sz w:val="20"/>
              </w:rPr>
            </w:pPr>
          </w:p>
        </w:tc>
        <w:tc>
          <w:tcPr>
            <w:tcW w:w="1287" w:type="dxa"/>
          </w:tcPr>
          <w:p w:rsidR="00ED3875" w:rsidRPr="003006FD" w:rsidRDefault="00ED3875" w:rsidP="00ED3875">
            <w:pPr>
              <w:tabs>
                <w:tab w:val="decimal" w:pos="844"/>
              </w:tabs>
              <w:rPr>
                <w:rFonts w:ascii="Arial" w:hAnsi="Arial" w:cs="Arial"/>
                <w:bCs/>
                <w:sz w:val="20"/>
              </w:rPr>
            </w:pPr>
          </w:p>
        </w:tc>
        <w:tc>
          <w:tcPr>
            <w:tcW w:w="1377" w:type="dxa"/>
          </w:tcPr>
          <w:p w:rsidR="00ED3875" w:rsidRPr="003006FD" w:rsidRDefault="00ED3875" w:rsidP="00ED3875">
            <w:pPr>
              <w:tabs>
                <w:tab w:val="decimal" w:pos="959"/>
              </w:tabs>
              <w:rPr>
                <w:rFonts w:ascii="Arial" w:hAnsi="Arial" w:cs="Arial"/>
                <w:bCs/>
                <w:sz w:val="20"/>
              </w:rPr>
            </w:pPr>
          </w:p>
        </w:tc>
        <w:tc>
          <w:tcPr>
            <w:tcW w:w="1350" w:type="dxa"/>
          </w:tcPr>
          <w:p w:rsidR="00ED3875" w:rsidRPr="003006FD" w:rsidRDefault="00ED3875" w:rsidP="00ED3875">
            <w:pPr>
              <w:tabs>
                <w:tab w:val="decimal" w:pos="1033"/>
              </w:tabs>
              <w:rPr>
                <w:rFonts w:ascii="Arial" w:hAnsi="Arial" w:cs="Arial"/>
                <w:bCs/>
                <w:sz w:val="20"/>
              </w:rPr>
            </w:pPr>
          </w:p>
        </w:tc>
      </w:tr>
      <w:tr w:rsidR="00ED3875" w:rsidRPr="003006FD" w:rsidTr="006274EE">
        <w:tc>
          <w:tcPr>
            <w:tcW w:w="3681" w:type="dxa"/>
          </w:tcPr>
          <w:p w:rsidR="00ED3875" w:rsidRPr="003006FD" w:rsidRDefault="00ED3875" w:rsidP="00ED3875">
            <w:pPr>
              <w:rPr>
                <w:rFonts w:ascii="Arial" w:hAnsi="Arial" w:cs="Arial"/>
                <w:b/>
                <w:bCs/>
                <w:sz w:val="20"/>
              </w:rPr>
            </w:pPr>
          </w:p>
        </w:tc>
        <w:tc>
          <w:tcPr>
            <w:tcW w:w="801" w:type="dxa"/>
          </w:tcPr>
          <w:p w:rsidR="00ED3875" w:rsidRPr="003006FD" w:rsidRDefault="00ED3875" w:rsidP="00ED3875">
            <w:pPr>
              <w:jc w:val="center"/>
              <w:rPr>
                <w:rFonts w:ascii="Arial" w:hAnsi="Arial" w:cs="Arial"/>
                <w:b/>
                <w:bCs/>
                <w:sz w:val="20"/>
              </w:rPr>
            </w:pPr>
          </w:p>
        </w:tc>
        <w:tc>
          <w:tcPr>
            <w:tcW w:w="1494" w:type="dxa"/>
          </w:tcPr>
          <w:p w:rsidR="00ED3875" w:rsidRPr="003006FD" w:rsidRDefault="00ED3875" w:rsidP="00ED3875">
            <w:pPr>
              <w:tabs>
                <w:tab w:val="decimal" w:pos="1128"/>
              </w:tabs>
              <w:rPr>
                <w:rFonts w:ascii="Arial" w:hAnsi="Arial" w:cs="Arial"/>
                <w:bCs/>
                <w:sz w:val="20"/>
              </w:rPr>
            </w:pPr>
          </w:p>
        </w:tc>
        <w:tc>
          <w:tcPr>
            <w:tcW w:w="1287" w:type="dxa"/>
          </w:tcPr>
          <w:p w:rsidR="00ED3875" w:rsidRPr="003006FD" w:rsidRDefault="00ED3875" w:rsidP="00ED3875">
            <w:pPr>
              <w:tabs>
                <w:tab w:val="decimal" w:pos="844"/>
              </w:tabs>
              <w:rPr>
                <w:rFonts w:ascii="Arial" w:hAnsi="Arial" w:cs="Arial"/>
                <w:bCs/>
                <w:sz w:val="20"/>
              </w:rPr>
            </w:pPr>
          </w:p>
        </w:tc>
        <w:tc>
          <w:tcPr>
            <w:tcW w:w="1377" w:type="dxa"/>
          </w:tcPr>
          <w:p w:rsidR="00ED3875" w:rsidRPr="003006FD" w:rsidRDefault="00ED3875" w:rsidP="00ED3875">
            <w:pPr>
              <w:tabs>
                <w:tab w:val="decimal" w:pos="959"/>
              </w:tabs>
              <w:rPr>
                <w:rFonts w:ascii="Arial" w:hAnsi="Arial" w:cs="Arial"/>
                <w:bCs/>
                <w:sz w:val="20"/>
              </w:rPr>
            </w:pPr>
          </w:p>
        </w:tc>
        <w:tc>
          <w:tcPr>
            <w:tcW w:w="1350" w:type="dxa"/>
          </w:tcPr>
          <w:p w:rsidR="00ED3875" w:rsidRPr="003006FD" w:rsidRDefault="00ED3875" w:rsidP="00ED3875">
            <w:pPr>
              <w:tabs>
                <w:tab w:val="decimal" w:pos="1033"/>
              </w:tabs>
              <w:rPr>
                <w:rFonts w:ascii="Arial" w:hAnsi="Arial" w:cs="Arial"/>
                <w:bCs/>
                <w:sz w:val="20"/>
              </w:rPr>
            </w:pPr>
          </w:p>
        </w:tc>
      </w:tr>
      <w:tr w:rsidR="00ED3875" w:rsidRPr="003006FD" w:rsidTr="006274EE">
        <w:tc>
          <w:tcPr>
            <w:tcW w:w="3681" w:type="dxa"/>
          </w:tcPr>
          <w:p w:rsidR="00ED3875" w:rsidRPr="006F1851" w:rsidRDefault="00ED3875" w:rsidP="00ED3875">
            <w:pPr>
              <w:rPr>
                <w:rFonts w:ascii="Arial" w:hAnsi="Arial" w:cs="Arial"/>
                <w:b/>
                <w:bCs/>
                <w:sz w:val="20"/>
              </w:rPr>
            </w:pPr>
            <w:r w:rsidRPr="006F1851">
              <w:rPr>
                <w:rFonts w:ascii="Arial" w:hAnsi="Arial" w:cs="Arial"/>
                <w:b/>
                <w:bCs/>
                <w:sz w:val="20"/>
              </w:rPr>
              <w:t>Raising funds</w:t>
            </w:r>
          </w:p>
        </w:tc>
        <w:tc>
          <w:tcPr>
            <w:tcW w:w="801" w:type="dxa"/>
          </w:tcPr>
          <w:p w:rsidR="00ED3875" w:rsidRPr="003006FD" w:rsidRDefault="00ED3875" w:rsidP="00ED3875">
            <w:pPr>
              <w:jc w:val="center"/>
              <w:rPr>
                <w:rFonts w:ascii="Arial" w:hAnsi="Arial" w:cs="Arial"/>
                <w:bCs/>
                <w:sz w:val="20"/>
              </w:rPr>
            </w:pPr>
          </w:p>
        </w:tc>
        <w:tc>
          <w:tcPr>
            <w:tcW w:w="1494" w:type="dxa"/>
          </w:tcPr>
          <w:p w:rsidR="00ED3875" w:rsidRPr="003006FD" w:rsidRDefault="00ED3875" w:rsidP="00ED3875">
            <w:pPr>
              <w:tabs>
                <w:tab w:val="decimal" w:pos="1128"/>
              </w:tabs>
              <w:rPr>
                <w:rFonts w:ascii="Arial" w:hAnsi="Arial" w:cs="Arial"/>
                <w:bCs/>
                <w:sz w:val="20"/>
              </w:rPr>
            </w:pPr>
          </w:p>
        </w:tc>
        <w:tc>
          <w:tcPr>
            <w:tcW w:w="1287" w:type="dxa"/>
          </w:tcPr>
          <w:p w:rsidR="00ED3875" w:rsidRPr="003006FD" w:rsidRDefault="00ED3875" w:rsidP="00ED3875">
            <w:pPr>
              <w:tabs>
                <w:tab w:val="decimal" w:pos="844"/>
              </w:tabs>
              <w:rPr>
                <w:rFonts w:ascii="Arial" w:hAnsi="Arial" w:cs="Arial"/>
                <w:bCs/>
                <w:sz w:val="20"/>
              </w:rPr>
            </w:pPr>
          </w:p>
        </w:tc>
        <w:tc>
          <w:tcPr>
            <w:tcW w:w="1377" w:type="dxa"/>
          </w:tcPr>
          <w:p w:rsidR="00ED3875" w:rsidRPr="003006FD" w:rsidRDefault="00ED3875" w:rsidP="00ED3875">
            <w:pPr>
              <w:tabs>
                <w:tab w:val="decimal" w:pos="959"/>
              </w:tabs>
              <w:rPr>
                <w:rFonts w:ascii="Arial" w:hAnsi="Arial" w:cs="Arial"/>
                <w:bCs/>
                <w:sz w:val="20"/>
              </w:rPr>
            </w:pPr>
          </w:p>
        </w:tc>
        <w:tc>
          <w:tcPr>
            <w:tcW w:w="1350" w:type="dxa"/>
          </w:tcPr>
          <w:p w:rsidR="00ED3875" w:rsidRPr="003006FD" w:rsidRDefault="00ED3875" w:rsidP="00ED3875">
            <w:pPr>
              <w:tabs>
                <w:tab w:val="decimal" w:pos="1033"/>
              </w:tabs>
              <w:rPr>
                <w:rFonts w:ascii="Arial" w:hAnsi="Arial" w:cs="Arial"/>
                <w:bCs/>
                <w:sz w:val="20"/>
              </w:rPr>
            </w:pPr>
          </w:p>
        </w:tc>
      </w:tr>
      <w:tr w:rsidR="00ED3875" w:rsidRPr="003006FD" w:rsidTr="006274EE">
        <w:tc>
          <w:tcPr>
            <w:tcW w:w="3681" w:type="dxa"/>
          </w:tcPr>
          <w:p w:rsidR="00ED3875" w:rsidRPr="00F853E5" w:rsidRDefault="00ED3875" w:rsidP="00ED3875">
            <w:pPr>
              <w:rPr>
                <w:rFonts w:ascii="Arial" w:hAnsi="Arial" w:cs="Arial"/>
                <w:bCs/>
                <w:i/>
                <w:sz w:val="20"/>
              </w:rPr>
            </w:pPr>
            <w:r w:rsidRPr="00F853E5">
              <w:rPr>
                <w:rFonts w:ascii="Arial" w:hAnsi="Arial" w:cs="Arial"/>
                <w:bCs/>
                <w:i/>
                <w:sz w:val="20"/>
              </w:rPr>
              <w:t xml:space="preserve">   Investment management fees</w:t>
            </w:r>
          </w:p>
        </w:tc>
        <w:tc>
          <w:tcPr>
            <w:tcW w:w="801" w:type="dxa"/>
          </w:tcPr>
          <w:p w:rsidR="00ED3875" w:rsidRPr="003006FD" w:rsidRDefault="00ED3875" w:rsidP="00ED3875">
            <w:pPr>
              <w:jc w:val="center"/>
              <w:rPr>
                <w:rFonts w:ascii="Arial" w:hAnsi="Arial" w:cs="Arial"/>
                <w:bCs/>
                <w:sz w:val="20"/>
              </w:rPr>
            </w:pPr>
          </w:p>
        </w:tc>
        <w:tc>
          <w:tcPr>
            <w:tcW w:w="1494" w:type="dxa"/>
          </w:tcPr>
          <w:p w:rsidR="00ED3875" w:rsidRPr="003006FD" w:rsidRDefault="00ED3875" w:rsidP="00ED3875">
            <w:pPr>
              <w:tabs>
                <w:tab w:val="decimal" w:pos="1128"/>
              </w:tabs>
              <w:rPr>
                <w:rFonts w:ascii="Arial" w:hAnsi="Arial" w:cs="Arial"/>
                <w:bCs/>
                <w:sz w:val="20"/>
              </w:rPr>
            </w:pPr>
            <w:r>
              <w:rPr>
                <w:rFonts w:ascii="Arial" w:hAnsi="Arial" w:cs="Arial"/>
                <w:bCs/>
                <w:sz w:val="20"/>
              </w:rPr>
              <w:t>12,601</w:t>
            </w:r>
          </w:p>
        </w:tc>
        <w:tc>
          <w:tcPr>
            <w:tcW w:w="1287" w:type="dxa"/>
          </w:tcPr>
          <w:p w:rsidR="00ED3875" w:rsidRPr="003006FD" w:rsidRDefault="00ED3875" w:rsidP="00ED3875">
            <w:pPr>
              <w:tabs>
                <w:tab w:val="decimal" w:pos="844"/>
              </w:tabs>
              <w:rPr>
                <w:rFonts w:ascii="Arial" w:hAnsi="Arial" w:cs="Arial"/>
                <w:bCs/>
                <w:sz w:val="20"/>
              </w:rPr>
            </w:pPr>
            <w:r>
              <w:rPr>
                <w:rFonts w:ascii="Arial" w:hAnsi="Arial" w:cs="Arial"/>
                <w:bCs/>
                <w:sz w:val="20"/>
              </w:rPr>
              <w:t>2,221</w:t>
            </w:r>
          </w:p>
        </w:tc>
        <w:tc>
          <w:tcPr>
            <w:tcW w:w="1377" w:type="dxa"/>
          </w:tcPr>
          <w:p w:rsidR="00ED3875" w:rsidRPr="003006FD" w:rsidRDefault="00ED3875" w:rsidP="00ED3875">
            <w:pPr>
              <w:tabs>
                <w:tab w:val="decimal" w:pos="959"/>
              </w:tabs>
              <w:rPr>
                <w:rFonts w:ascii="Arial" w:hAnsi="Arial" w:cs="Arial"/>
                <w:bCs/>
                <w:sz w:val="20"/>
              </w:rPr>
            </w:pPr>
            <w:r>
              <w:rPr>
                <w:rFonts w:ascii="Arial" w:hAnsi="Arial" w:cs="Arial"/>
                <w:bCs/>
                <w:sz w:val="20"/>
              </w:rPr>
              <w:t>14,822</w:t>
            </w:r>
          </w:p>
        </w:tc>
        <w:tc>
          <w:tcPr>
            <w:tcW w:w="1350" w:type="dxa"/>
          </w:tcPr>
          <w:p w:rsidR="00ED3875" w:rsidRPr="003006FD" w:rsidRDefault="00ED3875" w:rsidP="00ED3875">
            <w:pPr>
              <w:tabs>
                <w:tab w:val="decimal" w:pos="959"/>
              </w:tabs>
              <w:rPr>
                <w:rFonts w:ascii="Arial" w:hAnsi="Arial" w:cs="Arial"/>
                <w:bCs/>
                <w:sz w:val="20"/>
              </w:rPr>
            </w:pPr>
            <w:r>
              <w:rPr>
                <w:rFonts w:ascii="Arial" w:hAnsi="Arial" w:cs="Arial"/>
                <w:bCs/>
                <w:sz w:val="20"/>
              </w:rPr>
              <w:t>13,446</w:t>
            </w:r>
          </w:p>
        </w:tc>
      </w:tr>
      <w:tr w:rsidR="00ED3875" w:rsidRPr="003006FD" w:rsidTr="006274EE">
        <w:tc>
          <w:tcPr>
            <w:tcW w:w="3681" w:type="dxa"/>
          </w:tcPr>
          <w:p w:rsidR="00ED3875" w:rsidRPr="003006FD" w:rsidRDefault="00ED3875" w:rsidP="00ED3875">
            <w:pPr>
              <w:rPr>
                <w:rFonts w:ascii="Arial" w:hAnsi="Arial" w:cs="Arial"/>
                <w:bCs/>
                <w:sz w:val="20"/>
              </w:rPr>
            </w:pPr>
          </w:p>
        </w:tc>
        <w:tc>
          <w:tcPr>
            <w:tcW w:w="801" w:type="dxa"/>
          </w:tcPr>
          <w:p w:rsidR="00ED3875" w:rsidRPr="003006FD" w:rsidRDefault="00ED3875" w:rsidP="00ED3875">
            <w:pPr>
              <w:jc w:val="center"/>
              <w:rPr>
                <w:rFonts w:ascii="Arial" w:hAnsi="Arial" w:cs="Arial"/>
                <w:bCs/>
                <w:sz w:val="20"/>
              </w:rPr>
            </w:pPr>
          </w:p>
        </w:tc>
        <w:tc>
          <w:tcPr>
            <w:tcW w:w="1494" w:type="dxa"/>
          </w:tcPr>
          <w:p w:rsidR="00ED3875" w:rsidRPr="003006FD" w:rsidRDefault="00ED3875" w:rsidP="00ED3875">
            <w:pPr>
              <w:tabs>
                <w:tab w:val="decimal" w:pos="1128"/>
              </w:tabs>
              <w:rPr>
                <w:rFonts w:ascii="Arial" w:hAnsi="Arial" w:cs="Arial"/>
                <w:bCs/>
                <w:sz w:val="20"/>
              </w:rPr>
            </w:pPr>
          </w:p>
        </w:tc>
        <w:tc>
          <w:tcPr>
            <w:tcW w:w="1287" w:type="dxa"/>
          </w:tcPr>
          <w:p w:rsidR="00ED3875" w:rsidRPr="003006FD" w:rsidRDefault="00ED3875" w:rsidP="00ED3875">
            <w:pPr>
              <w:tabs>
                <w:tab w:val="decimal" w:pos="844"/>
              </w:tabs>
              <w:rPr>
                <w:rFonts w:ascii="Arial" w:hAnsi="Arial" w:cs="Arial"/>
                <w:bCs/>
                <w:sz w:val="20"/>
              </w:rPr>
            </w:pPr>
          </w:p>
        </w:tc>
        <w:tc>
          <w:tcPr>
            <w:tcW w:w="1377" w:type="dxa"/>
          </w:tcPr>
          <w:p w:rsidR="00ED3875" w:rsidRPr="003006FD" w:rsidRDefault="00ED3875" w:rsidP="00ED3875">
            <w:pPr>
              <w:tabs>
                <w:tab w:val="decimal" w:pos="959"/>
              </w:tabs>
              <w:rPr>
                <w:rFonts w:ascii="Arial" w:hAnsi="Arial" w:cs="Arial"/>
                <w:bCs/>
                <w:sz w:val="20"/>
              </w:rPr>
            </w:pPr>
          </w:p>
        </w:tc>
        <w:tc>
          <w:tcPr>
            <w:tcW w:w="1350" w:type="dxa"/>
          </w:tcPr>
          <w:p w:rsidR="00ED3875" w:rsidRPr="003006FD" w:rsidRDefault="00ED3875" w:rsidP="00ED3875">
            <w:pPr>
              <w:tabs>
                <w:tab w:val="decimal" w:pos="959"/>
              </w:tabs>
              <w:rPr>
                <w:rFonts w:ascii="Arial" w:hAnsi="Arial" w:cs="Arial"/>
                <w:bCs/>
                <w:sz w:val="20"/>
              </w:rPr>
            </w:pPr>
          </w:p>
        </w:tc>
      </w:tr>
      <w:tr w:rsidR="00ED3875" w:rsidRPr="003006FD" w:rsidTr="006274EE">
        <w:tc>
          <w:tcPr>
            <w:tcW w:w="3681" w:type="dxa"/>
          </w:tcPr>
          <w:p w:rsidR="00ED3875" w:rsidRPr="003006FD" w:rsidRDefault="00ED3875" w:rsidP="00ED3875">
            <w:pPr>
              <w:rPr>
                <w:rFonts w:ascii="Arial" w:hAnsi="Arial" w:cs="Arial"/>
                <w:bCs/>
                <w:sz w:val="20"/>
              </w:rPr>
            </w:pPr>
            <w:r w:rsidRPr="003006FD">
              <w:rPr>
                <w:rFonts w:ascii="Arial" w:hAnsi="Arial" w:cs="Arial"/>
                <w:b/>
                <w:bCs/>
                <w:sz w:val="20"/>
              </w:rPr>
              <w:t>Charitable activities</w:t>
            </w:r>
          </w:p>
        </w:tc>
        <w:tc>
          <w:tcPr>
            <w:tcW w:w="801" w:type="dxa"/>
          </w:tcPr>
          <w:p w:rsidR="00ED3875" w:rsidRPr="003006FD" w:rsidRDefault="00ED3875" w:rsidP="00ED3875">
            <w:pPr>
              <w:jc w:val="center"/>
              <w:rPr>
                <w:rFonts w:ascii="Arial" w:hAnsi="Arial" w:cs="Arial"/>
                <w:bCs/>
                <w:sz w:val="20"/>
              </w:rPr>
            </w:pPr>
          </w:p>
        </w:tc>
        <w:tc>
          <w:tcPr>
            <w:tcW w:w="1494" w:type="dxa"/>
          </w:tcPr>
          <w:p w:rsidR="00ED3875" w:rsidRPr="003006FD" w:rsidRDefault="00ED3875" w:rsidP="00ED3875">
            <w:pPr>
              <w:tabs>
                <w:tab w:val="decimal" w:pos="1128"/>
              </w:tabs>
              <w:rPr>
                <w:rFonts w:ascii="Arial" w:hAnsi="Arial" w:cs="Arial"/>
                <w:bCs/>
                <w:sz w:val="20"/>
              </w:rPr>
            </w:pPr>
          </w:p>
        </w:tc>
        <w:tc>
          <w:tcPr>
            <w:tcW w:w="1287" w:type="dxa"/>
          </w:tcPr>
          <w:p w:rsidR="00ED3875" w:rsidRPr="003006FD" w:rsidRDefault="00ED3875" w:rsidP="00ED3875">
            <w:pPr>
              <w:tabs>
                <w:tab w:val="decimal" w:pos="844"/>
              </w:tabs>
              <w:rPr>
                <w:rFonts w:ascii="Arial" w:hAnsi="Arial" w:cs="Arial"/>
                <w:bCs/>
                <w:sz w:val="20"/>
              </w:rPr>
            </w:pPr>
          </w:p>
        </w:tc>
        <w:tc>
          <w:tcPr>
            <w:tcW w:w="1377" w:type="dxa"/>
          </w:tcPr>
          <w:p w:rsidR="00ED3875" w:rsidRPr="003006FD" w:rsidRDefault="00ED3875" w:rsidP="00ED3875">
            <w:pPr>
              <w:tabs>
                <w:tab w:val="decimal" w:pos="959"/>
              </w:tabs>
              <w:rPr>
                <w:rFonts w:ascii="Arial" w:hAnsi="Arial" w:cs="Arial"/>
                <w:bCs/>
                <w:sz w:val="20"/>
              </w:rPr>
            </w:pPr>
          </w:p>
        </w:tc>
        <w:tc>
          <w:tcPr>
            <w:tcW w:w="1350" w:type="dxa"/>
          </w:tcPr>
          <w:p w:rsidR="00ED3875" w:rsidRPr="003006FD" w:rsidRDefault="00ED3875" w:rsidP="00ED3875">
            <w:pPr>
              <w:tabs>
                <w:tab w:val="decimal" w:pos="959"/>
              </w:tabs>
              <w:rPr>
                <w:rFonts w:ascii="Arial" w:hAnsi="Arial" w:cs="Arial"/>
                <w:bCs/>
                <w:sz w:val="20"/>
              </w:rPr>
            </w:pPr>
          </w:p>
        </w:tc>
      </w:tr>
      <w:tr w:rsidR="00ED3875" w:rsidRPr="003006FD" w:rsidTr="006274EE">
        <w:tc>
          <w:tcPr>
            <w:tcW w:w="3681" w:type="dxa"/>
          </w:tcPr>
          <w:p w:rsidR="00ED3875" w:rsidRPr="006F1851" w:rsidRDefault="00ED3875" w:rsidP="00ED3875">
            <w:pPr>
              <w:ind w:firstLine="176"/>
              <w:rPr>
                <w:rFonts w:ascii="Arial" w:hAnsi="Arial" w:cs="Arial"/>
                <w:bCs/>
                <w:i/>
                <w:sz w:val="20"/>
              </w:rPr>
            </w:pPr>
            <w:r w:rsidRPr="006F1851">
              <w:rPr>
                <w:rFonts w:ascii="Arial" w:hAnsi="Arial" w:cs="Arial"/>
                <w:bCs/>
                <w:i/>
                <w:sz w:val="20"/>
              </w:rPr>
              <w:t>Research, training &amp; events</w:t>
            </w:r>
          </w:p>
        </w:tc>
        <w:tc>
          <w:tcPr>
            <w:tcW w:w="801" w:type="dxa"/>
          </w:tcPr>
          <w:p w:rsidR="00ED3875" w:rsidRPr="003006FD" w:rsidRDefault="00ED3875" w:rsidP="00ED3875">
            <w:pPr>
              <w:jc w:val="center"/>
              <w:rPr>
                <w:rFonts w:ascii="Arial" w:hAnsi="Arial" w:cs="Arial"/>
                <w:bCs/>
                <w:sz w:val="20"/>
              </w:rPr>
            </w:pPr>
            <w:r w:rsidRPr="003006FD">
              <w:rPr>
                <w:rFonts w:ascii="Arial" w:hAnsi="Arial" w:cs="Arial"/>
                <w:bCs/>
                <w:sz w:val="20"/>
              </w:rPr>
              <w:t>4</w:t>
            </w:r>
          </w:p>
        </w:tc>
        <w:tc>
          <w:tcPr>
            <w:tcW w:w="1494" w:type="dxa"/>
          </w:tcPr>
          <w:p w:rsidR="00ED3875" w:rsidRPr="003006FD" w:rsidRDefault="00ED3875" w:rsidP="00ED3875">
            <w:pPr>
              <w:tabs>
                <w:tab w:val="decimal" w:pos="1128"/>
              </w:tabs>
              <w:rPr>
                <w:rFonts w:ascii="Arial" w:hAnsi="Arial" w:cs="Arial"/>
                <w:bCs/>
                <w:sz w:val="20"/>
              </w:rPr>
            </w:pPr>
            <w:r>
              <w:rPr>
                <w:rFonts w:ascii="Arial" w:hAnsi="Arial" w:cs="Arial"/>
                <w:bCs/>
                <w:sz w:val="20"/>
              </w:rPr>
              <w:t>477,071</w:t>
            </w:r>
          </w:p>
        </w:tc>
        <w:tc>
          <w:tcPr>
            <w:tcW w:w="1287" w:type="dxa"/>
          </w:tcPr>
          <w:p w:rsidR="00ED3875" w:rsidRPr="003006FD" w:rsidRDefault="00ED3875" w:rsidP="00ED3875">
            <w:pPr>
              <w:tabs>
                <w:tab w:val="decimal" w:pos="844"/>
              </w:tabs>
              <w:rPr>
                <w:rFonts w:ascii="Arial" w:hAnsi="Arial" w:cs="Arial"/>
                <w:bCs/>
                <w:sz w:val="20"/>
              </w:rPr>
            </w:pPr>
            <w:r>
              <w:rPr>
                <w:rFonts w:ascii="Arial" w:hAnsi="Arial" w:cs="Arial"/>
                <w:bCs/>
                <w:sz w:val="20"/>
              </w:rPr>
              <w:t>4,303</w:t>
            </w:r>
          </w:p>
        </w:tc>
        <w:tc>
          <w:tcPr>
            <w:tcW w:w="1377" w:type="dxa"/>
          </w:tcPr>
          <w:p w:rsidR="00ED3875" w:rsidRPr="003006FD" w:rsidRDefault="00ED3875" w:rsidP="00ED3875">
            <w:pPr>
              <w:tabs>
                <w:tab w:val="decimal" w:pos="959"/>
              </w:tabs>
              <w:rPr>
                <w:rFonts w:ascii="Arial" w:hAnsi="Arial" w:cs="Arial"/>
                <w:bCs/>
                <w:sz w:val="20"/>
              </w:rPr>
            </w:pPr>
            <w:r>
              <w:rPr>
                <w:rFonts w:ascii="Arial" w:hAnsi="Arial" w:cs="Arial"/>
                <w:bCs/>
                <w:sz w:val="20"/>
              </w:rPr>
              <w:t>481,374</w:t>
            </w:r>
          </w:p>
        </w:tc>
        <w:tc>
          <w:tcPr>
            <w:tcW w:w="1350" w:type="dxa"/>
          </w:tcPr>
          <w:p w:rsidR="00ED3875" w:rsidRPr="003006FD" w:rsidRDefault="00ED3875" w:rsidP="00ED3875">
            <w:pPr>
              <w:tabs>
                <w:tab w:val="decimal" w:pos="959"/>
              </w:tabs>
              <w:rPr>
                <w:rFonts w:ascii="Arial" w:hAnsi="Arial" w:cs="Arial"/>
                <w:bCs/>
                <w:sz w:val="20"/>
              </w:rPr>
            </w:pPr>
            <w:r>
              <w:rPr>
                <w:rFonts w:ascii="Arial" w:hAnsi="Arial" w:cs="Arial"/>
                <w:bCs/>
                <w:sz w:val="20"/>
              </w:rPr>
              <w:t>472,844</w:t>
            </w:r>
          </w:p>
        </w:tc>
      </w:tr>
      <w:tr w:rsidR="00ED3875" w:rsidRPr="003006FD" w:rsidTr="006274EE">
        <w:tc>
          <w:tcPr>
            <w:tcW w:w="3681" w:type="dxa"/>
          </w:tcPr>
          <w:p w:rsidR="00ED3875" w:rsidRPr="00F853E5" w:rsidRDefault="00ED3875" w:rsidP="00ED3875">
            <w:pPr>
              <w:ind w:firstLine="176"/>
              <w:rPr>
                <w:rFonts w:ascii="Arial" w:hAnsi="Arial" w:cs="Arial"/>
                <w:bCs/>
                <w:i/>
                <w:sz w:val="20"/>
              </w:rPr>
            </w:pPr>
            <w:r>
              <w:rPr>
                <w:rFonts w:ascii="Arial" w:hAnsi="Arial" w:cs="Arial"/>
                <w:i/>
                <w:sz w:val="20"/>
              </w:rPr>
              <w:t>IFAA Conference 2019</w:t>
            </w:r>
          </w:p>
        </w:tc>
        <w:tc>
          <w:tcPr>
            <w:tcW w:w="801" w:type="dxa"/>
          </w:tcPr>
          <w:p w:rsidR="00ED3875" w:rsidRPr="003006FD" w:rsidRDefault="00ED3875" w:rsidP="00ED3875">
            <w:pPr>
              <w:jc w:val="center"/>
              <w:rPr>
                <w:rFonts w:ascii="Arial" w:hAnsi="Arial" w:cs="Arial"/>
                <w:bCs/>
                <w:sz w:val="20"/>
              </w:rPr>
            </w:pPr>
            <w:r>
              <w:rPr>
                <w:rFonts w:ascii="Arial" w:hAnsi="Arial" w:cs="Arial"/>
                <w:bCs/>
                <w:sz w:val="20"/>
              </w:rPr>
              <w:t>2</w:t>
            </w:r>
          </w:p>
        </w:tc>
        <w:tc>
          <w:tcPr>
            <w:tcW w:w="1494" w:type="dxa"/>
          </w:tcPr>
          <w:p w:rsidR="00ED3875" w:rsidRDefault="00ED3875" w:rsidP="00ED3875">
            <w:pPr>
              <w:tabs>
                <w:tab w:val="decimal" w:pos="1128"/>
              </w:tabs>
              <w:rPr>
                <w:rFonts w:ascii="Arial" w:hAnsi="Arial" w:cs="Arial"/>
                <w:bCs/>
                <w:sz w:val="20"/>
              </w:rPr>
            </w:pPr>
            <w:r>
              <w:rPr>
                <w:rFonts w:ascii="Arial" w:hAnsi="Arial" w:cs="Arial"/>
                <w:bCs/>
                <w:sz w:val="20"/>
              </w:rPr>
              <w:t>28,948</w:t>
            </w:r>
          </w:p>
        </w:tc>
        <w:tc>
          <w:tcPr>
            <w:tcW w:w="1287" w:type="dxa"/>
          </w:tcPr>
          <w:p w:rsidR="00ED3875" w:rsidRDefault="00ED3875" w:rsidP="00ED3875">
            <w:pPr>
              <w:tabs>
                <w:tab w:val="decimal" w:pos="844"/>
              </w:tabs>
              <w:rPr>
                <w:rFonts w:ascii="Arial" w:hAnsi="Arial" w:cs="Arial"/>
                <w:bCs/>
                <w:sz w:val="20"/>
              </w:rPr>
            </w:pPr>
            <w:r>
              <w:rPr>
                <w:rFonts w:ascii="Arial" w:hAnsi="Arial" w:cs="Arial"/>
                <w:bCs/>
                <w:sz w:val="20"/>
              </w:rPr>
              <w:t>-</w:t>
            </w:r>
          </w:p>
        </w:tc>
        <w:tc>
          <w:tcPr>
            <w:tcW w:w="1377" w:type="dxa"/>
          </w:tcPr>
          <w:p w:rsidR="00ED3875" w:rsidRDefault="00ED3875" w:rsidP="00ED3875">
            <w:pPr>
              <w:tabs>
                <w:tab w:val="decimal" w:pos="959"/>
              </w:tabs>
              <w:rPr>
                <w:rFonts w:ascii="Arial" w:hAnsi="Arial" w:cs="Arial"/>
                <w:bCs/>
                <w:sz w:val="20"/>
              </w:rPr>
            </w:pPr>
            <w:r>
              <w:rPr>
                <w:rFonts w:ascii="Arial" w:hAnsi="Arial" w:cs="Arial"/>
                <w:bCs/>
                <w:sz w:val="20"/>
              </w:rPr>
              <w:t>28,948</w:t>
            </w:r>
          </w:p>
        </w:tc>
        <w:tc>
          <w:tcPr>
            <w:tcW w:w="1350" w:type="dxa"/>
          </w:tcPr>
          <w:p w:rsidR="00ED3875" w:rsidRDefault="00ED3875" w:rsidP="00ED3875">
            <w:pPr>
              <w:tabs>
                <w:tab w:val="decimal" w:pos="959"/>
              </w:tabs>
              <w:rPr>
                <w:rFonts w:ascii="Arial" w:hAnsi="Arial" w:cs="Arial"/>
                <w:bCs/>
                <w:sz w:val="20"/>
              </w:rPr>
            </w:pPr>
            <w:r>
              <w:rPr>
                <w:rFonts w:ascii="Arial" w:hAnsi="Arial" w:cs="Arial"/>
                <w:bCs/>
                <w:sz w:val="20"/>
              </w:rPr>
              <w:t>-</w:t>
            </w:r>
          </w:p>
        </w:tc>
      </w:tr>
      <w:tr w:rsidR="00ED3875" w:rsidRPr="003006FD" w:rsidTr="006274EE">
        <w:tc>
          <w:tcPr>
            <w:tcW w:w="3681" w:type="dxa"/>
          </w:tcPr>
          <w:p w:rsidR="00ED3875" w:rsidRPr="003006FD" w:rsidRDefault="00ED3875" w:rsidP="00ED3875">
            <w:pPr>
              <w:ind w:firstLine="176"/>
              <w:rPr>
                <w:rFonts w:ascii="Arial" w:hAnsi="Arial" w:cs="Arial"/>
                <w:b/>
                <w:bCs/>
                <w:sz w:val="20"/>
              </w:rPr>
            </w:pPr>
            <w:r w:rsidRPr="00F853E5">
              <w:rPr>
                <w:rFonts w:ascii="Arial" w:hAnsi="Arial" w:cs="Arial"/>
                <w:bCs/>
                <w:i/>
                <w:sz w:val="20"/>
              </w:rPr>
              <w:t>P</w:t>
            </w:r>
            <w:r>
              <w:rPr>
                <w:rFonts w:ascii="Arial" w:hAnsi="Arial" w:cs="Arial"/>
                <w:bCs/>
                <w:i/>
                <w:sz w:val="20"/>
              </w:rPr>
              <w:t>ublication</w:t>
            </w:r>
            <w:r w:rsidRPr="00F853E5">
              <w:rPr>
                <w:rFonts w:ascii="Arial" w:hAnsi="Arial" w:cs="Arial"/>
                <w:bCs/>
                <w:i/>
                <w:sz w:val="20"/>
              </w:rPr>
              <w:t xml:space="preserve"> of journals</w:t>
            </w:r>
          </w:p>
        </w:tc>
        <w:tc>
          <w:tcPr>
            <w:tcW w:w="801" w:type="dxa"/>
          </w:tcPr>
          <w:p w:rsidR="00ED3875" w:rsidRPr="003006FD" w:rsidRDefault="00ED3875" w:rsidP="00ED3875">
            <w:pPr>
              <w:jc w:val="center"/>
              <w:rPr>
                <w:rFonts w:ascii="Arial" w:hAnsi="Arial" w:cs="Arial"/>
                <w:bCs/>
                <w:sz w:val="20"/>
              </w:rPr>
            </w:pPr>
            <w:r w:rsidRPr="003006FD">
              <w:rPr>
                <w:rFonts w:ascii="Arial" w:hAnsi="Arial" w:cs="Arial"/>
                <w:bCs/>
                <w:sz w:val="20"/>
              </w:rPr>
              <w:t>2</w:t>
            </w:r>
          </w:p>
        </w:tc>
        <w:tc>
          <w:tcPr>
            <w:tcW w:w="1494" w:type="dxa"/>
          </w:tcPr>
          <w:p w:rsidR="00ED3875" w:rsidRDefault="00ED3875" w:rsidP="00ED3875">
            <w:pPr>
              <w:tabs>
                <w:tab w:val="decimal" w:pos="1128"/>
              </w:tabs>
              <w:rPr>
                <w:rFonts w:ascii="Arial" w:hAnsi="Arial" w:cs="Arial"/>
                <w:bCs/>
                <w:sz w:val="20"/>
              </w:rPr>
            </w:pPr>
            <w:r>
              <w:rPr>
                <w:rFonts w:ascii="Arial" w:hAnsi="Arial" w:cs="Arial"/>
                <w:bCs/>
                <w:sz w:val="20"/>
              </w:rPr>
              <w:t>662,996</w:t>
            </w:r>
          </w:p>
        </w:tc>
        <w:tc>
          <w:tcPr>
            <w:tcW w:w="1287" w:type="dxa"/>
          </w:tcPr>
          <w:p w:rsidR="00ED3875" w:rsidRPr="003006FD" w:rsidRDefault="00ED3875" w:rsidP="00ED3875">
            <w:pPr>
              <w:tabs>
                <w:tab w:val="decimal" w:pos="844"/>
              </w:tabs>
              <w:rPr>
                <w:rFonts w:ascii="Arial" w:hAnsi="Arial" w:cs="Arial"/>
                <w:bCs/>
                <w:sz w:val="20"/>
              </w:rPr>
            </w:pPr>
            <w:r>
              <w:rPr>
                <w:rFonts w:ascii="Arial" w:hAnsi="Arial" w:cs="Arial"/>
                <w:bCs/>
                <w:sz w:val="20"/>
              </w:rPr>
              <w:t>-</w:t>
            </w:r>
          </w:p>
        </w:tc>
        <w:tc>
          <w:tcPr>
            <w:tcW w:w="1377" w:type="dxa"/>
          </w:tcPr>
          <w:p w:rsidR="00ED3875" w:rsidRDefault="00ED3875" w:rsidP="00ED3875">
            <w:pPr>
              <w:tabs>
                <w:tab w:val="decimal" w:pos="959"/>
              </w:tabs>
              <w:rPr>
                <w:rFonts w:ascii="Arial" w:hAnsi="Arial" w:cs="Arial"/>
                <w:bCs/>
                <w:sz w:val="20"/>
              </w:rPr>
            </w:pPr>
            <w:r>
              <w:rPr>
                <w:rFonts w:ascii="Arial" w:hAnsi="Arial" w:cs="Arial"/>
                <w:bCs/>
                <w:sz w:val="20"/>
              </w:rPr>
              <w:t>662,996</w:t>
            </w:r>
          </w:p>
        </w:tc>
        <w:tc>
          <w:tcPr>
            <w:tcW w:w="1350" w:type="dxa"/>
          </w:tcPr>
          <w:p w:rsidR="00ED3875" w:rsidRDefault="00ED3875" w:rsidP="00ED3875">
            <w:pPr>
              <w:tabs>
                <w:tab w:val="decimal" w:pos="959"/>
              </w:tabs>
              <w:rPr>
                <w:rFonts w:ascii="Arial" w:hAnsi="Arial" w:cs="Arial"/>
                <w:bCs/>
                <w:sz w:val="20"/>
              </w:rPr>
            </w:pPr>
            <w:r>
              <w:rPr>
                <w:rFonts w:ascii="Arial" w:hAnsi="Arial" w:cs="Arial"/>
                <w:bCs/>
                <w:sz w:val="20"/>
              </w:rPr>
              <w:t>607,864</w:t>
            </w:r>
          </w:p>
        </w:tc>
      </w:tr>
      <w:tr w:rsidR="00ED3875" w:rsidRPr="003006FD" w:rsidTr="006274EE">
        <w:tc>
          <w:tcPr>
            <w:tcW w:w="3681" w:type="dxa"/>
          </w:tcPr>
          <w:p w:rsidR="00ED3875" w:rsidRPr="003006FD" w:rsidRDefault="00ED3875" w:rsidP="00ED3875">
            <w:pPr>
              <w:rPr>
                <w:rFonts w:ascii="Arial" w:hAnsi="Arial" w:cs="Arial"/>
                <w:b/>
                <w:bCs/>
                <w:sz w:val="20"/>
              </w:rPr>
            </w:pPr>
          </w:p>
        </w:tc>
        <w:tc>
          <w:tcPr>
            <w:tcW w:w="801" w:type="dxa"/>
          </w:tcPr>
          <w:p w:rsidR="00ED3875" w:rsidRPr="003006FD" w:rsidRDefault="00ED3875" w:rsidP="00ED3875">
            <w:pPr>
              <w:jc w:val="center"/>
              <w:rPr>
                <w:rFonts w:ascii="Arial" w:hAnsi="Arial" w:cs="Arial"/>
                <w:bCs/>
                <w:sz w:val="20"/>
              </w:rPr>
            </w:pPr>
          </w:p>
        </w:tc>
        <w:tc>
          <w:tcPr>
            <w:tcW w:w="1494" w:type="dxa"/>
          </w:tcPr>
          <w:p w:rsidR="00ED3875" w:rsidRDefault="00ED3875" w:rsidP="00ED3875">
            <w:pPr>
              <w:tabs>
                <w:tab w:val="decimal" w:pos="1128"/>
              </w:tabs>
              <w:rPr>
                <w:rFonts w:ascii="Arial" w:hAnsi="Arial" w:cs="Arial"/>
                <w:bCs/>
                <w:sz w:val="20"/>
              </w:rPr>
            </w:pPr>
            <w:r w:rsidRPr="003006FD">
              <w:rPr>
                <w:rFonts w:ascii="Arial" w:hAnsi="Arial" w:cs="Arial"/>
                <w:bCs/>
                <w:spacing w:val="-24"/>
                <w:sz w:val="20"/>
              </w:rPr>
              <w:t>----------------------</w:t>
            </w:r>
          </w:p>
        </w:tc>
        <w:tc>
          <w:tcPr>
            <w:tcW w:w="1287" w:type="dxa"/>
          </w:tcPr>
          <w:p w:rsidR="00ED3875" w:rsidRPr="003006FD" w:rsidRDefault="00ED3875" w:rsidP="00ED3875">
            <w:pPr>
              <w:tabs>
                <w:tab w:val="decimal" w:pos="844"/>
              </w:tabs>
              <w:rPr>
                <w:rFonts w:ascii="Arial" w:hAnsi="Arial" w:cs="Arial"/>
                <w:bCs/>
                <w:sz w:val="20"/>
              </w:rPr>
            </w:pPr>
            <w:r w:rsidRPr="003006FD">
              <w:rPr>
                <w:rFonts w:ascii="Arial" w:hAnsi="Arial" w:cs="Arial"/>
                <w:bCs/>
                <w:spacing w:val="-24"/>
                <w:sz w:val="20"/>
              </w:rPr>
              <w:t>----------------</w:t>
            </w:r>
          </w:p>
        </w:tc>
        <w:tc>
          <w:tcPr>
            <w:tcW w:w="1377" w:type="dxa"/>
          </w:tcPr>
          <w:p w:rsidR="00ED3875" w:rsidRDefault="00ED3875" w:rsidP="00ED3875">
            <w:pPr>
              <w:tabs>
                <w:tab w:val="decimal" w:pos="959"/>
              </w:tabs>
              <w:rPr>
                <w:rFonts w:ascii="Arial" w:hAnsi="Arial" w:cs="Arial"/>
                <w:bCs/>
                <w:sz w:val="20"/>
              </w:rPr>
            </w:pPr>
            <w:r w:rsidRPr="003006FD">
              <w:rPr>
                <w:rFonts w:ascii="Arial" w:hAnsi="Arial" w:cs="Arial"/>
                <w:bCs/>
                <w:spacing w:val="-24"/>
                <w:sz w:val="20"/>
              </w:rPr>
              <w:t>--------------------</w:t>
            </w:r>
          </w:p>
        </w:tc>
        <w:tc>
          <w:tcPr>
            <w:tcW w:w="1350" w:type="dxa"/>
          </w:tcPr>
          <w:p w:rsidR="00ED3875" w:rsidRDefault="00ED3875" w:rsidP="00ED3875">
            <w:pPr>
              <w:tabs>
                <w:tab w:val="decimal" w:pos="959"/>
              </w:tabs>
              <w:rPr>
                <w:rFonts w:ascii="Arial" w:hAnsi="Arial" w:cs="Arial"/>
                <w:bCs/>
                <w:sz w:val="20"/>
              </w:rPr>
            </w:pPr>
            <w:r w:rsidRPr="003006FD">
              <w:rPr>
                <w:rFonts w:ascii="Arial" w:hAnsi="Arial" w:cs="Arial"/>
                <w:bCs/>
                <w:spacing w:val="-24"/>
                <w:sz w:val="20"/>
              </w:rPr>
              <w:t>--------------------</w:t>
            </w:r>
          </w:p>
        </w:tc>
      </w:tr>
      <w:tr w:rsidR="00ED3875" w:rsidRPr="003006FD" w:rsidTr="006274EE">
        <w:tc>
          <w:tcPr>
            <w:tcW w:w="3681" w:type="dxa"/>
          </w:tcPr>
          <w:p w:rsidR="00ED3875" w:rsidRPr="003006FD" w:rsidRDefault="00ED3875" w:rsidP="00ED3875">
            <w:pPr>
              <w:rPr>
                <w:rFonts w:ascii="Arial" w:hAnsi="Arial" w:cs="Arial"/>
                <w:b/>
                <w:bCs/>
                <w:sz w:val="20"/>
              </w:rPr>
            </w:pPr>
          </w:p>
        </w:tc>
        <w:tc>
          <w:tcPr>
            <w:tcW w:w="801" w:type="dxa"/>
          </w:tcPr>
          <w:p w:rsidR="00ED3875" w:rsidRPr="003006FD" w:rsidRDefault="00ED3875" w:rsidP="00ED3875">
            <w:pPr>
              <w:jc w:val="center"/>
              <w:rPr>
                <w:rFonts w:ascii="Arial" w:hAnsi="Arial" w:cs="Arial"/>
                <w:bCs/>
                <w:sz w:val="20"/>
              </w:rPr>
            </w:pPr>
          </w:p>
        </w:tc>
        <w:tc>
          <w:tcPr>
            <w:tcW w:w="1494" w:type="dxa"/>
          </w:tcPr>
          <w:p w:rsidR="00ED3875" w:rsidRDefault="00ED3875" w:rsidP="00ED3875">
            <w:pPr>
              <w:tabs>
                <w:tab w:val="decimal" w:pos="1128"/>
              </w:tabs>
              <w:rPr>
                <w:rFonts w:ascii="Arial" w:hAnsi="Arial" w:cs="Arial"/>
                <w:bCs/>
                <w:sz w:val="20"/>
              </w:rPr>
            </w:pPr>
            <w:r>
              <w:rPr>
                <w:rFonts w:ascii="Arial" w:hAnsi="Arial" w:cs="Arial"/>
                <w:bCs/>
                <w:sz w:val="20"/>
              </w:rPr>
              <w:t>1,169,015</w:t>
            </w:r>
          </w:p>
        </w:tc>
        <w:tc>
          <w:tcPr>
            <w:tcW w:w="1287" w:type="dxa"/>
          </w:tcPr>
          <w:p w:rsidR="00ED3875" w:rsidRPr="003006FD" w:rsidRDefault="00ED3875" w:rsidP="00ED3875">
            <w:pPr>
              <w:tabs>
                <w:tab w:val="decimal" w:pos="844"/>
              </w:tabs>
              <w:rPr>
                <w:rFonts w:ascii="Arial" w:hAnsi="Arial" w:cs="Arial"/>
                <w:bCs/>
                <w:sz w:val="20"/>
              </w:rPr>
            </w:pPr>
            <w:r>
              <w:rPr>
                <w:rFonts w:ascii="Arial" w:hAnsi="Arial" w:cs="Arial"/>
                <w:bCs/>
                <w:sz w:val="20"/>
              </w:rPr>
              <w:t>4,303</w:t>
            </w:r>
          </w:p>
        </w:tc>
        <w:tc>
          <w:tcPr>
            <w:tcW w:w="1377" w:type="dxa"/>
          </w:tcPr>
          <w:p w:rsidR="00ED3875" w:rsidRDefault="00ED3875" w:rsidP="00ED3875">
            <w:pPr>
              <w:tabs>
                <w:tab w:val="decimal" w:pos="959"/>
              </w:tabs>
              <w:rPr>
                <w:rFonts w:ascii="Arial" w:hAnsi="Arial" w:cs="Arial"/>
                <w:bCs/>
                <w:sz w:val="20"/>
              </w:rPr>
            </w:pPr>
            <w:r>
              <w:rPr>
                <w:rFonts w:ascii="Arial" w:hAnsi="Arial" w:cs="Arial"/>
                <w:bCs/>
                <w:sz w:val="20"/>
              </w:rPr>
              <w:t>1,173,318</w:t>
            </w:r>
          </w:p>
        </w:tc>
        <w:tc>
          <w:tcPr>
            <w:tcW w:w="1350" w:type="dxa"/>
          </w:tcPr>
          <w:p w:rsidR="00ED3875" w:rsidRDefault="00ED3875" w:rsidP="00ED3875">
            <w:pPr>
              <w:tabs>
                <w:tab w:val="decimal" w:pos="959"/>
              </w:tabs>
              <w:rPr>
                <w:rFonts w:ascii="Arial" w:hAnsi="Arial" w:cs="Arial"/>
                <w:bCs/>
                <w:sz w:val="20"/>
              </w:rPr>
            </w:pPr>
            <w:r>
              <w:rPr>
                <w:rFonts w:ascii="Arial" w:hAnsi="Arial" w:cs="Arial"/>
                <w:bCs/>
                <w:sz w:val="20"/>
              </w:rPr>
              <w:t>1,080,708</w:t>
            </w:r>
          </w:p>
        </w:tc>
      </w:tr>
      <w:tr w:rsidR="00ED3875" w:rsidRPr="003006FD" w:rsidTr="006274EE">
        <w:tc>
          <w:tcPr>
            <w:tcW w:w="3681" w:type="dxa"/>
          </w:tcPr>
          <w:p w:rsidR="00ED3875" w:rsidRPr="003006FD" w:rsidRDefault="00ED3875" w:rsidP="00ED3875">
            <w:pPr>
              <w:rPr>
                <w:rFonts w:ascii="Arial" w:hAnsi="Arial" w:cs="Arial"/>
                <w:b/>
                <w:bCs/>
                <w:sz w:val="20"/>
              </w:rPr>
            </w:pPr>
          </w:p>
        </w:tc>
        <w:tc>
          <w:tcPr>
            <w:tcW w:w="801" w:type="dxa"/>
          </w:tcPr>
          <w:p w:rsidR="00ED3875" w:rsidRPr="003006FD" w:rsidRDefault="00ED3875" w:rsidP="00ED3875">
            <w:pPr>
              <w:jc w:val="center"/>
              <w:rPr>
                <w:rFonts w:ascii="Arial" w:hAnsi="Arial" w:cs="Arial"/>
                <w:bCs/>
                <w:sz w:val="20"/>
              </w:rPr>
            </w:pPr>
          </w:p>
        </w:tc>
        <w:tc>
          <w:tcPr>
            <w:tcW w:w="1494" w:type="dxa"/>
          </w:tcPr>
          <w:p w:rsidR="00ED3875" w:rsidRDefault="00ED3875" w:rsidP="00ED3875">
            <w:pPr>
              <w:tabs>
                <w:tab w:val="decimal" w:pos="1128"/>
              </w:tabs>
              <w:rPr>
                <w:rFonts w:ascii="Arial" w:hAnsi="Arial" w:cs="Arial"/>
                <w:bCs/>
                <w:sz w:val="20"/>
              </w:rPr>
            </w:pPr>
          </w:p>
        </w:tc>
        <w:tc>
          <w:tcPr>
            <w:tcW w:w="1287" w:type="dxa"/>
          </w:tcPr>
          <w:p w:rsidR="00ED3875" w:rsidRPr="003006FD" w:rsidRDefault="00ED3875" w:rsidP="00ED3875">
            <w:pPr>
              <w:tabs>
                <w:tab w:val="decimal" w:pos="844"/>
              </w:tabs>
              <w:rPr>
                <w:rFonts w:ascii="Arial" w:hAnsi="Arial" w:cs="Arial"/>
                <w:bCs/>
                <w:sz w:val="20"/>
              </w:rPr>
            </w:pPr>
          </w:p>
        </w:tc>
        <w:tc>
          <w:tcPr>
            <w:tcW w:w="1377" w:type="dxa"/>
          </w:tcPr>
          <w:p w:rsidR="00ED3875" w:rsidRDefault="00ED3875" w:rsidP="00ED3875">
            <w:pPr>
              <w:tabs>
                <w:tab w:val="decimal" w:pos="959"/>
              </w:tabs>
              <w:rPr>
                <w:rFonts w:ascii="Arial" w:hAnsi="Arial" w:cs="Arial"/>
                <w:bCs/>
                <w:sz w:val="20"/>
              </w:rPr>
            </w:pPr>
          </w:p>
        </w:tc>
        <w:tc>
          <w:tcPr>
            <w:tcW w:w="1350" w:type="dxa"/>
          </w:tcPr>
          <w:p w:rsidR="00ED3875" w:rsidRDefault="00ED3875" w:rsidP="00ED3875">
            <w:pPr>
              <w:tabs>
                <w:tab w:val="decimal" w:pos="959"/>
              </w:tabs>
              <w:rPr>
                <w:rFonts w:ascii="Arial" w:hAnsi="Arial" w:cs="Arial"/>
                <w:bCs/>
                <w:sz w:val="20"/>
              </w:rPr>
            </w:pPr>
          </w:p>
        </w:tc>
      </w:tr>
      <w:tr w:rsidR="00ED3875" w:rsidRPr="003006FD" w:rsidTr="006274EE">
        <w:tc>
          <w:tcPr>
            <w:tcW w:w="3681" w:type="dxa"/>
          </w:tcPr>
          <w:p w:rsidR="00ED3875" w:rsidRPr="003006FD" w:rsidRDefault="00ED3875" w:rsidP="00ED3875">
            <w:pPr>
              <w:rPr>
                <w:rFonts w:ascii="Arial" w:hAnsi="Arial" w:cs="Arial"/>
                <w:bCs/>
                <w:sz w:val="20"/>
              </w:rPr>
            </w:pPr>
          </w:p>
        </w:tc>
        <w:tc>
          <w:tcPr>
            <w:tcW w:w="801" w:type="dxa"/>
          </w:tcPr>
          <w:p w:rsidR="00ED3875" w:rsidRPr="003006FD" w:rsidRDefault="00ED3875" w:rsidP="00ED3875">
            <w:pPr>
              <w:jc w:val="center"/>
              <w:rPr>
                <w:rFonts w:ascii="Arial" w:hAnsi="Arial" w:cs="Arial"/>
                <w:b/>
                <w:bCs/>
                <w:sz w:val="20"/>
              </w:rPr>
            </w:pPr>
          </w:p>
        </w:tc>
        <w:tc>
          <w:tcPr>
            <w:tcW w:w="1494" w:type="dxa"/>
          </w:tcPr>
          <w:p w:rsidR="00ED3875" w:rsidRPr="003006FD" w:rsidRDefault="00ED3875" w:rsidP="00ED3875">
            <w:pPr>
              <w:tabs>
                <w:tab w:val="decimal" w:pos="1128"/>
              </w:tabs>
              <w:rPr>
                <w:rFonts w:ascii="Arial" w:hAnsi="Arial" w:cs="Arial"/>
                <w:bCs/>
                <w:spacing w:val="-24"/>
                <w:sz w:val="20"/>
              </w:rPr>
            </w:pPr>
            <w:r w:rsidRPr="003006FD">
              <w:rPr>
                <w:rFonts w:ascii="Arial" w:hAnsi="Arial" w:cs="Arial"/>
                <w:bCs/>
                <w:spacing w:val="-24"/>
                <w:sz w:val="20"/>
              </w:rPr>
              <w:t>----------------------</w:t>
            </w:r>
          </w:p>
        </w:tc>
        <w:tc>
          <w:tcPr>
            <w:tcW w:w="1287" w:type="dxa"/>
          </w:tcPr>
          <w:p w:rsidR="00ED3875" w:rsidRPr="003006FD" w:rsidRDefault="00ED3875" w:rsidP="00ED3875">
            <w:pPr>
              <w:tabs>
                <w:tab w:val="decimal" w:pos="844"/>
              </w:tabs>
              <w:rPr>
                <w:rFonts w:ascii="Arial" w:hAnsi="Arial" w:cs="Arial"/>
                <w:bCs/>
                <w:spacing w:val="-24"/>
                <w:sz w:val="20"/>
              </w:rPr>
            </w:pPr>
            <w:r w:rsidRPr="003006FD">
              <w:rPr>
                <w:rFonts w:ascii="Arial" w:hAnsi="Arial" w:cs="Arial"/>
                <w:bCs/>
                <w:spacing w:val="-24"/>
                <w:sz w:val="20"/>
              </w:rPr>
              <w:t>----------------</w:t>
            </w:r>
          </w:p>
        </w:tc>
        <w:tc>
          <w:tcPr>
            <w:tcW w:w="1377" w:type="dxa"/>
          </w:tcPr>
          <w:p w:rsidR="00ED3875" w:rsidRPr="003006FD" w:rsidRDefault="00ED3875" w:rsidP="00ED3875">
            <w:pPr>
              <w:tabs>
                <w:tab w:val="decimal" w:pos="959"/>
              </w:tabs>
              <w:rPr>
                <w:rFonts w:ascii="Arial" w:hAnsi="Arial" w:cs="Arial"/>
                <w:bCs/>
                <w:spacing w:val="-24"/>
                <w:sz w:val="20"/>
              </w:rPr>
            </w:pPr>
            <w:r w:rsidRPr="003006FD">
              <w:rPr>
                <w:rFonts w:ascii="Arial" w:hAnsi="Arial" w:cs="Arial"/>
                <w:bCs/>
                <w:spacing w:val="-24"/>
                <w:sz w:val="20"/>
              </w:rPr>
              <w:t>---------------------</w:t>
            </w:r>
          </w:p>
        </w:tc>
        <w:tc>
          <w:tcPr>
            <w:tcW w:w="1350" w:type="dxa"/>
          </w:tcPr>
          <w:p w:rsidR="00ED3875" w:rsidRPr="003006FD" w:rsidRDefault="00ED3875" w:rsidP="00ED3875">
            <w:pPr>
              <w:tabs>
                <w:tab w:val="decimal" w:pos="1033"/>
              </w:tabs>
              <w:rPr>
                <w:rFonts w:ascii="Arial" w:hAnsi="Arial" w:cs="Arial"/>
                <w:bCs/>
                <w:spacing w:val="-24"/>
                <w:sz w:val="20"/>
              </w:rPr>
            </w:pPr>
            <w:r w:rsidRPr="003006FD">
              <w:rPr>
                <w:rFonts w:ascii="Arial" w:hAnsi="Arial" w:cs="Arial"/>
                <w:bCs/>
                <w:spacing w:val="-24"/>
                <w:sz w:val="20"/>
              </w:rPr>
              <w:t>---------------------</w:t>
            </w:r>
          </w:p>
        </w:tc>
      </w:tr>
      <w:tr w:rsidR="00ED3875" w:rsidRPr="003006FD" w:rsidTr="006274EE">
        <w:tc>
          <w:tcPr>
            <w:tcW w:w="3681" w:type="dxa"/>
          </w:tcPr>
          <w:p w:rsidR="00ED3875" w:rsidRPr="003006FD" w:rsidRDefault="00ED3875" w:rsidP="00ED3875">
            <w:pPr>
              <w:rPr>
                <w:rFonts w:ascii="Arial" w:hAnsi="Arial" w:cs="Arial"/>
                <w:b/>
                <w:bCs/>
                <w:sz w:val="20"/>
              </w:rPr>
            </w:pPr>
            <w:r w:rsidRPr="003006FD">
              <w:rPr>
                <w:rFonts w:ascii="Arial" w:hAnsi="Arial" w:cs="Arial"/>
                <w:b/>
                <w:bCs/>
                <w:sz w:val="20"/>
              </w:rPr>
              <w:t xml:space="preserve">Total </w:t>
            </w:r>
            <w:r>
              <w:rPr>
                <w:rFonts w:ascii="Arial" w:hAnsi="Arial" w:cs="Arial"/>
                <w:b/>
                <w:bCs/>
                <w:sz w:val="20"/>
              </w:rPr>
              <w:t>expenditure</w:t>
            </w:r>
          </w:p>
        </w:tc>
        <w:tc>
          <w:tcPr>
            <w:tcW w:w="801" w:type="dxa"/>
          </w:tcPr>
          <w:p w:rsidR="00ED3875" w:rsidRPr="003006FD" w:rsidRDefault="00ED3875" w:rsidP="00ED3875">
            <w:pPr>
              <w:jc w:val="center"/>
              <w:rPr>
                <w:rFonts w:ascii="Arial" w:hAnsi="Arial" w:cs="Arial"/>
                <w:bCs/>
                <w:sz w:val="20"/>
              </w:rPr>
            </w:pPr>
            <w:r>
              <w:rPr>
                <w:rFonts w:ascii="Arial" w:hAnsi="Arial" w:cs="Arial"/>
                <w:bCs/>
                <w:sz w:val="20"/>
              </w:rPr>
              <w:t>4</w:t>
            </w:r>
          </w:p>
        </w:tc>
        <w:tc>
          <w:tcPr>
            <w:tcW w:w="1494" w:type="dxa"/>
          </w:tcPr>
          <w:p w:rsidR="00ED3875" w:rsidRPr="009F192E" w:rsidRDefault="00ED3875" w:rsidP="00ED3875">
            <w:pPr>
              <w:tabs>
                <w:tab w:val="decimal" w:pos="1128"/>
              </w:tabs>
              <w:rPr>
                <w:rFonts w:ascii="Arial" w:hAnsi="Arial" w:cs="Arial"/>
                <w:bCs/>
                <w:sz w:val="20"/>
              </w:rPr>
            </w:pPr>
            <w:r>
              <w:rPr>
                <w:rFonts w:ascii="Arial" w:hAnsi="Arial" w:cs="Arial"/>
                <w:bCs/>
                <w:sz w:val="20"/>
              </w:rPr>
              <w:t>1,181,616</w:t>
            </w:r>
          </w:p>
        </w:tc>
        <w:tc>
          <w:tcPr>
            <w:tcW w:w="1287" w:type="dxa"/>
          </w:tcPr>
          <w:p w:rsidR="00ED3875" w:rsidRPr="009F192E" w:rsidRDefault="00ED3875" w:rsidP="00ED3875">
            <w:pPr>
              <w:tabs>
                <w:tab w:val="decimal" w:pos="844"/>
              </w:tabs>
              <w:rPr>
                <w:rFonts w:ascii="Arial" w:hAnsi="Arial" w:cs="Arial"/>
                <w:bCs/>
                <w:sz w:val="20"/>
              </w:rPr>
            </w:pPr>
            <w:r>
              <w:rPr>
                <w:rFonts w:ascii="Arial" w:hAnsi="Arial" w:cs="Arial"/>
                <w:bCs/>
                <w:sz w:val="20"/>
              </w:rPr>
              <w:t>6,524</w:t>
            </w:r>
          </w:p>
        </w:tc>
        <w:tc>
          <w:tcPr>
            <w:tcW w:w="1377" w:type="dxa"/>
          </w:tcPr>
          <w:p w:rsidR="00ED3875" w:rsidRPr="009F192E" w:rsidRDefault="00ED3875" w:rsidP="00ED3875">
            <w:pPr>
              <w:tabs>
                <w:tab w:val="decimal" w:pos="959"/>
              </w:tabs>
              <w:rPr>
                <w:rFonts w:ascii="Arial" w:hAnsi="Arial" w:cs="Arial"/>
                <w:bCs/>
                <w:sz w:val="20"/>
              </w:rPr>
            </w:pPr>
            <w:r>
              <w:rPr>
                <w:rFonts w:ascii="Arial" w:hAnsi="Arial" w:cs="Arial"/>
                <w:bCs/>
                <w:sz w:val="20"/>
              </w:rPr>
              <w:t>1,188,140</w:t>
            </w:r>
          </w:p>
        </w:tc>
        <w:tc>
          <w:tcPr>
            <w:tcW w:w="1350" w:type="dxa"/>
          </w:tcPr>
          <w:p w:rsidR="00ED3875" w:rsidRPr="003006FD" w:rsidRDefault="00ED3875" w:rsidP="00ED3875">
            <w:pPr>
              <w:tabs>
                <w:tab w:val="decimal" w:pos="959"/>
              </w:tabs>
              <w:rPr>
                <w:rFonts w:ascii="Arial" w:hAnsi="Arial" w:cs="Arial"/>
                <w:bCs/>
                <w:sz w:val="20"/>
              </w:rPr>
            </w:pPr>
            <w:r>
              <w:rPr>
                <w:rFonts w:ascii="Arial" w:hAnsi="Arial" w:cs="Arial"/>
                <w:bCs/>
                <w:sz w:val="20"/>
              </w:rPr>
              <w:t>1,094,154</w:t>
            </w:r>
          </w:p>
        </w:tc>
      </w:tr>
      <w:tr w:rsidR="00ED3875" w:rsidRPr="003006FD" w:rsidTr="006274EE">
        <w:tc>
          <w:tcPr>
            <w:tcW w:w="3681" w:type="dxa"/>
          </w:tcPr>
          <w:p w:rsidR="00ED3875" w:rsidRPr="003006FD" w:rsidRDefault="00ED3875" w:rsidP="00ED3875">
            <w:pPr>
              <w:rPr>
                <w:rFonts w:ascii="Arial" w:hAnsi="Arial" w:cs="Arial"/>
                <w:bCs/>
                <w:sz w:val="20"/>
              </w:rPr>
            </w:pPr>
          </w:p>
        </w:tc>
        <w:tc>
          <w:tcPr>
            <w:tcW w:w="801" w:type="dxa"/>
          </w:tcPr>
          <w:p w:rsidR="00ED3875" w:rsidRPr="003006FD" w:rsidRDefault="00ED3875" w:rsidP="00ED3875">
            <w:pPr>
              <w:jc w:val="center"/>
              <w:rPr>
                <w:rFonts w:ascii="Arial" w:hAnsi="Arial" w:cs="Arial"/>
                <w:b/>
                <w:bCs/>
                <w:sz w:val="20"/>
              </w:rPr>
            </w:pPr>
          </w:p>
        </w:tc>
        <w:tc>
          <w:tcPr>
            <w:tcW w:w="1494" w:type="dxa"/>
          </w:tcPr>
          <w:p w:rsidR="00ED3875" w:rsidRPr="003006FD" w:rsidRDefault="00ED3875" w:rsidP="00ED3875">
            <w:pPr>
              <w:tabs>
                <w:tab w:val="decimal" w:pos="1128"/>
              </w:tabs>
              <w:rPr>
                <w:rFonts w:ascii="Arial" w:hAnsi="Arial" w:cs="Arial"/>
                <w:bCs/>
                <w:spacing w:val="-24"/>
                <w:sz w:val="20"/>
              </w:rPr>
            </w:pPr>
            <w:r w:rsidRPr="003006FD">
              <w:rPr>
                <w:rFonts w:ascii="Arial" w:hAnsi="Arial" w:cs="Arial"/>
                <w:bCs/>
                <w:spacing w:val="-24"/>
                <w:sz w:val="20"/>
              </w:rPr>
              <w:t>==========</w:t>
            </w:r>
          </w:p>
        </w:tc>
        <w:tc>
          <w:tcPr>
            <w:tcW w:w="1287" w:type="dxa"/>
          </w:tcPr>
          <w:p w:rsidR="00ED3875" w:rsidRPr="003006FD" w:rsidRDefault="00ED3875" w:rsidP="00ED3875">
            <w:pPr>
              <w:tabs>
                <w:tab w:val="decimal" w:pos="844"/>
              </w:tabs>
              <w:rPr>
                <w:rFonts w:ascii="Arial" w:hAnsi="Arial" w:cs="Arial"/>
                <w:bCs/>
                <w:spacing w:val="-24"/>
                <w:sz w:val="20"/>
              </w:rPr>
            </w:pPr>
            <w:r w:rsidRPr="003006FD">
              <w:rPr>
                <w:rFonts w:ascii="Arial" w:hAnsi="Arial" w:cs="Arial"/>
                <w:bCs/>
                <w:spacing w:val="-24"/>
                <w:sz w:val="20"/>
              </w:rPr>
              <w:t>=======</w:t>
            </w:r>
          </w:p>
        </w:tc>
        <w:tc>
          <w:tcPr>
            <w:tcW w:w="1377" w:type="dxa"/>
          </w:tcPr>
          <w:p w:rsidR="00ED3875" w:rsidRPr="003006FD" w:rsidRDefault="00ED3875" w:rsidP="00ED3875">
            <w:pPr>
              <w:tabs>
                <w:tab w:val="decimal" w:pos="959"/>
              </w:tabs>
              <w:rPr>
                <w:rFonts w:ascii="Arial" w:hAnsi="Arial" w:cs="Arial"/>
                <w:bCs/>
                <w:spacing w:val="-24"/>
                <w:sz w:val="20"/>
              </w:rPr>
            </w:pPr>
            <w:r w:rsidRPr="003006FD">
              <w:rPr>
                <w:rFonts w:ascii="Arial" w:hAnsi="Arial" w:cs="Arial"/>
                <w:bCs/>
                <w:spacing w:val="-24"/>
                <w:sz w:val="20"/>
              </w:rPr>
              <w:t>==========</w:t>
            </w:r>
          </w:p>
        </w:tc>
        <w:tc>
          <w:tcPr>
            <w:tcW w:w="1350" w:type="dxa"/>
          </w:tcPr>
          <w:p w:rsidR="00ED3875" w:rsidRPr="003006FD" w:rsidRDefault="00ED3875" w:rsidP="00ED3875">
            <w:pPr>
              <w:tabs>
                <w:tab w:val="decimal" w:pos="1033"/>
              </w:tabs>
              <w:rPr>
                <w:rFonts w:ascii="Arial" w:hAnsi="Arial" w:cs="Arial"/>
                <w:bCs/>
                <w:spacing w:val="-24"/>
                <w:sz w:val="20"/>
              </w:rPr>
            </w:pPr>
            <w:r w:rsidRPr="003006FD">
              <w:rPr>
                <w:rFonts w:ascii="Arial" w:hAnsi="Arial" w:cs="Arial"/>
                <w:bCs/>
                <w:spacing w:val="-24"/>
                <w:sz w:val="20"/>
              </w:rPr>
              <w:t>==========</w:t>
            </w:r>
          </w:p>
        </w:tc>
      </w:tr>
      <w:tr w:rsidR="00ED3875" w:rsidRPr="003006FD" w:rsidTr="00E7705B">
        <w:trPr>
          <w:trHeight w:val="236"/>
        </w:trPr>
        <w:tc>
          <w:tcPr>
            <w:tcW w:w="3681" w:type="dxa"/>
          </w:tcPr>
          <w:p w:rsidR="00ED3875" w:rsidRPr="003006FD" w:rsidRDefault="00ED3875" w:rsidP="00ED3875">
            <w:pPr>
              <w:rPr>
                <w:rFonts w:ascii="Arial" w:hAnsi="Arial" w:cs="Arial"/>
                <w:b/>
                <w:bCs/>
                <w:sz w:val="20"/>
              </w:rPr>
            </w:pPr>
          </w:p>
        </w:tc>
        <w:tc>
          <w:tcPr>
            <w:tcW w:w="801" w:type="dxa"/>
          </w:tcPr>
          <w:p w:rsidR="00ED3875" w:rsidRPr="003006FD" w:rsidRDefault="00ED3875" w:rsidP="00ED3875">
            <w:pPr>
              <w:jc w:val="center"/>
              <w:rPr>
                <w:rFonts w:ascii="Arial" w:hAnsi="Arial" w:cs="Arial"/>
                <w:bCs/>
                <w:sz w:val="20"/>
              </w:rPr>
            </w:pPr>
          </w:p>
        </w:tc>
        <w:tc>
          <w:tcPr>
            <w:tcW w:w="1494" w:type="dxa"/>
          </w:tcPr>
          <w:p w:rsidR="00ED3875" w:rsidRPr="003006FD" w:rsidRDefault="00ED3875" w:rsidP="00ED3875">
            <w:pPr>
              <w:tabs>
                <w:tab w:val="decimal" w:pos="1128"/>
              </w:tabs>
              <w:rPr>
                <w:rFonts w:ascii="Arial" w:hAnsi="Arial" w:cs="Arial"/>
                <w:bCs/>
                <w:sz w:val="20"/>
              </w:rPr>
            </w:pPr>
          </w:p>
        </w:tc>
        <w:tc>
          <w:tcPr>
            <w:tcW w:w="1287" w:type="dxa"/>
          </w:tcPr>
          <w:p w:rsidR="00ED3875" w:rsidRPr="003006FD" w:rsidRDefault="00ED3875" w:rsidP="00ED3875">
            <w:pPr>
              <w:tabs>
                <w:tab w:val="decimal" w:pos="844"/>
              </w:tabs>
              <w:rPr>
                <w:rFonts w:ascii="Arial" w:hAnsi="Arial" w:cs="Arial"/>
                <w:bCs/>
                <w:sz w:val="20"/>
              </w:rPr>
            </w:pPr>
          </w:p>
        </w:tc>
        <w:tc>
          <w:tcPr>
            <w:tcW w:w="1377" w:type="dxa"/>
          </w:tcPr>
          <w:p w:rsidR="00ED3875" w:rsidRPr="003006FD" w:rsidRDefault="00ED3875" w:rsidP="00ED3875">
            <w:pPr>
              <w:tabs>
                <w:tab w:val="decimal" w:pos="959"/>
              </w:tabs>
              <w:rPr>
                <w:rFonts w:ascii="Arial" w:hAnsi="Arial" w:cs="Arial"/>
                <w:bCs/>
                <w:sz w:val="20"/>
              </w:rPr>
            </w:pPr>
          </w:p>
        </w:tc>
        <w:tc>
          <w:tcPr>
            <w:tcW w:w="1350" w:type="dxa"/>
          </w:tcPr>
          <w:p w:rsidR="00ED3875" w:rsidRPr="003006FD" w:rsidRDefault="00ED3875" w:rsidP="00ED3875">
            <w:pPr>
              <w:tabs>
                <w:tab w:val="decimal" w:pos="1033"/>
              </w:tabs>
              <w:rPr>
                <w:rFonts w:ascii="Arial" w:hAnsi="Arial" w:cs="Arial"/>
                <w:bCs/>
                <w:sz w:val="20"/>
              </w:rPr>
            </w:pPr>
          </w:p>
        </w:tc>
      </w:tr>
      <w:tr w:rsidR="00ED3875" w:rsidRPr="003006FD" w:rsidTr="006274EE">
        <w:tc>
          <w:tcPr>
            <w:tcW w:w="3681" w:type="dxa"/>
          </w:tcPr>
          <w:p w:rsidR="00ED3875" w:rsidRPr="00D81C73" w:rsidRDefault="00ED3875" w:rsidP="00ED3875">
            <w:pPr>
              <w:rPr>
                <w:rFonts w:ascii="Arial" w:hAnsi="Arial" w:cs="Arial"/>
                <w:b/>
                <w:bCs/>
                <w:sz w:val="20"/>
              </w:rPr>
            </w:pPr>
            <w:r w:rsidRPr="00D81C73">
              <w:rPr>
                <w:rFonts w:ascii="Arial" w:hAnsi="Arial" w:cs="Arial"/>
                <w:b/>
                <w:bCs/>
                <w:sz w:val="20"/>
              </w:rPr>
              <w:t>Net income/(expenditure) before investments gains and losses</w:t>
            </w:r>
          </w:p>
        </w:tc>
        <w:tc>
          <w:tcPr>
            <w:tcW w:w="801" w:type="dxa"/>
          </w:tcPr>
          <w:p w:rsidR="00ED3875" w:rsidRPr="00D81C73" w:rsidRDefault="00ED3875" w:rsidP="00ED3875">
            <w:pPr>
              <w:jc w:val="center"/>
              <w:rPr>
                <w:rFonts w:ascii="Arial" w:hAnsi="Arial" w:cs="Arial"/>
                <w:bCs/>
                <w:sz w:val="20"/>
              </w:rPr>
            </w:pPr>
          </w:p>
        </w:tc>
        <w:tc>
          <w:tcPr>
            <w:tcW w:w="1494" w:type="dxa"/>
          </w:tcPr>
          <w:p w:rsidR="00ED3875" w:rsidRPr="00D81C73" w:rsidRDefault="00ED3875" w:rsidP="00ED3875">
            <w:pPr>
              <w:tabs>
                <w:tab w:val="decimal" w:pos="1128"/>
              </w:tabs>
              <w:rPr>
                <w:rFonts w:ascii="Arial" w:hAnsi="Arial" w:cs="Arial"/>
                <w:bCs/>
                <w:sz w:val="20"/>
              </w:rPr>
            </w:pPr>
            <w:r>
              <w:rPr>
                <w:rFonts w:ascii="Arial" w:hAnsi="Arial" w:cs="Arial"/>
                <w:bCs/>
                <w:sz w:val="20"/>
              </w:rPr>
              <w:t>162,538</w:t>
            </w:r>
          </w:p>
        </w:tc>
        <w:tc>
          <w:tcPr>
            <w:tcW w:w="1287" w:type="dxa"/>
          </w:tcPr>
          <w:p w:rsidR="00ED3875" w:rsidRPr="00D81C73" w:rsidRDefault="00ED3875" w:rsidP="00ED3875">
            <w:pPr>
              <w:tabs>
                <w:tab w:val="decimal" w:pos="844"/>
              </w:tabs>
              <w:rPr>
                <w:rFonts w:ascii="Arial" w:hAnsi="Arial" w:cs="Arial"/>
                <w:bCs/>
                <w:sz w:val="20"/>
              </w:rPr>
            </w:pPr>
            <w:r>
              <w:rPr>
                <w:rFonts w:ascii="Arial" w:hAnsi="Arial" w:cs="Arial"/>
                <w:bCs/>
                <w:sz w:val="20"/>
              </w:rPr>
              <w:t>475</w:t>
            </w:r>
          </w:p>
        </w:tc>
        <w:tc>
          <w:tcPr>
            <w:tcW w:w="1377" w:type="dxa"/>
          </w:tcPr>
          <w:p w:rsidR="00ED3875" w:rsidRPr="00D81C73" w:rsidRDefault="00ED3875" w:rsidP="00ED3875">
            <w:pPr>
              <w:tabs>
                <w:tab w:val="decimal" w:pos="959"/>
              </w:tabs>
              <w:rPr>
                <w:rFonts w:ascii="Arial" w:hAnsi="Arial" w:cs="Arial"/>
                <w:bCs/>
                <w:sz w:val="20"/>
              </w:rPr>
            </w:pPr>
            <w:r>
              <w:rPr>
                <w:rFonts w:ascii="Arial" w:hAnsi="Arial" w:cs="Arial"/>
                <w:bCs/>
                <w:sz w:val="20"/>
              </w:rPr>
              <w:t>163,013</w:t>
            </w:r>
          </w:p>
        </w:tc>
        <w:tc>
          <w:tcPr>
            <w:tcW w:w="1350" w:type="dxa"/>
          </w:tcPr>
          <w:p w:rsidR="00ED3875" w:rsidRPr="00D81C73" w:rsidRDefault="00ED3875" w:rsidP="00ED3875">
            <w:pPr>
              <w:tabs>
                <w:tab w:val="decimal" w:pos="1033"/>
              </w:tabs>
              <w:rPr>
                <w:rFonts w:ascii="Arial" w:hAnsi="Arial" w:cs="Arial"/>
                <w:bCs/>
                <w:sz w:val="20"/>
              </w:rPr>
            </w:pPr>
            <w:r>
              <w:rPr>
                <w:rFonts w:ascii="Arial" w:hAnsi="Arial" w:cs="Arial"/>
                <w:bCs/>
                <w:sz w:val="20"/>
              </w:rPr>
              <w:t>115,897</w:t>
            </w:r>
          </w:p>
        </w:tc>
      </w:tr>
      <w:tr w:rsidR="00ED3875" w:rsidRPr="003006FD" w:rsidTr="006274EE">
        <w:tc>
          <w:tcPr>
            <w:tcW w:w="3681" w:type="dxa"/>
          </w:tcPr>
          <w:p w:rsidR="00ED3875" w:rsidRPr="003006FD" w:rsidRDefault="00ED3875" w:rsidP="00ED3875">
            <w:pPr>
              <w:rPr>
                <w:rFonts w:ascii="Arial" w:hAnsi="Arial" w:cs="Arial"/>
                <w:b/>
                <w:bCs/>
                <w:sz w:val="20"/>
              </w:rPr>
            </w:pPr>
          </w:p>
        </w:tc>
        <w:tc>
          <w:tcPr>
            <w:tcW w:w="801" w:type="dxa"/>
          </w:tcPr>
          <w:p w:rsidR="00ED3875" w:rsidRPr="003006FD" w:rsidRDefault="00ED3875" w:rsidP="00ED3875">
            <w:pPr>
              <w:jc w:val="center"/>
              <w:rPr>
                <w:rFonts w:ascii="Arial" w:hAnsi="Arial" w:cs="Arial"/>
                <w:bCs/>
                <w:sz w:val="20"/>
              </w:rPr>
            </w:pPr>
          </w:p>
        </w:tc>
        <w:tc>
          <w:tcPr>
            <w:tcW w:w="1494" w:type="dxa"/>
          </w:tcPr>
          <w:p w:rsidR="00ED3875" w:rsidRPr="003006FD" w:rsidRDefault="00ED3875" w:rsidP="00ED3875">
            <w:pPr>
              <w:tabs>
                <w:tab w:val="decimal" w:pos="1128"/>
              </w:tabs>
              <w:rPr>
                <w:rFonts w:ascii="Arial" w:hAnsi="Arial" w:cs="Arial"/>
                <w:bCs/>
                <w:sz w:val="20"/>
              </w:rPr>
            </w:pPr>
          </w:p>
        </w:tc>
        <w:tc>
          <w:tcPr>
            <w:tcW w:w="1287" w:type="dxa"/>
          </w:tcPr>
          <w:p w:rsidR="00ED3875" w:rsidRPr="003006FD" w:rsidRDefault="00ED3875" w:rsidP="00ED3875">
            <w:pPr>
              <w:tabs>
                <w:tab w:val="decimal" w:pos="844"/>
              </w:tabs>
              <w:rPr>
                <w:rFonts w:ascii="Arial" w:hAnsi="Arial" w:cs="Arial"/>
                <w:bCs/>
                <w:sz w:val="20"/>
              </w:rPr>
            </w:pPr>
          </w:p>
        </w:tc>
        <w:tc>
          <w:tcPr>
            <w:tcW w:w="1377" w:type="dxa"/>
          </w:tcPr>
          <w:p w:rsidR="00ED3875" w:rsidRPr="003006FD" w:rsidRDefault="00ED3875" w:rsidP="00ED3875">
            <w:pPr>
              <w:tabs>
                <w:tab w:val="decimal" w:pos="959"/>
              </w:tabs>
              <w:rPr>
                <w:rFonts w:ascii="Arial" w:hAnsi="Arial" w:cs="Arial"/>
                <w:bCs/>
                <w:sz w:val="20"/>
              </w:rPr>
            </w:pPr>
          </w:p>
        </w:tc>
        <w:tc>
          <w:tcPr>
            <w:tcW w:w="1350" w:type="dxa"/>
          </w:tcPr>
          <w:p w:rsidR="00ED3875" w:rsidRPr="003006FD" w:rsidRDefault="00ED3875" w:rsidP="00ED3875">
            <w:pPr>
              <w:tabs>
                <w:tab w:val="decimal" w:pos="1033"/>
              </w:tabs>
              <w:rPr>
                <w:rFonts w:ascii="Arial" w:hAnsi="Arial" w:cs="Arial"/>
                <w:bCs/>
                <w:sz w:val="20"/>
              </w:rPr>
            </w:pPr>
          </w:p>
        </w:tc>
      </w:tr>
      <w:tr w:rsidR="00ED3875" w:rsidRPr="003006FD" w:rsidTr="006274EE">
        <w:tc>
          <w:tcPr>
            <w:tcW w:w="3681" w:type="dxa"/>
          </w:tcPr>
          <w:p w:rsidR="00ED3875" w:rsidRPr="003006FD" w:rsidRDefault="00ED3875" w:rsidP="00ED3875">
            <w:pPr>
              <w:rPr>
                <w:rFonts w:ascii="Arial" w:hAnsi="Arial" w:cs="Arial"/>
                <w:sz w:val="20"/>
              </w:rPr>
            </w:pPr>
          </w:p>
        </w:tc>
        <w:tc>
          <w:tcPr>
            <w:tcW w:w="801" w:type="dxa"/>
          </w:tcPr>
          <w:p w:rsidR="00ED3875" w:rsidRPr="003006FD" w:rsidRDefault="00ED3875" w:rsidP="00ED3875">
            <w:pPr>
              <w:jc w:val="center"/>
              <w:rPr>
                <w:rFonts w:ascii="Arial" w:hAnsi="Arial" w:cs="Arial"/>
                <w:bCs/>
                <w:sz w:val="20"/>
              </w:rPr>
            </w:pPr>
          </w:p>
        </w:tc>
        <w:tc>
          <w:tcPr>
            <w:tcW w:w="1494" w:type="dxa"/>
          </w:tcPr>
          <w:p w:rsidR="00ED3875" w:rsidRPr="003006FD" w:rsidRDefault="00ED3875" w:rsidP="00ED3875">
            <w:pPr>
              <w:tabs>
                <w:tab w:val="decimal" w:pos="1128"/>
              </w:tabs>
              <w:rPr>
                <w:rFonts w:ascii="Arial" w:hAnsi="Arial" w:cs="Arial"/>
                <w:bCs/>
                <w:sz w:val="20"/>
              </w:rPr>
            </w:pPr>
          </w:p>
        </w:tc>
        <w:tc>
          <w:tcPr>
            <w:tcW w:w="1287" w:type="dxa"/>
          </w:tcPr>
          <w:p w:rsidR="00ED3875" w:rsidRPr="003006FD" w:rsidRDefault="00ED3875" w:rsidP="00ED3875">
            <w:pPr>
              <w:tabs>
                <w:tab w:val="decimal" w:pos="844"/>
              </w:tabs>
              <w:rPr>
                <w:rFonts w:ascii="Arial" w:hAnsi="Arial" w:cs="Arial"/>
                <w:bCs/>
                <w:sz w:val="20"/>
              </w:rPr>
            </w:pPr>
          </w:p>
        </w:tc>
        <w:tc>
          <w:tcPr>
            <w:tcW w:w="1377" w:type="dxa"/>
          </w:tcPr>
          <w:p w:rsidR="00ED3875" w:rsidRPr="003006FD" w:rsidRDefault="00ED3875" w:rsidP="00ED3875">
            <w:pPr>
              <w:tabs>
                <w:tab w:val="decimal" w:pos="959"/>
              </w:tabs>
              <w:rPr>
                <w:rFonts w:ascii="Arial" w:hAnsi="Arial" w:cs="Arial"/>
                <w:bCs/>
                <w:sz w:val="20"/>
              </w:rPr>
            </w:pPr>
          </w:p>
        </w:tc>
        <w:tc>
          <w:tcPr>
            <w:tcW w:w="1350" w:type="dxa"/>
          </w:tcPr>
          <w:p w:rsidR="00ED3875" w:rsidRPr="003006FD" w:rsidRDefault="00ED3875" w:rsidP="00ED3875">
            <w:pPr>
              <w:tabs>
                <w:tab w:val="decimal" w:pos="1033"/>
              </w:tabs>
              <w:rPr>
                <w:rFonts w:ascii="Arial" w:hAnsi="Arial" w:cs="Arial"/>
                <w:bCs/>
                <w:sz w:val="20"/>
              </w:rPr>
            </w:pPr>
          </w:p>
        </w:tc>
      </w:tr>
      <w:tr w:rsidR="00ED3875" w:rsidRPr="003006FD" w:rsidTr="006274EE">
        <w:tc>
          <w:tcPr>
            <w:tcW w:w="3681" w:type="dxa"/>
          </w:tcPr>
          <w:p w:rsidR="00ED3875" w:rsidRPr="003006FD" w:rsidRDefault="00ED3875" w:rsidP="00ED3875">
            <w:pPr>
              <w:rPr>
                <w:rFonts w:ascii="Arial" w:hAnsi="Arial" w:cs="Arial"/>
                <w:sz w:val="20"/>
              </w:rPr>
            </w:pPr>
            <w:r>
              <w:rPr>
                <w:rFonts w:ascii="Arial" w:hAnsi="Arial" w:cs="Arial"/>
                <w:sz w:val="20"/>
              </w:rPr>
              <w:t>Net gains/(losses) on investments</w:t>
            </w:r>
          </w:p>
        </w:tc>
        <w:tc>
          <w:tcPr>
            <w:tcW w:w="801" w:type="dxa"/>
          </w:tcPr>
          <w:p w:rsidR="00ED3875" w:rsidRPr="003006FD" w:rsidRDefault="00ED3875" w:rsidP="00ED3875">
            <w:pPr>
              <w:jc w:val="center"/>
              <w:rPr>
                <w:rFonts w:ascii="Arial" w:hAnsi="Arial" w:cs="Arial"/>
                <w:bCs/>
                <w:sz w:val="20"/>
              </w:rPr>
            </w:pPr>
            <w:r>
              <w:rPr>
                <w:rFonts w:ascii="Arial" w:hAnsi="Arial" w:cs="Arial"/>
                <w:bCs/>
                <w:sz w:val="20"/>
              </w:rPr>
              <w:t>10</w:t>
            </w:r>
          </w:p>
        </w:tc>
        <w:tc>
          <w:tcPr>
            <w:tcW w:w="1494" w:type="dxa"/>
          </w:tcPr>
          <w:p w:rsidR="00ED3875" w:rsidRPr="003006FD" w:rsidRDefault="00ED3875" w:rsidP="00ED3875">
            <w:pPr>
              <w:tabs>
                <w:tab w:val="decimal" w:pos="1128"/>
              </w:tabs>
              <w:rPr>
                <w:rFonts w:ascii="Arial" w:hAnsi="Arial" w:cs="Arial"/>
                <w:sz w:val="20"/>
              </w:rPr>
            </w:pPr>
            <w:r>
              <w:rPr>
                <w:rFonts w:ascii="Arial" w:hAnsi="Arial" w:cs="Arial"/>
                <w:sz w:val="20"/>
              </w:rPr>
              <w:t>130,456</w:t>
            </w:r>
          </w:p>
        </w:tc>
        <w:tc>
          <w:tcPr>
            <w:tcW w:w="1287" w:type="dxa"/>
          </w:tcPr>
          <w:p w:rsidR="00ED3875" w:rsidRPr="003006FD" w:rsidRDefault="00ED3875" w:rsidP="00ED3875">
            <w:pPr>
              <w:pStyle w:val="BodyText20"/>
              <w:keepLines w:val="0"/>
              <w:tabs>
                <w:tab w:val="clear" w:pos="576"/>
                <w:tab w:val="clear" w:pos="1152"/>
                <w:tab w:val="decimal" w:pos="844"/>
              </w:tabs>
              <w:overflowPunct/>
              <w:autoSpaceDE/>
              <w:autoSpaceDN/>
              <w:adjustRightInd/>
              <w:textAlignment w:val="auto"/>
              <w:rPr>
                <w:rFonts w:cs="Arial"/>
              </w:rPr>
            </w:pPr>
            <w:r>
              <w:rPr>
                <w:rFonts w:cs="Arial"/>
              </w:rPr>
              <w:t>21,098</w:t>
            </w:r>
          </w:p>
        </w:tc>
        <w:tc>
          <w:tcPr>
            <w:tcW w:w="1377" w:type="dxa"/>
          </w:tcPr>
          <w:p w:rsidR="00ED3875" w:rsidRPr="003006FD" w:rsidRDefault="00ED3875" w:rsidP="00ED3875">
            <w:pPr>
              <w:tabs>
                <w:tab w:val="decimal" w:pos="959"/>
              </w:tabs>
              <w:rPr>
                <w:rFonts w:ascii="Arial" w:hAnsi="Arial" w:cs="Arial"/>
                <w:sz w:val="20"/>
              </w:rPr>
            </w:pPr>
            <w:r>
              <w:rPr>
                <w:rFonts w:ascii="Arial" w:hAnsi="Arial" w:cs="Arial"/>
                <w:sz w:val="20"/>
              </w:rPr>
              <w:t>151,554</w:t>
            </w:r>
          </w:p>
        </w:tc>
        <w:tc>
          <w:tcPr>
            <w:tcW w:w="1350" w:type="dxa"/>
          </w:tcPr>
          <w:p w:rsidR="00ED3875" w:rsidRPr="003006FD" w:rsidRDefault="00ED3875" w:rsidP="00ED3875">
            <w:pPr>
              <w:tabs>
                <w:tab w:val="decimal" w:pos="1033"/>
              </w:tabs>
              <w:rPr>
                <w:rFonts w:ascii="Arial" w:hAnsi="Arial" w:cs="Arial"/>
                <w:sz w:val="20"/>
              </w:rPr>
            </w:pPr>
            <w:r>
              <w:rPr>
                <w:rFonts w:ascii="Arial" w:hAnsi="Arial" w:cs="Arial"/>
                <w:sz w:val="20"/>
              </w:rPr>
              <w:t>316,615</w:t>
            </w:r>
          </w:p>
        </w:tc>
      </w:tr>
      <w:tr w:rsidR="00ED3875" w:rsidRPr="003006FD" w:rsidTr="006274EE">
        <w:tc>
          <w:tcPr>
            <w:tcW w:w="3681" w:type="dxa"/>
          </w:tcPr>
          <w:p w:rsidR="00ED3875" w:rsidRPr="003006FD" w:rsidRDefault="00ED3875" w:rsidP="00ED3875">
            <w:pPr>
              <w:rPr>
                <w:rFonts w:ascii="Arial" w:hAnsi="Arial" w:cs="Arial"/>
                <w:bCs/>
                <w:sz w:val="20"/>
              </w:rPr>
            </w:pPr>
          </w:p>
        </w:tc>
        <w:tc>
          <w:tcPr>
            <w:tcW w:w="801" w:type="dxa"/>
          </w:tcPr>
          <w:p w:rsidR="00ED3875" w:rsidRPr="003006FD" w:rsidRDefault="00ED3875" w:rsidP="00ED3875">
            <w:pPr>
              <w:jc w:val="center"/>
              <w:rPr>
                <w:rFonts w:ascii="Arial" w:hAnsi="Arial" w:cs="Arial"/>
                <w:b/>
                <w:bCs/>
                <w:sz w:val="20"/>
              </w:rPr>
            </w:pPr>
          </w:p>
        </w:tc>
        <w:tc>
          <w:tcPr>
            <w:tcW w:w="1494" w:type="dxa"/>
          </w:tcPr>
          <w:p w:rsidR="00ED3875" w:rsidRPr="003006FD" w:rsidRDefault="00ED3875" w:rsidP="00ED3875">
            <w:pPr>
              <w:tabs>
                <w:tab w:val="decimal" w:pos="1128"/>
              </w:tabs>
              <w:rPr>
                <w:rFonts w:ascii="Arial" w:hAnsi="Arial" w:cs="Arial"/>
                <w:bCs/>
                <w:spacing w:val="-24"/>
                <w:sz w:val="20"/>
              </w:rPr>
            </w:pPr>
            <w:r w:rsidRPr="003006FD">
              <w:rPr>
                <w:rFonts w:ascii="Arial" w:hAnsi="Arial" w:cs="Arial"/>
                <w:bCs/>
                <w:spacing w:val="-24"/>
                <w:sz w:val="20"/>
              </w:rPr>
              <w:t>-----------------------</w:t>
            </w:r>
          </w:p>
        </w:tc>
        <w:tc>
          <w:tcPr>
            <w:tcW w:w="1287" w:type="dxa"/>
          </w:tcPr>
          <w:p w:rsidR="00ED3875" w:rsidRPr="003006FD" w:rsidRDefault="00ED3875" w:rsidP="00ED3875">
            <w:pPr>
              <w:tabs>
                <w:tab w:val="decimal" w:pos="844"/>
              </w:tabs>
              <w:rPr>
                <w:rFonts w:ascii="Arial" w:hAnsi="Arial" w:cs="Arial"/>
                <w:bCs/>
                <w:spacing w:val="-24"/>
                <w:sz w:val="20"/>
              </w:rPr>
            </w:pPr>
            <w:r w:rsidRPr="003006FD">
              <w:rPr>
                <w:rFonts w:ascii="Arial" w:hAnsi="Arial" w:cs="Arial"/>
                <w:bCs/>
                <w:spacing w:val="-24"/>
                <w:sz w:val="20"/>
              </w:rPr>
              <w:t>-------------------</w:t>
            </w:r>
          </w:p>
        </w:tc>
        <w:tc>
          <w:tcPr>
            <w:tcW w:w="1377" w:type="dxa"/>
          </w:tcPr>
          <w:p w:rsidR="00ED3875" w:rsidRPr="003006FD" w:rsidRDefault="00ED3875" w:rsidP="00ED3875">
            <w:pPr>
              <w:tabs>
                <w:tab w:val="decimal" w:pos="959"/>
              </w:tabs>
              <w:rPr>
                <w:rFonts w:ascii="Arial" w:hAnsi="Arial" w:cs="Arial"/>
                <w:bCs/>
                <w:spacing w:val="-24"/>
                <w:sz w:val="20"/>
              </w:rPr>
            </w:pPr>
            <w:r w:rsidRPr="003006FD">
              <w:rPr>
                <w:rFonts w:ascii="Arial" w:hAnsi="Arial" w:cs="Arial"/>
                <w:bCs/>
                <w:spacing w:val="-24"/>
                <w:sz w:val="20"/>
              </w:rPr>
              <w:t>--------------------</w:t>
            </w:r>
          </w:p>
        </w:tc>
        <w:tc>
          <w:tcPr>
            <w:tcW w:w="1350" w:type="dxa"/>
          </w:tcPr>
          <w:p w:rsidR="00ED3875" w:rsidRPr="003006FD" w:rsidRDefault="00ED3875" w:rsidP="00ED3875">
            <w:pPr>
              <w:tabs>
                <w:tab w:val="decimal" w:pos="1033"/>
              </w:tabs>
              <w:rPr>
                <w:rFonts w:ascii="Arial" w:hAnsi="Arial" w:cs="Arial"/>
                <w:bCs/>
                <w:spacing w:val="-24"/>
                <w:sz w:val="20"/>
              </w:rPr>
            </w:pPr>
            <w:r w:rsidRPr="003006FD">
              <w:rPr>
                <w:rFonts w:ascii="Arial" w:hAnsi="Arial" w:cs="Arial"/>
                <w:bCs/>
                <w:spacing w:val="-24"/>
                <w:sz w:val="20"/>
              </w:rPr>
              <w:t>--------------------</w:t>
            </w:r>
          </w:p>
        </w:tc>
      </w:tr>
      <w:tr w:rsidR="00ED3875" w:rsidRPr="003006FD" w:rsidTr="006274EE">
        <w:tc>
          <w:tcPr>
            <w:tcW w:w="3681" w:type="dxa"/>
          </w:tcPr>
          <w:p w:rsidR="00ED3875" w:rsidRPr="003006FD" w:rsidRDefault="00ED3875" w:rsidP="00ED3875">
            <w:pPr>
              <w:jc w:val="left"/>
              <w:rPr>
                <w:rFonts w:ascii="Arial" w:hAnsi="Arial" w:cs="Arial"/>
                <w:b/>
                <w:bCs/>
                <w:sz w:val="20"/>
              </w:rPr>
            </w:pPr>
            <w:r>
              <w:rPr>
                <w:rFonts w:ascii="Arial" w:hAnsi="Arial" w:cs="Arial"/>
                <w:b/>
                <w:bCs/>
                <w:sz w:val="20"/>
              </w:rPr>
              <w:t>Net income/ net movement in funds</w:t>
            </w:r>
          </w:p>
        </w:tc>
        <w:tc>
          <w:tcPr>
            <w:tcW w:w="801" w:type="dxa"/>
          </w:tcPr>
          <w:p w:rsidR="00ED3875" w:rsidRPr="003006FD" w:rsidRDefault="00ED3875" w:rsidP="00ED3875">
            <w:pPr>
              <w:jc w:val="center"/>
              <w:rPr>
                <w:rFonts w:ascii="Arial" w:hAnsi="Arial" w:cs="Arial"/>
                <w:b/>
                <w:bCs/>
                <w:sz w:val="20"/>
              </w:rPr>
            </w:pPr>
          </w:p>
        </w:tc>
        <w:tc>
          <w:tcPr>
            <w:tcW w:w="1494" w:type="dxa"/>
          </w:tcPr>
          <w:p w:rsidR="00ED3875" w:rsidRPr="00D81C73" w:rsidRDefault="00ED3875" w:rsidP="00ED3875">
            <w:pPr>
              <w:tabs>
                <w:tab w:val="decimal" w:pos="1128"/>
              </w:tabs>
              <w:rPr>
                <w:rFonts w:ascii="Arial" w:hAnsi="Arial" w:cs="Arial"/>
                <w:bCs/>
                <w:sz w:val="20"/>
              </w:rPr>
            </w:pPr>
            <w:r>
              <w:rPr>
                <w:rFonts w:ascii="Arial" w:hAnsi="Arial" w:cs="Arial"/>
                <w:bCs/>
                <w:sz w:val="20"/>
              </w:rPr>
              <w:t>292,994</w:t>
            </w:r>
          </w:p>
        </w:tc>
        <w:tc>
          <w:tcPr>
            <w:tcW w:w="1287" w:type="dxa"/>
          </w:tcPr>
          <w:p w:rsidR="00ED3875" w:rsidRPr="00D81C73" w:rsidRDefault="00ED3875" w:rsidP="00ED3875">
            <w:pPr>
              <w:tabs>
                <w:tab w:val="decimal" w:pos="844"/>
              </w:tabs>
              <w:rPr>
                <w:rFonts w:ascii="Arial" w:hAnsi="Arial" w:cs="Arial"/>
                <w:bCs/>
                <w:sz w:val="20"/>
              </w:rPr>
            </w:pPr>
            <w:r>
              <w:rPr>
                <w:rFonts w:ascii="Arial" w:hAnsi="Arial" w:cs="Arial"/>
                <w:bCs/>
                <w:sz w:val="20"/>
              </w:rPr>
              <w:t>21,573</w:t>
            </w:r>
          </w:p>
        </w:tc>
        <w:tc>
          <w:tcPr>
            <w:tcW w:w="1377" w:type="dxa"/>
          </w:tcPr>
          <w:p w:rsidR="00ED3875" w:rsidRPr="00D81C73" w:rsidRDefault="00ED3875" w:rsidP="00ED3875">
            <w:pPr>
              <w:tabs>
                <w:tab w:val="decimal" w:pos="959"/>
              </w:tabs>
              <w:rPr>
                <w:rFonts w:ascii="Arial" w:hAnsi="Arial" w:cs="Arial"/>
                <w:bCs/>
                <w:sz w:val="20"/>
              </w:rPr>
            </w:pPr>
            <w:r>
              <w:rPr>
                <w:rFonts w:ascii="Arial" w:hAnsi="Arial" w:cs="Arial"/>
                <w:bCs/>
                <w:sz w:val="20"/>
              </w:rPr>
              <w:t>314,567</w:t>
            </w:r>
          </w:p>
        </w:tc>
        <w:tc>
          <w:tcPr>
            <w:tcW w:w="1350" w:type="dxa"/>
          </w:tcPr>
          <w:p w:rsidR="00ED3875" w:rsidRPr="003006FD" w:rsidRDefault="00ED3875" w:rsidP="00ED3875">
            <w:pPr>
              <w:tabs>
                <w:tab w:val="decimal" w:pos="959"/>
              </w:tabs>
              <w:rPr>
                <w:rFonts w:ascii="Arial" w:hAnsi="Arial" w:cs="Arial"/>
                <w:bCs/>
                <w:sz w:val="20"/>
              </w:rPr>
            </w:pPr>
            <w:r>
              <w:rPr>
                <w:rFonts w:ascii="Arial" w:hAnsi="Arial" w:cs="Arial"/>
                <w:bCs/>
                <w:sz w:val="20"/>
              </w:rPr>
              <w:t>432,512</w:t>
            </w:r>
          </w:p>
        </w:tc>
      </w:tr>
      <w:tr w:rsidR="00ED3875" w:rsidRPr="003006FD" w:rsidTr="006274EE">
        <w:tc>
          <w:tcPr>
            <w:tcW w:w="3681" w:type="dxa"/>
          </w:tcPr>
          <w:p w:rsidR="00ED3875" w:rsidRPr="003006FD" w:rsidRDefault="00ED3875" w:rsidP="00ED3875">
            <w:pPr>
              <w:jc w:val="left"/>
              <w:rPr>
                <w:rFonts w:ascii="Arial" w:hAnsi="Arial" w:cs="Arial"/>
                <w:b/>
                <w:bCs/>
                <w:sz w:val="20"/>
              </w:rPr>
            </w:pPr>
          </w:p>
        </w:tc>
        <w:tc>
          <w:tcPr>
            <w:tcW w:w="801" w:type="dxa"/>
          </w:tcPr>
          <w:p w:rsidR="00ED3875" w:rsidRPr="003006FD" w:rsidRDefault="00ED3875" w:rsidP="00ED3875">
            <w:pPr>
              <w:jc w:val="center"/>
              <w:rPr>
                <w:rFonts w:ascii="Arial" w:hAnsi="Arial" w:cs="Arial"/>
                <w:b/>
                <w:bCs/>
                <w:sz w:val="20"/>
              </w:rPr>
            </w:pPr>
          </w:p>
        </w:tc>
        <w:tc>
          <w:tcPr>
            <w:tcW w:w="1494" w:type="dxa"/>
          </w:tcPr>
          <w:p w:rsidR="00ED3875" w:rsidRPr="003006FD" w:rsidRDefault="00ED3875" w:rsidP="00ED3875">
            <w:pPr>
              <w:tabs>
                <w:tab w:val="decimal" w:pos="1128"/>
              </w:tabs>
              <w:rPr>
                <w:rFonts w:ascii="Arial" w:hAnsi="Arial" w:cs="Arial"/>
                <w:sz w:val="20"/>
              </w:rPr>
            </w:pPr>
          </w:p>
        </w:tc>
        <w:tc>
          <w:tcPr>
            <w:tcW w:w="1287" w:type="dxa"/>
          </w:tcPr>
          <w:p w:rsidR="00ED3875" w:rsidRPr="003006FD" w:rsidRDefault="00ED3875" w:rsidP="00ED3875">
            <w:pPr>
              <w:pStyle w:val="BodyText20"/>
              <w:keepLines w:val="0"/>
              <w:tabs>
                <w:tab w:val="clear" w:pos="576"/>
                <w:tab w:val="clear" w:pos="1152"/>
                <w:tab w:val="decimal" w:pos="844"/>
              </w:tabs>
              <w:overflowPunct/>
              <w:autoSpaceDE/>
              <w:autoSpaceDN/>
              <w:adjustRightInd/>
              <w:textAlignment w:val="auto"/>
              <w:rPr>
                <w:rFonts w:cs="Arial"/>
              </w:rPr>
            </w:pPr>
          </w:p>
        </w:tc>
        <w:tc>
          <w:tcPr>
            <w:tcW w:w="1377" w:type="dxa"/>
          </w:tcPr>
          <w:p w:rsidR="00ED3875" w:rsidRPr="003006FD" w:rsidRDefault="00ED3875" w:rsidP="00ED3875">
            <w:pPr>
              <w:tabs>
                <w:tab w:val="decimal" w:pos="959"/>
              </w:tabs>
              <w:rPr>
                <w:rFonts w:ascii="Arial" w:hAnsi="Arial" w:cs="Arial"/>
                <w:sz w:val="20"/>
              </w:rPr>
            </w:pPr>
          </w:p>
        </w:tc>
        <w:tc>
          <w:tcPr>
            <w:tcW w:w="1350" w:type="dxa"/>
          </w:tcPr>
          <w:p w:rsidR="00ED3875" w:rsidRPr="003006FD" w:rsidRDefault="00ED3875" w:rsidP="00ED3875">
            <w:pPr>
              <w:tabs>
                <w:tab w:val="decimal" w:pos="959"/>
              </w:tabs>
              <w:rPr>
                <w:rFonts w:ascii="Arial" w:hAnsi="Arial" w:cs="Arial"/>
                <w:sz w:val="20"/>
              </w:rPr>
            </w:pPr>
          </w:p>
        </w:tc>
      </w:tr>
      <w:tr w:rsidR="00ED3875" w:rsidRPr="003006FD" w:rsidTr="006274EE">
        <w:tc>
          <w:tcPr>
            <w:tcW w:w="3681" w:type="dxa"/>
          </w:tcPr>
          <w:p w:rsidR="00ED3875" w:rsidRPr="003006FD" w:rsidRDefault="00ED3875" w:rsidP="00ED3875">
            <w:pPr>
              <w:jc w:val="left"/>
              <w:rPr>
                <w:rFonts w:ascii="Arial" w:hAnsi="Arial" w:cs="Arial"/>
                <w:bCs/>
                <w:sz w:val="20"/>
              </w:rPr>
            </w:pPr>
            <w:r w:rsidRPr="003006FD">
              <w:rPr>
                <w:rFonts w:ascii="Arial" w:hAnsi="Arial" w:cs="Arial"/>
                <w:bCs/>
                <w:sz w:val="20"/>
              </w:rPr>
              <w:t>Total funds brought forward</w:t>
            </w:r>
          </w:p>
        </w:tc>
        <w:tc>
          <w:tcPr>
            <w:tcW w:w="801" w:type="dxa"/>
          </w:tcPr>
          <w:p w:rsidR="00ED3875" w:rsidRPr="003006FD" w:rsidRDefault="00ED3875" w:rsidP="00ED3875">
            <w:pPr>
              <w:jc w:val="center"/>
              <w:rPr>
                <w:rFonts w:ascii="Arial" w:hAnsi="Arial" w:cs="Arial"/>
                <w:bCs/>
                <w:sz w:val="20"/>
              </w:rPr>
            </w:pPr>
          </w:p>
        </w:tc>
        <w:tc>
          <w:tcPr>
            <w:tcW w:w="1494" w:type="dxa"/>
          </w:tcPr>
          <w:p w:rsidR="00ED3875" w:rsidRPr="003006FD" w:rsidRDefault="00ED3875" w:rsidP="00ED3875">
            <w:pPr>
              <w:tabs>
                <w:tab w:val="decimal" w:pos="1128"/>
              </w:tabs>
              <w:rPr>
                <w:rFonts w:ascii="Arial" w:hAnsi="Arial" w:cs="Arial"/>
                <w:sz w:val="20"/>
              </w:rPr>
            </w:pPr>
            <w:r>
              <w:rPr>
                <w:rFonts w:ascii="Arial" w:hAnsi="Arial" w:cs="Arial"/>
                <w:sz w:val="20"/>
              </w:rPr>
              <w:t>2,936,631</w:t>
            </w:r>
          </w:p>
        </w:tc>
        <w:tc>
          <w:tcPr>
            <w:tcW w:w="1287" w:type="dxa"/>
          </w:tcPr>
          <w:p w:rsidR="00ED3875" w:rsidRPr="003006FD" w:rsidRDefault="00ED3875" w:rsidP="00ED3875">
            <w:pPr>
              <w:pStyle w:val="BodyText20"/>
              <w:keepLines w:val="0"/>
              <w:tabs>
                <w:tab w:val="clear" w:pos="576"/>
                <w:tab w:val="clear" w:pos="1152"/>
                <w:tab w:val="decimal" w:pos="844"/>
              </w:tabs>
              <w:overflowPunct/>
              <w:autoSpaceDE/>
              <w:autoSpaceDN/>
              <w:adjustRightInd/>
              <w:textAlignment w:val="auto"/>
              <w:rPr>
                <w:rFonts w:cs="Arial"/>
              </w:rPr>
            </w:pPr>
            <w:r>
              <w:rPr>
                <w:rFonts w:cs="Arial"/>
              </w:rPr>
              <w:t>369,243</w:t>
            </w:r>
          </w:p>
        </w:tc>
        <w:tc>
          <w:tcPr>
            <w:tcW w:w="1377" w:type="dxa"/>
          </w:tcPr>
          <w:p w:rsidR="00ED3875" w:rsidRPr="003006FD" w:rsidRDefault="00ED3875" w:rsidP="00ED3875">
            <w:pPr>
              <w:tabs>
                <w:tab w:val="decimal" w:pos="959"/>
              </w:tabs>
              <w:rPr>
                <w:rFonts w:ascii="Arial" w:hAnsi="Arial" w:cs="Arial"/>
                <w:sz w:val="20"/>
              </w:rPr>
            </w:pPr>
            <w:r>
              <w:rPr>
                <w:rFonts w:ascii="Arial" w:hAnsi="Arial" w:cs="Arial"/>
                <w:sz w:val="20"/>
              </w:rPr>
              <w:t>3,305,874</w:t>
            </w:r>
          </w:p>
        </w:tc>
        <w:tc>
          <w:tcPr>
            <w:tcW w:w="1350" w:type="dxa"/>
          </w:tcPr>
          <w:p w:rsidR="00ED3875" w:rsidRPr="003006FD" w:rsidRDefault="00ED3875" w:rsidP="00ED3875">
            <w:pPr>
              <w:tabs>
                <w:tab w:val="decimal" w:pos="959"/>
              </w:tabs>
              <w:rPr>
                <w:rFonts w:ascii="Arial" w:hAnsi="Arial" w:cs="Arial"/>
                <w:sz w:val="20"/>
              </w:rPr>
            </w:pPr>
            <w:r>
              <w:rPr>
                <w:rFonts w:ascii="Arial" w:hAnsi="Arial" w:cs="Arial"/>
                <w:sz w:val="20"/>
              </w:rPr>
              <w:t>2,873,362</w:t>
            </w:r>
          </w:p>
        </w:tc>
      </w:tr>
      <w:tr w:rsidR="00ED3875" w:rsidRPr="003006FD" w:rsidTr="006274EE">
        <w:tc>
          <w:tcPr>
            <w:tcW w:w="3681" w:type="dxa"/>
          </w:tcPr>
          <w:p w:rsidR="00ED3875" w:rsidRPr="003006FD" w:rsidRDefault="00ED3875" w:rsidP="00ED3875">
            <w:pPr>
              <w:rPr>
                <w:rFonts w:ascii="Arial" w:hAnsi="Arial" w:cs="Arial"/>
                <w:bCs/>
                <w:sz w:val="20"/>
              </w:rPr>
            </w:pPr>
          </w:p>
        </w:tc>
        <w:tc>
          <w:tcPr>
            <w:tcW w:w="801" w:type="dxa"/>
          </w:tcPr>
          <w:p w:rsidR="00ED3875" w:rsidRPr="003006FD" w:rsidRDefault="00ED3875" w:rsidP="00ED3875">
            <w:pPr>
              <w:jc w:val="center"/>
              <w:rPr>
                <w:rFonts w:ascii="Arial" w:hAnsi="Arial" w:cs="Arial"/>
                <w:b/>
                <w:bCs/>
                <w:sz w:val="20"/>
              </w:rPr>
            </w:pPr>
          </w:p>
        </w:tc>
        <w:tc>
          <w:tcPr>
            <w:tcW w:w="1494" w:type="dxa"/>
          </w:tcPr>
          <w:p w:rsidR="00ED3875" w:rsidRPr="003006FD" w:rsidRDefault="00ED3875" w:rsidP="00ED3875">
            <w:pPr>
              <w:tabs>
                <w:tab w:val="decimal" w:pos="1128"/>
              </w:tabs>
              <w:rPr>
                <w:rFonts w:ascii="Arial" w:hAnsi="Arial" w:cs="Arial"/>
                <w:bCs/>
                <w:spacing w:val="-24"/>
                <w:sz w:val="20"/>
              </w:rPr>
            </w:pPr>
            <w:r w:rsidRPr="003006FD">
              <w:rPr>
                <w:rFonts w:ascii="Arial" w:hAnsi="Arial" w:cs="Arial"/>
                <w:bCs/>
                <w:spacing w:val="-24"/>
                <w:sz w:val="20"/>
              </w:rPr>
              <w:t>------------------------</w:t>
            </w:r>
          </w:p>
        </w:tc>
        <w:tc>
          <w:tcPr>
            <w:tcW w:w="1287" w:type="dxa"/>
          </w:tcPr>
          <w:p w:rsidR="00ED3875" w:rsidRPr="003006FD" w:rsidRDefault="00ED3875" w:rsidP="00ED3875">
            <w:pPr>
              <w:tabs>
                <w:tab w:val="decimal" w:pos="844"/>
              </w:tabs>
              <w:rPr>
                <w:rFonts w:ascii="Arial" w:hAnsi="Arial" w:cs="Arial"/>
                <w:bCs/>
                <w:spacing w:val="-24"/>
                <w:sz w:val="20"/>
              </w:rPr>
            </w:pPr>
            <w:r w:rsidRPr="003006FD">
              <w:rPr>
                <w:rFonts w:ascii="Arial" w:hAnsi="Arial" w:cs="Arial"/>
                <w:bCs/>
                <w:spacing w:val="-24"/>
                <w:sz w:val="20"/>
              </w:rPr>
              <w:t>--------------------</w:t>
            </w:r>
          </w:p>
        </w:tc>
        <w:tc>
          <w:tcPr>
            <w:tcW w:w="1377" w:type="dxa"/>
          </w:tcPr>
          <w:p w:rsidR="00ED3875" w:rsidRPr="003006FD" w:rsidRDefault="00ED3875" w:rsidP="00ED3875">
            <w:pPr>
              <w:tabs>
                <w:tab w:val="decimal" w:pos="959"/>
              </w:tabs>
              <w:rPr>
                <w:rFonts w:ascii="Arial" w:hAnsi="Arial" w:cs="Arial"/>
                <w:bCs/>
                <w:spacing w:val="-24"/>
                <w:sz w:val="20"/>
              </w:rPr>
            </w:pPr>
            <w:r w:rsidRPr="003006FD">
              <w:rPr>
                <w:rFonts w:ascii="Arial" w:hAnsi="Arial" w:cs="Arial"/>
                <w:bCs/>
                <w:spacing w:val="-24"/>
                <w:sz w:val="20"/>
              </w:rPr>
              <w:t>----------------------</w:t>
            </w:r>
          </w:p>
        </w:tc>
        <w:tc>
          <w:tcPr>
            <w:tcW w:w="1350" w:type="dxa"/>
          </w:tcPr>
          <w:p w:rsidR="00ED3875" w:rsidRPr="003006FD" w:rsidRDefault="00ED3875" w:rsidP="00ED3875">
            <w:pPr>
              <w:tabs>
                <w:tab w:val="decimal" w:pos="1033"/>
              </w:tabs>
              <w:rPr>
                <w:rFonts w:ascii="Arial" w:hAnsi="Arial" w:cs="Arial"/>
                <w:bCs/>
                <w:spacing w:val="-24"/>
                <w:sz w:val="20"/>
              </w:rPr>
            </w:pPr>
            <w:r w:rsidRPr="003006FD">
              <w:rPr>
                <w:rFonts w:ascii="Arial" w:hAnsi="Arial" w:cs="Arial"/>
                <w:bCs/>
                <w:spacing w:val="-24"/>
                <w:sz w:val="20"/>
              </w:rPr>
              <w:t>----------------------</w:t>
            </w:r>
          </w:p>
        </w:tc>
      </w:tr>
      <w:tr w:rsidR="00ED3875" w:rsidRPr="003006FD" w:rsidTr="006274EE">
        <w:tc>
          <w:tcPr>
            <w:tcW w:w="3681" w:type="dxa"/>
          </w:tcPr>
          <w:p w:rsidR="00ED3875" w:rsidRPr="003006FD" w:rsidRDefault="00ED3875" w:rsidP="00ED3875">
            <w:pPr>
              <w:jc w:val="left"/>
              <w:rPr>
                <w:rFonts w:ascii="Arial" w:hAnsi="Arial" w:cs="Arial"/>
                <w:b/>
                <w:bCs/>
                <w:sz w:val="20"/>
              </w:rPr>
            </w:pPr>
            <w:r w:rsidRPr="003006FD">
              <w:rPr>
                <w:rFonts w:ascii="Arial" w:hAnsi="Arial" w:cs="Arial"/>
                <w:b/>
                <w:bCs/>
                <w:sz w:val="20"/>
              </w:rPr>
              <w:t>Total funds carried forward</w:t>
            </w:r>
          </w:p>
        </w:tc>
        <w:tc>
          <w:tcPr>
            <w:tcW w:w="801" w:type="dxa"/>
          </w:tcPr>
          <w:p w:rsidR="00ED3875" w:rsidRPr="003006FD" w:rsidRDefault="00ED3875" w:rsidP="00ED3875">
            <w:pPr>
              <w:jc w:val="center"/>
              <w:rPr>
                <w:rFonts w:ascii="Arial" w:hAnsi="Arial" w:cs="Arial"/>
                <w:bCs/>
                <w:sz w:val="20"/>
              </w:rPr>
            </w:pPr>
            <w:r w:rsidRPr="003006FD">
              <w:rPr>
                <w:rFonts w:ascii="Arial" w:hAnsi="Arial" w:cs="Arial"/>
                <w:bCs/>
                <w:sz w:val="20"/>
              </w:rPr>
              <w:t>1</w:t>
            </w:r>
            <w:r>
              <w:rPr>
                <w:rFonts w:ascii="Arial" w:hAnsi="Arial" w:cs="Arial"/>
                <w:bCs/>
                <w:sz w:val="20"/>
              </w:rPr>
              <w:t>4</w:t>
            </w:r>
          </w:p>
        </w:tc>
        <w:tc>
          <w:tcPr>
            <w:tcW w:w="1494" w:type="dxa"/>
          </w:tcPr>
          <w:p w:rsidR="00ED3875" w:rsidRPr="00D81C73" w:rsidRDefault="00ED3875" w:rsidP="00ED3875">
            <w:pPr>
              <w:tabs>
                <w:tab w:val="decimal" w:pos="1128"/>
              </w:tabs>
              <w:rPr>
                <w:rFonts w:ascii="Arial" w:hAnsi="Arial" w:cs="Arial"/>
                <w:sz w:val="20"/>
              </w:rPr>
            </w:pPr>
            <w:r>
              <w:rPr>
                <w:rFonts w:ascii="Arial" w:hAnsi="Arial" w:cs="Arial"/>
                <w:sz w:val="20"/>
              </w:rPr>
              <w:t>£3,229,625</w:t>
            </w:r>
          </w:p>
        </w:tc>
        <w:tc>
          <w:tcPr>
            <w:tcW w:w="1287" w:type="dxa"/>
          </w:tcPr>
          <w:p w:rsidR="00ED3875" w:rsidRPr="00D81C73" w:rsidRDefault="00ED3875" w:rsidP="00ED3875">
            <w:pPr>
              <w:pStyle w:val="BodyText20"/>
              <w:keepLines w:val="0"/>
              <w:tabs>
                <w:tab w:val="clear" w:pos="576"/>
                <w:tab w:val="clear" w:pos="1152"/>
                <w:tab w:val="decimal" w:pos="844"/>
              </w:tabs>
              <w:overflowPunct/>
              <w:autoSpaceDE/>
              <w:autoSpaceDN/>
              <w:adjustRightInd/>
              <w:textAlignment w:val="auto"/>
              <w:rPr>
                <w:rFonts w:cs="Arial"/>
              </w:rPr>
            </w:pPr>
            <w:r>
              <w:rPr>
                <w:rFonts w:cs="Arial"/>
              </w:rPr>
              <w:t>£390,816</w:t>
            </w:r>
          </w:p>
        </w:tc>
        <w:tc>
          <w:tcPr>
            <w:tcW w:w="1377" w:type="dxa"/>
          </w:tcPr>
          <w:p w:rsidR="00ED3875" w:rsidRPr="00D81C73" w:rsidRDefault="00ED3875" w:rsidP="00ED3875">
            <w:pPr>
              <w:pStyle w:val="BodyText20"/>
              <w:keepLines w:val="0"/>
              <w:tabs>
                <w:tab w:val="clear" w:pos="576"/>
                <w:tab w:val="clear" w:pos="1152"/>
                <w:tab w:val="decimal" w:pos="959"/>
              </w:tabs>
              <w:overflowPunct/>
              <w:autoSpaceDE/>
              <w:autoSpaceDN/>
              <w:adjustRightInd/>
              <w:textAlignment w:val="auto"/>
              <w:rPr>
                <w:rFonts w:cs="Arial"/>
              </w:rPr>
            </w:pPr>
            <w:r>
              <w:rPr>
                <w:rFonts w:cs="Arial"/>
              </w:rPr>
              <w:t>£3,620,441</w:t>
            </w:r>
          </w:p>
        </w:tc>
        <w:tc>
          <w:tcPr>
            <w:tcW w:w="1350" w:type="dxa"/>
          </w:tcPr>
          <w:p w:rsidR="00ED3875" w:rsidRPr="003006FD" w:rsidRDefault="00ED3875" w:rsidP="00ED3875">
            <w:pPr>
              <w:pStyle w:val="BodyText20"/>
              <w:keepLines w:val="0"/>
              <w:tabs>
                <w:tab w:val="clear" w:pos="576"/>
                <w:tab w:val="clear" w:pos="1152"/>
                <w:tab w:val="decimal" w:pos="959"/>
              </w:tabs>
              <w:overflowPunct/>
              <w:autoSpaceDE/>
              <w:autoSpaceDN/>
              <w:adjustRightInd/>
              <w:textAlignment w:val="auto"/>
              <w:rPr>
                <w:rFonts w:cs="Arial"/>
              </w:rPr>
            </w:pPr>
            <w:r>
              <w:rPr>
                <w:rFonts w:cs="Arial"/>
              </w:rPr>
              <w:t>£3,305,874</w:t>
            </w:r>
          </w:p>
        </w:tc>
      </w:tr>
      <w:tr w:rsidR="00ED3875" w:rsidRPr="003006FD" w:rsidTr="006274EE">
        <w:tc>
          <w:tcPr>
            <w:tcW w:w="3681" w:type="dxa"/>
          </w:tcPr>
          <w:p w:rsidR="00ED3875" w:rsidRPr="003006FD" w:rsidRDefault="00ED3875" w:rsidP="00ED3875">
            <w:pPr>
              <w:rPr>
                <w:rFonts w:ascii="Arial" w:hAnsi="Arial" w:cs="Arial"/>
                <w:bCs/>
                <w:sz w:val="20"/>
              </w:rPr>
            </w:pPr>
          </w:p>
        </w:tc>
        <w:tc>
          <w:tcPr>
            <w:tcW w:w="801" w:type="dxa"/>
          </w:tcPr>
          <w:p w:rsidR="00ED3875" w:rsidRPr="003006FD" w:rsidRDefault="00ED3875" w:rsidP="00ED3875">
            <w:pPr>
              <w:jc w:val="center"/>
              <w:rPr>
                <w:rFonts w:ascii="Arial" w:hAnsi="Arial" w:cs="Arial"/>
                <w:b/>
                <w:bCs/>
                <w:sz w:val="20"/>
              </w:rPr>
            </w:pPr>
          </w:p>
        </w:tc>
        <w:tc>
          <w:tcPr>
            <w:tcW w:w="1494" w:type="dxa"/>
          </w:tcPr>
          <w:p w:rsidR="00ED3875" w:rsidRPr="003006FD" w:rsidRDefault="00ED3875" w:rsidP="00ED3875">
            <w:pPr>
              <w:tabs>
                <w:tab w:val="decimal" w:pos="1128"/>
              </w:tabs>
              <w:rPr>
                <w:rFonts w:ascii="Arial" w:hAnsi="Arial" w:cs="Arial"/>
                <w:bCs/>
                <w:spacing w:val="-24"/>
                <w:sz w:val="20"/>
              </w:rPr>
            </w:pPr>
            <w:r w:rsidRPr="003006FD">
              <w:rPr>
                <w:rFonts w:ascii="Arial" w:hAnsi="Arial" w:cs="Arial"/>
                <w:bCs/>
                <w:spacing w:val="-24"/>
                <w:sz w:val="20"/>
              </w:rPr>
              <w:t>===========</w:t>
            </w:r>
          </w:p>
        </w:tc>
        <w:tc>
          <w:tcPr>
            <w:tcW w:w="1287" w:type="dxa"/>
          </w:tcPr>
          <w:p w:rsidR="00ED3875" w:rsidRPr="003006FD" w:rsidRDefault="00ED3875" w:rsidP="00ED3875">
            <w:pPr>
              <w:tabs>
                <w:tab w:val="decimal" w:pos="844"/>
              </w:tabs>
              <w:rPr>
                <w:rFonts w:ascii="Arial" w:hAnsi="Arial" w:cs="Arial"/>
                <w:bCs/>
                <w:spacing w:val="-24"/>
                <w:sz w:val="20"/>
              </w:rPr>
            </w:pPr>
            <w:r w:rsidRPr="003006FD">
              <w:rPr>
                <w:rFonts w:ascii="Arial" w:hAnsi="Arial" w:cs="Arial"/>
                <w:bCs/>
                <w:spacing w:val="-24"/>
                <w:sz w:val="20"/>
              </w:rPr>
              <w:t>=========</w:t>
            </w:r>
          </w:p>
        </w:tc>
        <w:tc>
          <w:tcPr>
            <w:tcW w:w="1377" w:type="dxa"/>
          </w:tcPr>
          <w:p w:rsidR="00ED3875" w:rsidRPr="003006FD" w:rsidRDefault="00ED3875" w:rsidP="00ED3875">
            <w:pPr>
              <w:tabs>
                <w:tab w:val="decimal" w:pos="959"/>
              </w:tabs>
              <w:rPr>
                <w:rFonts w:ascii="Arial" w:hAnsi="Arial" w:cs="Arial"/>
                <w:bCs/>
                <w:spacing w:val="-24"/>
                <w:sz w:val="20"/>
              </w:rPr>
            </w:pPr>
            <w:r w:rsidRPr="003006FD">
              <w:rPr>
                <w:rFonts w:ascii="Arial" w:hAnsi="Arial" w:cs="Arial"/>
                <w:bCs/>
                <w:spacing w:val="-24"/>
                <w:sz w:val="20"/>
              </w:rPr>
              <w:t>===========</w:t>
            </w:r>
          </w:p>
        </w:tc>
        <w:tc>
          <w:tcPr>
            <w:tcW w:w="1350" w:type="dxa"/>
          </w:tcPr>
          <w:p w:rsidR="00ED3875" w:rsidRPr="003006FD" w:rsidRDefault="00ED3875" w:rsidP="00ED3875">
            <w:pPr>
              <w:tabs>
                <w:tab w:val="decimal" w:pos="1019"/>
              </w:tabs>
              <w:rPr>
                <w:rFonts w:ascii="Arial" w:hAnsi="Arial" w:cs="Arial"/>
                <w:spacing w:val="-24"/>
                <w:sz w:val="20"/>
              </w:rPr>
            </w:pPr>
            <w:r w:rsidRPr="003006FD">
              <w:rPr>
                <w:rFonts w:ascii="Arial" w:hAnsi="Arial" w:cs="Arial"/>
                <w:spacing w:val="-24"/>
                <w:sz w:val="20"/>
              </w:rPr>
              <w:t>===========</w:t>
            </w:r>
          </w:p>
        </w:tc>
      </w:tr>
    </w:tbl>
    <w:p w:rsidR="0060209F" w:rsidRPr="003006FD" w:rsidRDefault="0060209F" w:rsidP="0060209F">
      <w:pPr>
        <w:ind w:left="-110"/>
        <w:rPr>
          <w:rFonts w:ascii="Arial" w:hAnsi="Arial" w:cs="Arial"/>
          <w:bCs/>
          <w:sz w:val="20"/>
        </w:rPr>
      </w:pPr>
    </w:p>
    <w:p w:rsidR="0060209F" w:rsidRPr="003006FD" w:rsidRDefault="0060209F" w:rsidP="0060209F">
      <w:pPr>
        <w:rPr>
          <w:rFonts w:ascii="Arial" w:hAnsi="Arial" w:cs="Arial"/>
          <w:sz w:val="20"/>
          <w:lang w:eastAsia="en-GB"/>
        </w:rPr>
      </w:pPr>
      <w:proofErr w:type="gramStart"/>
      <w:r w:rsidRPr="003006FD">
        <w:rPr>
          <w:rFonts w:ascii="Arial" w:hAnsi="Arial" w:cs="Arial"/>
          <w:sz w:val="20"/>
          <w:lang w:eastAsia="en-GB"/>
        </w:rPr>
        <w:t>All of</w:t>
      </w:r>
      <w:proofErr w:type="gramEnd"/>
      <w:r w:rsidRPr="003006FD">
        <w:rPr>
          <w:rFonts w:ascii="Arial" w:hAnsi="Arial" w:cs="Arial"/>
          <w:sz w:val="20"/>
          <w:lang w:eastAsia="en-GB"/>
        </w:rPr>
        <w:t xml:space="preserve"> the above results are derived from continuing activities. All gains and losses recognised in the year are included above. </w:t>
      </w:r>
    </w:p>
    <w:p w:rsidR="0060209F" w:rsidRPr="003006FD" w:rsidRDefault="0060209F" w:rsidP="0060209F">
      <w:pPr>
        <w:jc w:val="left"/>
        <w:rPr>
          <w:rFonts w:ascii="Arial" w:hAnsi="Arial" w:cs="Arial"/>
          <w:sz w:val="20"/>
          <w:lang w:eastAsia="en-GB"/>
        </w:rPr>
      </w:pPr>
    </w:p>
    <w:p w:rsidR="0060209F" w:rsidRPr="003006FD" w:rsidRDefault="0060209F" w:rsidP="0060209F">
      <w:pPr>
        <w:rPr>
          <w:rFonts w:ascii="Arial" w:hAnsi="Arial" w:cs="Arial"/>
          <w:bCs/>
          <w:sz w:val="20"/>
        </w:rPr>
      </w:pPr>
    </w:p>
    <w:p w:rsidR="0060209F" w:rsidRPr="003006FD" w:rsidRDefault="00A551AD" w:rsidP="0060209F">
      <w:pPr>
        <w:rPr>
          <w:rFonts w:ascii="Arial" w:hAnsi="Arial" w:cs="Arial"/>
          <w:bCs/>
          <w:sz w:val="20"/>
        </w:rPr>
      </w:pPr>
      <w:r>
        <w:rPr>
          <w:rFonts w:ascii="Arial" w:hAnsi="Arial" w:cs="Arial"/>
          <w:bCs/>
          <w:sz w:val="20"/>
        </w:rPr>
        <w:t>The notes on pages 22 to 33</w:t>
      </w:r>
      <w:r w:rsidR="0060209F" w:rsidRPr="003006FD">
        <w:rPr>
          <w:rFonts w:ascii="Arial" w:hAnsi="Arial" w:cs="Arial"/>
          <w:bCs/>
          <w:sz w:val="20"/>
        </w:rPr>
        <w:t xml:space="preserve"> form part of these financial statements.</w:t>
      </w:r>
      <w:r w:rsidR="00F9788F">
        <w:rPr>
          <w:rFonts w:ascii="Arial" w:hAnsi="Arial" w:cs="Arial"/>
          <w:bCs/>
          <w:sz w:val="20"/>
        </w:rPr>
        <w:t xml:space="preserve"> </w:t>
      </w:r>
      <w:r w:rsidR="00F9788F" w:rsidRPr="00F9788F">
        <w:rPr>
          <w:rFonts w:ascii="Arial" w:hAnsi="Arial" w:cs="Arial"/>
          <w:bCs/>
          <w:sz w:val="20"/>
        </w:rPr>
        <w:t xml:space="preserve">Details of comparative figures by fund are disclosed in note </w:t>
      </w:r>
      <w:r w:rsidR="00F9788F">
        <w:rPr>
          <w:rFonts w:ascii="Arial" w:hAnsi="Arial" w:cs="Arial"/>
          <w:bCs/>
          <w:sz w:val="20"/>
        </w:rPr>
        <w:t>18</w:t>
      </w:r>
      <w:r w:rsidR="00F9788F" w:rsidRPr="00F9788F">
        <w:rPr>
          <w:rFonts w:ascii="Arial" w:hAnsi="Arial" w:cs="Arial"/>
          <w:bCs/>
          <w:sz w:val="20"/>
        </w:rPr>
        <w:t>.</w:t>
      </w:r>
    </w:p>
    <w:p w:rsidR="0060209F" w:rsidRPr="003006FD" w:rsidRDefault="0060209F" w:rsidP="0060209F">
      <w:pPr>
        <w:rPr>
          <w:rFonts w:ascii="Arial" w:hAnsi="Arial" w:cs="Arial"/>
          <w:bCs/>
          <w:sz w:val="20"/>
        </w:rPr>
      </w:pPr>
    </w:p>
    <w:p w:rsidR="009F0776" w:rsidRDefault="009F0776" w:rsidP="0060209F">
      <w:pPr>
        <w:jc w:val="left"/>
        <w:rPr>
          <w:rFonts w:ascii="Arial" w:hAnsi="Arial" w:cs="Arial"/>
          <w:bCs/>
          <w:sz w:val="20"/>
        </w:rPr>
      </w:pPr>
    </w:p>
    <w:p w:rsidR="00DE436D" w:rsidRDefault="00DE436D" w:rsidP="0060209F">
      <w:pPr>
        <w:jc w:val="left"/>
        <w:rPr>
          <w:rFonts w:ascii="Arial" w:hAnsi="Arial" w:cs="Arial"/>
          <w:b/>
          <w:bCs/>
        </w:rPr>
      </w:pPr>
    </w:p>
    <w:p w:rsidR="0060209F" w:rsidRPr="003006FD" w:rsidRDefault="0060209F" w:rsidP="0060209F">
      <w:pPr>
        <w:jc w:val="left"/>
        <w:rPr>
          <w:rFonts w:ascii="Arial" w:hAnsi="Arial" w:cs="Arial"/>
          <w:b/>
          <w:sz w:val="20"/>
        </w:rPr>
      </w:pPr>
      <w:r w:rsidRPr="003006FD">
        <w:rPr>
          <w:rFonts w:ascii="Arial" w:hAnsi="Arial" w:cs="Arial"/>
          <w:b/>
          <w:bCs/>
        </w:rPr>
        <w:t>THE ANATOMICAL SOCIETY</w:t>
      </w:r>
      <w:r w:rsidRPr="003006FD">
        <w:rPr>
          <w:rFonts w:ascii="Arial" w:hAnsi="Arial" w:cs="Arial"/>
          <w:bCs/>
        </w:rPr>
        <w:t xml:space="preserve"> </w:t>
      </w:r>
      <w:r w:rsidRPr="003006FD">
        <w:rPr>
          <w:rFonts w:ascii="Arial" w:hAnsi="Arial" w:cs="Arial"/>
          <w:b/>
          <w:sz w:val="20"/>
        </w:rPr>
        <w:tab/>
      </w:r>
      <w:r w:rsidRPr="003006FD">
        <w:rPr>
          <w:rFonts w:ascii="Arial" w:hAnsi="Arial" w:cs="Arial"/>
          <w:b/>
          <w:sz w:val="20"/>
        </w:rPr>
        <w:tab/>
      </w:r>
      <w:r w:rsidRPr="003006FD">
        <w:rPr>
          <w:rFonts w:ascii="Arial" w:hAnsi="Arial" w:cs="Arial"/>
          <w:b/>
          <w:sz w:val="20"/>
        </w:rPr>
        <w:tab/>
      </w:r>
      <w:r w:rsidRPr="003006FD">
        <w:rPr>
          <w:rFonts w:ascii="Arial" w:hAnsi="Arial" w:cs="Arial"/>
          <w:b/>
          <w:sz w:val="20"/>
        </w:rPr>
        <w:tab/>
      </w:r>
      <w:r w:rsidRPr="003006FD">
        <w:rPr>
          <w:rFonts w:ascii="Arial" w:hAnsi="Arial" w:cs="Arial"/>
          <w:b/>
          <w:sz w:val="20"/>
        </w:rPr>
        <w:tab/>
        <w:t xml:space="preserve">Company Number: </w:t>
      </w:r>
      <w:r w:rsidRPr="003006FD">
        <w:rPr>
          <w:rFonts w:ascii="Arial" w:hAnsi="Arial" w:cs="Arial"/>
          <w:sz w:val="20"/>
        </w:rPr>
        <w:t>01848115</w:t>
      </w:r>
    </w:p>
    <w:p w:rsidR="0060209F" w:rsidRPr="003006FD" w:rsidRDefault="0060209F" w:rsidP="0060209F">
      <w:pPr>
        <w:jc w:val="left"/>
        <w:rPr>
          <w:rFonts w:ascii="Arial" w:hAnsi="Arial" w:cs="Arial"/>
          <w:b/>
          <w:sz w:val="20"/>
        </w:rPr>
      </w:pPr>
      <w:r w:rsidRPr="003006FD">
        <w:rPr>
          <w:rFonts w:ascii="Arial" w:hAnsi="Arial" w:cs="Arial"/>
          <w:b/>
          <w:sz w:val="20"/>
        </w:rPr>
        <w:t>(A company limited by guarantee)</w:t>
      </w:r>
    </w:p>
    <w:p w:rsidR="0060209F" w:rsidRPr="003006FD" w:rsidRDefault="0060209F" w:rsidP="0060209F">
      <w:pPr>
        <w:jc w:val="left"/>
        <w:rPr>
          <w:rFonts w:ascii="Arial" w:hAnsi="Arial" w:cs="Arial"/>
          <w:b/>
          <w:sz w:val="20"/>
        </w:rPr>
      </w:pPr>
    </w:p>
    <w:p w:rsidR="0060209F" w:rsidRPr="003006FD" w:rsidRDefault="0060209F" w:rsidP="0060209F">
      <w:pPr>
        <w:jc w:val="left"/>
        <w:rPr>
          <w:rFonts w:ascii="Arial" w:hAnsi="Arial" w:cs="Arial"/>
          <w:b/>
          <w:sz w:val="20"/>
        </w:rPr>
      </w:pPr>
      <w:r w:rsidRPr="003006FD">
        <w:rPr>
          <w:rFonts w:ascii="Arial" w:hAnsi="Arial" w:cs="Arial"/>
          <w:b/>
          <w:sz w:val="20"/>
        </w:rPr>
        <w:t>CONSOLIDATED BALANCE SHEET</w:t>
      </w:r>
    </w:p>
    <w:p w:rsidR="0060209F" w:rsidRPr="003006FD" w:rsidRDefault="0060209F" w:rsidP="0060209F">
      <w:pPr>
        <w:jc w:val="left"/>
        <w:rPr>
          <w:rFonts w:ascii="Arial" w:hAnsi="Arial" w:cs="Arial"/>
          <w:b/>
          <w:sz w:val="20"/>
        </w:rPr>
      </w:pPr>
    </w:p>
    <w:p w:rsidR="0060209F" w:rsidRPr="003006FD" w:rsidRDefault="0060209F" w:rsidP="0060209F">
      <w:pPr>
        <w:jc w:val="left"/>
        <w:rPr>
          <w:rFonts w:ascii="Arial" w:hAnsi="Arial" w:cs="Arial"/>
          <w:b/>
          <w:sz w:val="20"/>
        </w:rPr>
      </w:pPr>
      <w:r w:rsidRPr="003006FD">
        <w:rPr>
          <w:rFonts w:ascii="Arial" w:hAnsi="Arial" w:cs="Arial"/>
          <w:b/>
          <w:sz w:val="20"/>
        </w:rPr>
        <w:t xml:space="preserve">AS AT 30 SEPTEMBER </w:t>
      </w:r>
      <w:r w:rsidR="00B54AB1">
        <w:rPr>
          <w:rFonts w:ascii="Arial" w:hAnsi="Arial" w:cs="Arial"/>
          <w:b/>
          <w:sz w:val="20"/>
        </w:rPr>
        <w:t>2017</w:t>
      </w:r>
    </w:p>
    <w:p w:rsidR="0060209F" w:rsidRPr="003006FD" w:rsidRDefault="0060209F" w:rsidP="0060209F">
      <w:pPr>
        <w:jc w:val="left"/>
        <w:rPr>
          <w:rFonts w:ascii="Arial" w:hAnsi="Arial" w:cs="Arial"/>
          <w:b/>
          <w:sz w:val="20"/>
        </w:rPr>
      </w:pPr>
    </w:p>
    <w:p w:rsidR="0060209F" w:rsidRPr="003006FD" w:rsidRDefault="0060209F" w:rsidP="0060209F">
      <w:pPr>
        <w:pBdr>
          <w:top w:val="single" w:sz="4" w:space="1" w:color="auto"/>
        </w:pBdr>
        <w:jc w:val="left"/>
        <w:rPr>
          <w:rFonts w:ascii="Arial" w:hAnsi="Arial" w:cs="Arial"/>
          <w:b/>
          <w:sz w:val="20"/>
        </w:rPr>
      </w:pPr>
    </w:p>
    <w:tbl>
      <w:tblPr>
        <w:tblW w:w="10001" w:type="dxa"/>
        <w:tblLayout w:type="fixed"/>
        <w:tblLook w:val="0000" w:firstRow="0" w:lastRow="0" w:firstColumn="0" w:lastColumn="0" w:noHBand="0" w:noVBand="0"/>
      </w:tblPr>
      <w:tblGrid>
        <w:gridCol w:w="3888"/>
        <w:gridCol w:w="833"/>
        <w:gridCol w:w="1320"/>
        <w:gridCol w:w="1320"/>
        <w:gridCol w:w="1320"/>
        <w:gridCol w:w="1320"/>
      </w:tblGrid>
      <w:tr w:rsidR="003006FD" w:rsidRPr="003006FD" w:rsidTr="006274EE">
        <w:trPr>
          <w:cantSplit/>
        </w:trPr>
        <w:tc>
          <w:tcPr>
            <w:tcW w:w="3888" w:type="dxa"/>
          </w:tcPr>
          <w:p w:rsidR="0060209F" w:rsidRPr="003006FD" w:rsidRDefault="0060209F" w:rsidP="006274EE">
            <w:pPr>
              <w:rPr>
                <w:rFonts w:ascii="Arial" w:hAnsi="Arial" w:cs="Arial"/>
                <w:kern w:val="2"/>
                <w:sz w:val="20"/>
              </w:rPr>
            </w:pPr>
          </w:p>
        </w:tc>
        <w:tc>
          <w:tcPr>
            <w:tcW w:w="833" w:type="dxa"/>
          </w:tcPr>
          <w:p w:rsidR="0060209F" w:rsidRPr="003006FD" w:rsidRDefault="0060209F" w:rsidP="006274EE">
            <w:pPr>
              <w:jc w:val="center"/>
              <w:rPr>
                <w:rFonts w:ascii="Arial" w:hAnsi="Arial" w:cs="Arial"/>
                <w:b/>
                <w:kern w:val="2"/>
                <w:sz w:val="20"/>
              </w:rPr>
            </w:pPr>
          </w:p>
        </w:tc>
        <w:tc>
          <w:tcPr>
            <w:tcW w:w="2640" w:type="dxa"/>
            <w:gridSpan w:val="2"/>
          </w:tcPr>
          <w:p w:rsidR="0060209F" w:rsidRPr="003006FD" w:rsidRDefault="00B54AB1" w:rsidP="006274EE">
            <w:pPr>
              <w:jc w:val="center"/>
              <w:rPr>
                <w:rFonts w:ascii="Arial" w:hAnsi="Arial" w:cs="Arial"/>
                <w:b/>
                <w:kern w:val="2"/>
                <w:sz w:val="20"/>
              </w:rPr>
            </w:pPr>
            <w:r>
              <w:rPr>
                <w:rFonts w:ascii="Arial" w:hAnsi="Arial" w:cs="Arial"/>
                <w:b/>
                <w:kern w:val="2"/>
                <w:sz w:val="20"/>
              </w:rPr>
              <w:t>2017</w:t>
            </w:r>
          </w:p>
        </w:tc>
        <w:tc>
          <w:tcPr>
            <w:tcW w:w="2640" w:type="dxa"/>
            <w:gridSpan w:val="2"/>
          </w:tcPr>
          <w:p w:rsidR="0060209F" w:rsidRPr="003006FD" w:rsidRDefault="00B54AB1" w:rsidP="006274EE">
            <w:pPr>
              <w:tabs>
                <w:tab w:val="decimal" w:pos="616"/>
              </w:tabs>
              <w:jc w:val="center"/>
              <w:rPr>
                <w:rFonts w:ascii="Arial" w:hAnsi="Arial" w:cs="Arial"/>
                <w:b/>
                <w:kern w:val="2"/>
                <w:sz w:val="20"/>
              </w:rPr>
            </w:pPr>
            <w:r>
              <w:rPr>
                <w:rFonts w:ascii="Arial" w:hAnsi="Arial" w:cs="Arial"/>
                <w:b/>
                <w:kern w:val="2"/>
                <w:sz w:val="20"/>
              </w:rPr>
              <w:t>2016</w:t>
            </w:r>
          </w:p>
        </w:tc>
      </w:tr>
      <w:tr w:rsidR="003006FD" w:rsidRPr="003006FD" w:rsidTr="006274EE">
        <w:tc>
          <w:tcPr>
            <w:tcW w:w="3888" w:type="dxa"/>
          </w:tcPr>
          <w:p w:rsidR="0060209F" w:rsidRPr="003006FD" w:rsidRDefault="0060209F" w:rsidP="006274EE">
            <w:pPr>
              <w:rPr>
                <w:rFonts w:ascii="Arial" w:hAnsi="Arial" w:cs="Arial"/>
                <w:kern w:val="2"/>
                <w:sz w:val="20"/>
              </w:rPr>
            </w:pPr>
          </w:p>
        </w:tc>
        <w:tc>
          <w:tcPr>
            <w:tcW w:w="833" w:type="dxa"/>
          </w:tcPr>
          <w:p w:rsidR="0060209F" w:rsidRPr="003006FD" w:rsidRDefault="0060209F" w:rsidP="006274EE">
            <w:pPr>
              <w:jc w:val="center"/>
              <w:rPr>
                <w:rFonts w:ascii="Arial" w:hAnsi="Arial" w:cs="Arial"/>
                <w:b/>
                <w:kern w:val="2"/>
                <w:sz w:val="20"/>
              </w:rPr>
            </w:pPr>
            <w:r w:rsidRPr="003006FD">
              <w:rPr>
                <w:rFonts w:ascii="Arial" w:hAnsi="Arial" w:cs="Arial"/>
                <w:b/>
                <w:kern w:val="2"/>
                <w:sz w:val="20"/>
              </w:rPr>
              <w:t>Notes</w:t>
            </w:r>
          </w:p>
        </w:tc>
        <w:tc>
          <w:tcPr>
            <w:tcW w:w="1320" w:type="dxa"/>
          </w:tcPr>
          <w:p w:rsidR="0060209F" w:rsidRPr="003006FD" w:rsidRDefault="0060209F" w:rsidP="006274EE">
            <w:pPr>
              <w:tabs>
                <w:tab w:val="left" w:pos="139"/>
                <w:tab w:val="decimal" w:pos="616"/>
              </w:tabs>
              <w:jc w:val="center"/>
              <w:rPr>
                <w:rFonts w:ascii="Arial" w:hAnsi="Arial" w:cs="Arial"/>
                <w:b/>
                <w:kern w:val="2"/>
                <w:sz w:val="20"/>
              </w:rPr>
            </w:pPr>
            <w:r w:rsidRPr="003006FD">
              <w:rPr>
                <w:rFonts w:ascii="Arial" w:hAnsi="Arial" w:cs="Arial"/>
                <w:b/>
                <w:kern w:val="2"/>
                <w:sz w:val="20"/>
              </w:rPr>
              <w:t>£</w:t>
            </w:r>
          </w:p>
        </w:tc>
        <w:tc>
          <w:tcPr>
            <w:tcW w:w="1320" w:type="dxa"/>
          </w:tcPr>
          <w:p w:rsidR="0060209F" w:rsidRPr="003006FD" w:rsidRDefault="0060209F" w:rsidP="006274EE">
            <w:pPr>
              <w:tabs>
                <w:tab w:val="left" w:pos="139"/>
                <w:tab w:val="decimal" w:pos="616"/>
              </w:tabs>
              <w:jc w:val="center"/>
              <w:rPr>
                <w:rFonts w:ascii="Arial" w:hAnsi="Arial" w:cs="Arial"/>
                <w:b/>
                <w:kern w:val="2"/>
                <w:sz w:val="20"/>
              </w:rPr>
            </w:pPr>
            <w:r w:rsidRPr="003006FD">
              <w:rPr>
                <w:rFonts w:ascii="Arial" w:hAnsi="Arial" w:cs="Arial"/>
                <w:b/>
                <w:kern w:val="2"/>
                <w:sz w:val="20"/>
              </w:rPr>
              <w:t>£</w:t>
            </w:r>
          </w:p>
        </w:tc>
        <w:tc>
          <w:tcPr>
            <w:tcW w:w="1320" w:type="dxa"/>
          </w:tcPr>
          <w:p w:rsidR="0060209F" w:rsidRPr="003006FD" w:rsidRDefault="0060209F" w:rsidP="006274EE">
            <w:pPr>
              <w:tabs>
                <w:tab w:val="left" w:pos="139"/>
                <w:tab w:val="decimal" w:pos="616"/>
              </w:tabs>
              <w:jc w:val="center"/>
              <w:rPr>
                <w:rFonts w:ascii="Arial" w:hAnsi="Arial" w:cs="Arial"/>
                <w:b/>
                <w:kern w:val="2"/>
                <w:sz w:val="20"/>
              </w:rPr>
            </w:pPr>
            <w:r w:rsidRPr="003006FD">
              <w:rPr>
                <w:rFonts w:ascii="Arial" w:hAnsi="Arial" w:cs="Arial"/>
                <w:b/>
                <w:kern w:val="2"/>
                <w:sz w:val="20"/>
              </w:rPr>
              <w:t>£</w:t>
            </w:r>
          </w:p>
        </w:tc>
        <w:tc>
          <w:tcPr>
            <w:tcW w:w="1320" w:type="dxa"/>
          </w:tcPr>
          <w:p w:rsidR="0060209F" w:rsidRPr="003006FD" w:rsidRDefault="0060209F" w:rsidP="006274EE">
            <w:pPr>
              <w:tabs>
                <w:tab w:val="left" w:pos="139"/>
                <w:tab w:val="decimal" w:pos="616"/>
              </w:tabs>
              <w:jc w:val="center"/>
              <w:rPr>
                <w:rFonts w:ascii="Arial" w:hAnsi="Arial" w:cs="Arial"/>
                <w:b/>
                <w:kern w:val="2"/>
                <w:sz w:val="20"/>
              </w:rPr>
            </w:pPr>
            <w:r w:rsidRPr="003006FD">
              <w:rPr>
                <w:rFonts w:ascii="Arial" w:hAnsi="Arial" w:cs="Arial"/>
                <w:b/>
                <w:kern w:val="2"/>
                <w:sz w:val="20"/>
              </w:rPr>
              <w:t>£</w:t>
            </w:r>
          </w:p>
        </w:tc>
      </w:tr>
      <w:tr w:rsidR="003006FD" w:rsidRPr="003006FD" w:rsidTr="006274EE">
        <w:tc>
          <w:tcPr>
            <w:tcW w:w="3888" w:type="dxa"/>
          </w:tcPr>
          <w:p w:rsidR="0060209F" w:rsidRPr="003006FD" w:rsidRDefault="0060209F" w:rsidP="006274EE">
            <w:pPr>
              <w:rPr>
                <w:rFonts w:ascii="Arial" w:hAnsi="Arial" w:cs="Arial"/>
                <w:kern w:val="2"/>
                <w:sz w:val="20"/>
              </w:rPr>
            </w:pPr>
          </w:p>
        </w:tc>
        <w:tc>
          <w:tcPr>
            <w:tcW w:w="833" w:type="dxa"/>
          </w:tcPr>
          <w:p w:rsidR="0060209F" w:rsidRPr="003006FD" w:rsidRDefault="0060209F" w:rsidP="006274EE">
            <w:pPr>
              <w:jc w:val="center"/>
              <w:rPr>
                <w:rFonts w:ascii="Arial" w:hAnsi="Arial" w:cs="Arial"/>
                <w:kern w:val="2"/>
                <w:sz w:val="20"/>
              </w:rPr>
            </w:pPr>
          </w:p>
        </w:tc>
        <w:tc>
          <w:tcPr>
            <w:tcW w:w="1320" w:type="dxa"/>
          </w:tcPr>
          <w:p w:rsidR="0060209F" w:rsidRPr="003006FD" w:rsidRDefault="0060209F" w:rsidP="006274EE">
            <w:pPr>
              <w:tabs>
                <w:tab w:val="decimal" w:pos="949"/>
              </w:tabs>
              <w:rPr>
                <w:rFonts w:ascii="Arial" w:hAnsi="Arial" w:cs="Arial"/>
                <w:kern w:val="2"/>
                <w:sz w:val="20"/>
              </w:rPr>
            </w:pPr>
          </w:p>
        </w:tc>
        <w:tc>
          <w:tcPr>
            <w:tcW w:w="1320" w:type="dxa"/>
          </w:tcPr>
          <w:p w:rsidR="0060209F" w:rsidRPr="003006FD" w:rsidRDefault="0060209F" w:rsidP="006274EE">
            <w:pPr>
              <w:tabs>
                <w:tab w:val="decimal" w:pos="949"/>
              </w:tabs>
              <w:rPr>
                <w:rFonts w:ascii="Arial" w:hAnsi="Arial" w:cs="Arial"/>
                <w:kern w:val="2"/>
                <w:sz w:val="20"/>
              </w:rPr>
            </w:pPr>
          </w:p>
        </w:tc>
        <w:tc>
          <w:tcPr>
            <w:tcW w:w="1320" w:type="dxa"/>
          </w:tcPr>
          <w:p w:rsidR="0060209F" w:rsidRPr="003006FD" w:rsidRDefault="0060209F" w:rsidP="006274EE">
            <w:pPr>
              <w:tabs>
                <w:tab w:val="decimal" w:pos="949"/>
              </w:tabs>
              <w:rPr>
                <w:rFonts w:ascii="Arial" w:hAnsi="Arial" w:cs="Arial"/>
                <w:kern w:val="2"/>
                <w:sz w:val="20"/>
              </w:rPr>
            </w:pPr>
          </w:p>
        </w:tc>
        <w:tc>
          <w:tcPr>
            <w:tcW w:w="1320" w:type="dxa"/>
          </w:tcPr>
          <w:p w:rsidR="0060209F" w:rsidRPr="003006FD" w:rsidRDefault="0060209F" w:rsidP="006274EE">
            <w:pPr>
              <w:tabs>
                <w:tab w:val="decimal" w:pos="949"/>
              </w:tabs>
              <w:rPr>
                <w:rFonts w:ascii="Arial" w:hAnsi="Arial" w:cs="Arial"/>
                <w:kern w:val="2"/>
                <w:sz w:val="20"/>
              </w:rPr>
            </w:pPr>
          </w:p>
        </w:tc>
      </w:tr>
      <w:tr w:rsidR="003006FD" w:rsidRPr="003006FD" w:rsidTr="006274EE">
        <w:tc>
          <w:tcPr>
            <w:tcW w:w="3888" w:type="dxa"/>
          </w:tcPr>
          <w:p w:rsidR="0060209F" w:rsidRPr="003006FD" w:rsidRDefault="0060209F" w:rsidP="006274EE">
            <w:pPr>
              <w:pStyle w:val="Heading2"/>
              <w:rPr>
                <w:rFonts w:cs="Arial"/>
              </w:rPr>
            </w:pPr>
            <w:r w:rsidRPr="003006FD">
              <w:rPr>
                <w:rFonts w:cs="Arial"/>
              </w:rPr>
              <w:t>FIXED ASSETS</w:t>
            </w:r>
          </w:p>
        </w:tc>
        <w:tc>
          <w:tcPr>
            <w:tcW w:w="833" w:type="dxa"/>
          </w:tcPr>
          <w:p w:rsidR="0060209F" w:rsidRPr="003006FD" w:rsidRDefault="0060209F" w:rsidP="006274EE">
            <w:pPr>
              <w:pStyle w:val="Heading2"/>
              <w:jc w:val="center"/>
              <w:rPr>
                <w:rFonts w:cs="Arial"/>
                <w:b w:val="0"/>
              </w:rPr>
            </w:pPr>
          </w:p>
        </w:tc>
        <w:tc>
          <w:tcPr>
            <w:tcW w:w="1320" w:type="dxa"/>
          </w:tcPr>
          <w:p w:rsidR="0060209F" w:rsidRPr="003006FD" w:rsidRDefault="0060209F" w:rsidP="006274EE">
            <w:pPr>
              <w:pStyle w:val="Heading2"/>
              <w:tabs>
                <w:tab w:val="decimal" w:pos="949"/>
              </w:tabs>
              <w:rPr>
                <w:rFonts w:cs="Arial"/>
                <w:b w:val="0"/>
              </w:rPr>
            </w:pPr>
          </w:p>
        </w:tc>
        <w:tc>
          <w:tcPr>
            <w:tcW w:w="1320" w:type="dxa"/>
          </w:tcPr>
          <w:p w:rsidR="0060209F" w:rsidRPr="003006FD" w:rsidRDefault="0060209F" w:rsidP="006274EE">
            <w:pPr>
              <w:pStyle w:val="Heading2"/>
              <w:tabs>
                <w:tab w:val="decimal" w:pos="949"/>
              </w:tabs>
              <w:rPr>
                <w:rFonts w:cs="Arial"/>
                <w:b w:val="0"/>
              </w:rPr>
            </w:pPr>
          </w:p>
        </w:tc>
        <w:tc>
          <w:tcPr>
            <w:tcW w:w="1320" w:type="dxa"/>
          </w:tcPr>
          <w:p w:rsidR="0060209F" w:rsidRPr="003006FD" w:rsidRDefault="0060209F" w:rsidP="006274EE">
            <w:pPr>
              <w:pStyle w:val="Heading2"/>
              <w:tabs>
                <w:tab w:val="decimal" w:pos="949"/>
              </w:tabs>
              <w:rPr>
                <w:rFonts w:cs="Arial"/>
                <w:b w:val="0"/>
              </w:rPr>
            </w:pPr>
          </w:p>
        </w:tc>
        <w:tc>
          <w:tcPr>
            <w:tcW w:w="1320" w:type="dxa"/>
          </w:tcPr>
          <w:p w:rsidR="0060209F" w:rsidRPr="003006FD" w:rsidRDefault="0060209F" w:rsidP="006274EE">
            <w:pPr>
              <w:pStyle w:val="Heading2"/>
              <w:tabs>
                <w:tab w:val="decimal" w:pos="949"/>
              </w:tabs>
              <w:rPr>
                <w:rFonts w:cs="Arial"/>
                <w:b w:val="0"/>
              </w:rPr>
            </w:pPr>
          </w:p>
        </w:tc>
      </w:tr>
      <w:tr w:rsidR="003006FD" w:rsidRPr="003006FD" w:rsidTr="006274EE">
        <w:tc>
          <w:tcPr>
            <w:tcW w:w="3888" w:type="dxa"/>
          </w:tcPr>
          <w:p w:rsidR="0060209F" w:rsidRPr="003006FD" w:rsidRDefault="0060209F" w:rsidP="006274EE">
            <w:pPr>
              <w:pStyle w:val="Heading2"/>
              <w:rPr>
                <w:rFonts w:cs="Arial"/>
              </w:rPr>
            </w:pPr>
          </w:p>
        </w:tc>
        <w:tc>
          <w:tcPr>
            <w:tcW w:w="833" w:type="dxa"/>
          </w:tcPr>
          <w:p w:rsidR="0060209F" w:rsidRPr="003006FD" w:rsidRDefault="0060209F" w:rsidP="006274EE">
            <w:pPr>
              <w:pStyle w:val="Heading2"/>
              <w:jc w:val="center"/>
              <w:rPr>
                <w:rFonts w:cs="Arial"/>
                <w:b w:val="0"/>
              </w:rPr>
            </w:pPr>
          </w:p>
        </w:tc>
        <w:tc>
          <w:tcPr>
            <w:tcW w:w="1320" w:type="dxa"/>
          </w:tcPr>
          <w:p w:rsidR="0060209F" w:rsidRPr="003006FD" w:rsidRDefault="0060209F" w:rsidP="006274EE">
            <w:pPr>
              <w:pStyle w:val="Heading2"/>
              <w:tabs>
                <w:tab w:val="decimal" w:pos="949"/>
              </w:tabs>
              <w:rPr>
                <w:rFonts w:cs="Arial"/>
                <w:b w:val="0"/>
              </w:rPr>
            </w:pPr>
          </w:p>
        </w:tc>
        <w:tc>
          <w:tcPr>
            <w:tcW w:w="1320" w:type="dxa"/>
          </w:tcPr>
          <w:p w:rsidR="0060209F" w:rsidRPr="003006FD" w:rsidRDefault="0060209F" w:rsidP="006274EE">
            <w:pPr>
              <w:pStyle w:val="Heading2"/>
              <w:tabs>
                <w:tab w:val="decimal" w:pos="949"/>
              </w:tabs>
              <w:rPr>
                <w:rFonts w:cs="Arial"/>
                <w:b w:val="0"/>
              </w:rPr>
            </w:pPr>
          </w:p>
        </w:tc>
        <w:tc>
          <w:tcPr>
            <w:tcW w:w="1320" w:type="dxa"/>
          </w:tcPr>
          <w:p w:rsidR="0060209F" w:rsidRPr="003006FD" w:rsidRDefault="0060209F" w:rsidP="006274EE">
            <w:pPr>
              <w:pStyle w:val="Heading2"/>
              <w:tabs>
                <w:tab w:val="decimal" w:pos="949"/>
              </w:tabs>
              <w:rPr>
                <w:rFonts w:cs="Arial"/>
                <w:b w:val="0"/>
              </w:rPr>
            </w:pPr>
          </w:p>
        </w:tc>
        <w:tc>
          <w:tcPr>
            <w:tcW w:w="1320" w:type="dxa"/>
          </w:tcPr>
          <w:p w:rsidR="0060209F" w:rsidRPr="003006FD" w:rsidRDefault="0060209F" w:rsidP="006274EE">
            <w:pPr>
              <w:pStyle w:val="Heading2"/>
              <w:tabs>
                <w:tab w:val="decimal" w:pos="949"/>
              </w:tabs>
              <w:rPr>
                <w:rFonts w:cs="Arial"/>
                <w:b w:val="0"/>
              </w:rPr>
            </w:pPr>
          </w:p>
        </w:tc>
      </w:tr>
      <w:tr w:rsidR="00B54AB1" w:rsidRPr="003006FD" w:rsidTr="006274EE">
        <w:tc>
          <w:tcPr>
            <w:tcW w:w="3888" w:type="dxa"/>
          </w:tcPr>
          <w:p w:rsidR="00B54AB1" w:rsidRPr="003006FD" w:rsidRDefault="00B54AB1" w:rsidP="00B54AB1">
            <w:pPr>
              <w:rPr>
                <w:rFonts w:ascii="Arial" w:hAnsi="Arial" w:cs="Arial"/>
                <w:sz w:val="20"/>
              </w:rPr>
            </w:pPr>
            <w:r>
              <w:rPr>
                <w:rFonts w:ascii="Arial" w:hAnsi="Arial" w:cs="Arial"/>
                <w:sz w:val="20"/>
              </w:rPr>
              <w:t>Tangible assets</w:t>
            </w:r>
          </w:p>
        </w:tc>
        <w:tc>
          <w:tcPr>
            <w:tcW w:w="833" w:type="dxa"/>
          </w:tcPr>
          <w:p w:rsidR="00B54AB1" w:rsidRPr="003006FD" w:rsidRDefault="00B54AB1" w:rsidP="00B54AB1">
            <w:pPr>
              <w:jc w:val="center"/>
              <w:rPr>
                <w:rFonts w:ascii="Arial" w:hAnsi="Arial" w:cs="Arial"/>
                <w:sz w:val="20"/>
              </w:rPr>
            </w:pPr>
            <w:r>
              <w:rPr>
                <w:rFonts w:ascii="Arial" w:hAnsi="Arial" w:cs="Arial"/>
                <w:sz w:val="20"/>
              </w:rPr>
              <w:t>9</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Default="00942319" w:rsidP="00B54AB1">
            <w:pPr>
              <w:tabs>
                <w:tab w:val="decimal" w:pos="1018"/>
              </w:tabs>
              <w:rPr>
                <w:rFonts w:ascii="Arial" w:hAnsi="Arial" w:cs="Arial"/>
                <w:sz w:val="20"/>
              </w:rPr>
            </w:pPr>
            <w:r>
              <w:rPr>
                <w:rFonts w:ascii="Arial" w:hAnsi="Arial" w:cs="Arial"/>
                <w:sz w:val="20"/>
              </w:rPr>
              <w:t>24,74</w:t>
            </w:r>
            <w:r w:rsidR="00F961ED">
              <w:rPr>
                <w:rFonts w:ascii="Arial" w:hAnsi="Arial" w:cs="Arial"/>
                <w:sz w:val="20"/>
              </w:rPr>
              <w:t>3</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r>
              <w:rPr>
                <w:rFonts w:ascii="Arial" w:hAnsi="Arial" w:cs="Arial"/>
                <w:sz w:val="20"/>
              </w:rPr>
              <w:t>38,878</w:t>
            </w:r>
          </w:p>
        </w:tc>
      </w:tr>
      <w:tr w:rsidR="00B54AB1" w:rsidRPr="003006FD" w:rsidTr="006274EE">
        <w:tc>
          <w:tcPr>
            <w:tcW w:w="3888" w:type="dxa"/>
          </w:tcPr>
          <w:p w:rsidR="00B54AB1" w:rsidRPr="003006FD" w:rsidRDefault="00B54AB1" w:rsidP="00B54AB1">
            <w:pPr>
              <w:rPr>
                <w:rFonts w:ascii="Arial" w:hAnsi="Arial" w:cs="Arial"/>
                <w:sz w:val="20"/>
              </w:rPr>
            </w:pPr>
            <w:r w:rsidRPr="003006FD">
              <w:rPr>
                <w:rFonts w:ascii="Arial" w:hAnsi="Arial" w:cs="Arial"/>
                <w:sz w:val="20"/>
              </w:rPr>
              <w:t>Investments</w:t>
            </w:r>
          </w:p>
        </w:tc>
        <w:tc>
          <w:tcPr>
            <w:tcW w:w="833" w:type="dxa"/>
          </w:tcPr>
          <w:p w:rsidR="00B54AB1" w:rsidRPr="003006FD" w:rsidRDefault="00B54AB1" w:rsidP="00B54AB1">
            <w:pPr>
              <w:jc w:val="center"/>
              <w:rPr>
                <w:rFonts w:ascii="Arial" w:hAnsi="Arial" w:cs="Arial"/>
                <w:sz w:val="20"/>
              </w:rPr>
            </w:pPr>
            <w:r w:rsidRPr="003006FD">
              <w:rPr>
                <w:rFonts w:ascii="Arial" w:hAnsi="Arial" w:cs="Arial"/>
                <w:sz w:val="20"/>
              </w:rPr>
              <w:t>10</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942319" w:rsidP="00B54AB1">
            <w:pPr>
              <w:tabs>
                <w:tab w:val="decimal" w:pos="1018"/>
              </w:tabs>
              <w:rPr>
                <w:rFonts w:ascii="Arial" w:hAnsi="Arial" w:cs="Arial"/>
                <w:sz w:val="20"/>
              </w:rPr>
            </w:pPr>
            <w:r>
              <w:rPr>
                <w:rFonts w:ascii="Arial" w:hAnsi="Arial" w:cs="Arial"/>
                <w:sz w:val="20"/>
              </w:rPr>
              <w:t>2,107,111</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r>
              <w:rPr>
                <w:rFonts w:ascii="Arial" w:hAnsi="Arial" w:cs="Arial"/>
                <w:sz w:val="20"/>
              </w:rPr>
              <w:t>1,979,601</w:t>
            </w:r>
          </w:p>
        </w:tc>
      </w:tr>
      <w:tr w:rsidR="00B54AB1" w:rsidRPr="003006FD" w:rsidTr="006274EE">
        <w:tc>
          <w:tcPr>
            <w:tcW w:w="3888" w:type="dxa"/>
          </w:tcPr>
          <w:p w:rsidR="00B54AB1" w:rsidRPr="003006FD" w:rsidRDefault="00B54AB1" w:rsidP="00B54AB1">
            <w:pPr>
              <w:rPr>
                <w:rFonts w:ascii="Arial" w:hAnsi="Arial" w:cs="Arial"/>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pacing w:val="-24"/>
                <w:sz w:val="20"/>
              </w:rPr>
            </w:pPr>
            <w:r w:rsidRPr="003006FD">
              <w:rPr>
                <w:rFonts w:ascii="Arial" w:hAnsi="Arial" w:cs="Arial"/>
                <w:spacing w:val="-24"/>
                <w:sz w:val="20"/>
              </w:rPr>
              <w:t>-----------------------</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pacing w:val="-24"/>
                <w:sz w:val="20"/>
              </w:rPr>
            </w:pPr>
            <w:r w:rsidRPr="003006FD">
              <w:rPr>
                <w:rFonts w:ascii="Arial" w:hAnsi="Arial" w:cs="Arial"/>
                <w:spacing w:val="-24"/>
                <w:sz w:val="20"/>
              </w:rPr>
              <w:t>-----------------------</w:t>
            </w:r>
          </w:p>
        </w:tc>
      </w:tr>
      <w:tr w:rsidR="00B54AB1" w:rsidRPr="003006FD" w:rsidTr="006274EE">
        <w:tc>
          <w:tcPr>
            <w:tcW w:w="3888" w:type="dxa"/>
          </w:tcPr>
          <w:p w:rsidR="00B54AB1" w:rsidRPr="003006FD" w:rsidRDefault="00B54AB1" w:rsidP="00B54AB1">
            <w:pPr>
              <w:rPr>
                <w:rFonts w:ascii="Arial" w:hAnsi="Arial" w:cs="Arial"/>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942319" w:rsidP="00B54AB1">
            <w:pPr>
              <w:tabs>
                <w:tab w:val="decimal" w:pos="1018"/>
              </w:tabs>
              <w:rPr>
                <w:rFonts w:ascii="Arial" w:hAnsi="Arial" w:cs="Arial"/>
                <w:sz w:val="20"/>
              </w:rPr>
            </w:pPr>
            <w:r>
              <w:rPr>
                <w:rFonts w:ascii="Arial" w:hAnsi="Arial" w:cs="Arial"/>
                <w:sz w:val="20"/>
              </w:rPr>
              <w:t>2,131,85</w:t>
            </w:r>
            <w:r w:rsidR="00F961ED">
              <w:rPr>
                <w:rFonts w:ascii="Arial" w:hAnsi="Arial" w:cs="Arial"/>
                <w:sz w:val="20"/>
              </w:rPr>
              <w:t>4</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r>
              <w:rPr>
                <w:rFonts w:ascii="Arial" w:hAnsi="Arial" w:cs="Arial"/>
                <w:sz w:val="20"/>
              </w:rPr>
              <w:t>2,018,479</w:t>
            </w:r>
          </w:p>
        </w:tc>
      </w:tr>
      <w:tr w:rsidR="00B54AB1" w:rsidRPr="003006FD" w:rsidTr="006274EE">
        <w:tc>
          <w:tcPr>
            <w:tcW w:w="3888" w:type="dxa"/>
          </w:tcPr>
          <w:p w:rsidR="00B54AB1" w:rsidRPr="003006FD" w:rsidRDefault="00B54AB1" w:rsidP="00B54AB1">
            <w:pPr>
              <w:pStyle w:val="Heading2"/>
              <w:rPr>
                <w:rFonts w:cs="Arial"/>
              </w:rPr>
            </w:pPr>
            <w:r w:rsidRPr="003006FD">
              <w:rPr>
                <w:rFonts w:cs="Arial"/>
              </w:rPr>
              <w:t>CURRENT ASSETS</w:t>
            </w:r>
          </w:p>
        </w:tc>
        <w:tc>
          <w:tcPr>
            <w:tcW w:w="833" w:type="dxa"/>
          </w:tcPr>
          <w:p w:rsidR="00B54AB1" w:rsidRPr="003006FD" w:rsidRDefault="00B54AB1" w:rsidP="00B54AB1">
            <w:pPr>
              <w:pStyle w:val="Heading2"/>
              <w:jc w:val="center"/>
              <w:rPr>
                <w:rFonts w:cs="Arial"/>
                <w:b w:val="0"/>
              </w:rPr>
            </w:pPr>
          </w:p>
        </w:tc>
        <w:tc>
          <w:tcPr>
            <w:tcW w:w="1320" w:type="dxa"/>
          </w:tcPr>
          <w:p w:rsidR="00B54AB1" w:rsidRPr="003006FD" w:rsidRDefault="00B54AB1" w:rsidP="00B54AB1">
            <w:pPr>
              <w:pStyle w:val="Heading2"/>
              <w:tabs>
                <w:tab w:val="decimal" w:pos="1018"/>
              </w:tabs>
              <w:rPr>
                <w:rFonts w:cs="Arial"/>
                <w:b w:val="0"/>
              </w:rPr>
            </w:pPr>
          </w:p>
        </w:tc>
        <w:tc>
          <w:tcPr>
            <w:tcW w:w="1320" w:type="dxa"/>
          </w:tcPr>
          <w:p w:rsidR="00B54AB1" w:rsidRPr="003006FD" w:rsidRDefault="00B54AB1" w:rsidP="00B54AB1">
            <w:pPr>
              <w:pStyle w:val="Heading2"/>
              <w:tabs>
                <w:tab w:val="decimal" w:pos="1018"/>
              </w:tabs>
              <w:rPr>
                <w:rFonts w:cs="Arial"/>
                <w:b w:val="0"/>
              </w:rPr>
            </w:pPr>
          </w:p>
        </w:tc>
        <w:tc>
          <w:tcPr>
            <w:tcW w:w="1320" w:type="dxa"/>
          </w:tcPr>
          <w:p w:rsidR="00B54AB1" w:rsidRPr="003006FD" w:rsidRDefault="00B54AB1" w:rsidP="00B54AB1">
            <w:pPr>
              <w:pStyle w:val="Heading2"/>
              <w:tabs>
                <w:tab w:val="decimal" w:pos="1018"/>
              </w:tabs>
              <w:rPr>
                <w:rFonts w:cs="Arial"/>
                <w:b w:val="0"/>
              </w:rPr>
            </w:pPr>
          </w:p>
        </w:tc>
        <w:tc>
          <w:tcPr>
            <w:tcW w:w="1320" w:type="dxa"/>
          </w:tcPr>
          <w:p w:rsidR="00B54AB1" w:rsidRPr="003006FD" w:rsidRDefault="00B54AB1" w:rsidP="00B54AB1">
            <w:pPr>
              <w:pStyle w:val="Heading2"/>
              <w:tabs>
                <w:tab w:val="decimal" w:pos="1018"/>
              </w:tabs>
              <w:rPr>
                <w:rFonts w:cs="Arial"/>
                <w:b w:val="0"/>
              </w:rPr>
            </w:pPr>
          </w:p>
        </w:tc>
      </w:tr>
      <w:tr w:rsidR="00B54AB1" w:rsidRPr="003006FD" w:rsidTr="006274EE">
        <w:tc>
          <w:tcPr>
            <w:tcW w:w="3888" w:type="dxa"/>
          </w:tcPr>
          <w:p w:rsidR="00B54AB1" w:rsidRPr="003006FD" w:rsidRDefault="00B54AB1" w:rsidP="00B54AB1">
            <w:pPr>
              <w:pStyle w:val="Heading2"/>
              <w:rPr>
                <w:rFonts w:cs="Arial"/>
              </w:rPr>
            </w:pPr>
          </w:p>
        </w:tc>
        <w:tc>
          <w:tcPr>
            <w:tcW w:w="833" w:type="dxa"/>
          </w:tcPr>
          <w:p w:rsidR="00B54AB1" w:rsidRPr="003006FD" w:rsidRDefault="00B54AB1" w:rsidP="00B54AB1">
            <w:pPr>
              <w:pStyle w:val="Heading2"/>
              <w:jc w:val="center"/>
              <w:rPr>
                <w:rFonts w:cs="Arial"/>
                <w:b w:val="0"/>
              </w:rPr>
            </w:pPr>
          </w:p>
        </w:tc>
        <w:tc>
          <w:tcPr>
            <w:tcW w:w="1320" w:type="dxa"/>
          </w:tcPr>
          <w:p w:rsidR="00B54AB1" w:rsidRPr="003006FD" w:rsidRDefault="00B54AB1" w:rsidP="00B54AB1">
            <w:pPr>
              <w:pStyle w:val="Heading2"/>
              <w:tabs>
                <w:tab w:val="decimal" w:pos="1018"/>
              </w:tabs>
              <w:rPr>
                <w:rFonts w:cs="Arial"/>
                <w:b w:val="0"/>
              </w:rPr>
            </w:pPr>
          </w:p>
        </w:tc>
        <w:tc>
          <w:tcPr>
            <w:tcW w:w="1320" w:type="dxa"/>
          </w:tcPr>
          <w:p w:rsidR="00B54AB1" w:rsidRPr="003006FD" w:rsidRDefault="00B54AB1" w:rsidP="00B54AB1">
            <w:pPr>
              <w:pStyle w:val="Heading2"/>
              <w:tabs>
                <w:tab w:val="decimal" w:pos="1018"/>
              </w:tabs>
              <w:rPr>
                <w:rFonts w:cs="Arial"/>
                <w:b w:val="0"/>
              </w:rPr>
            </w:pPr>
          </w:p>
        </w:tc>
        <w:tc>
          <w:tcPr>
            <w:tcW w:w="1320" w:type="dxa"/>
          </w:tcPr>
          <w:p w:rsidR="00B54AB1" w:rsidRPr="003006FD" w:rsidRDefault="00B54AB1" w:rsidP="00B54AB1">
            <w:pPr>
              <w:pStyle w:val="Heading2"/>
              <w:tabs>
                <w:tab w:val="decimal" w:pos="1018"/>
              </w:tabs>
              <w:rPr>
                <w:rFonts w:cs="Arial"/>
                <w:b w:val="0"/>
              </w:rPr>
            </w:pPr>
          </w:p>
        </w:tc>
        <w:tc>
          <w:tcPr>
            <w:tcW w:w="1320" w:type="dxa"/>
          </w:tcPr>
          <w:p w:rsidR="00B54AB1" w:rsidRPr="003006FD" w:rsidRDefault="00B54AB1" w:rsidP="00B54AB1">
            <w:pPr>
              <w:pStyle w:val="Heading2"/>
              <w:tabs>
                <w:tab w:val="decimal" w:pos="1018"/>
              </w:tabs>
              <w:rPr>
                <w:rFonts w:cs="Arial"/>
                <w:b w:val="0"/>
              </w:rPr>
            </w:pPr>
          </w:p>
        </w:tc>
      </w:tr>
      <w:tr w:rsidR="00B54AB1" w:rsidRPr="003006FD" w:rsidTr="006274EE">
        <w:tc>
          <w:tcPr>
            <w:tcW w:w="3888" w:type="dxa"/>
          </w:tcPr>
          <w:p w:rsidR="00B54AB1" w:rsidRPr="003006FD" w:rsidRDefault="00B54AB1" w:rsidP="00B54AB1">
            <w:pPr>
              <w:rPr>
                <w:rFonts w:ascii="Arial" w:hAnsi="Arial" w:cs="Arial"/>
                <w:sz w:val="20"/>
              </w:rPr>
            </w:pPr>
            <w:r w:rsidRPr="003006FD">
              <w:rPr>
                <w:rFonts w:ascii="Arial" w:hAnsi="Arial" w:cs="Arial"/>
                <w:sz w:val="20"/>
              </w:rPr>
              <w:t>Debtors</w:t>
            </w:r>
          </w:p>
        </w:tc>
        <w:tc>
          <w:tcPr>
            <w:tcW w:w="833" w:type="dxa"/>
          </w:tcPr>
          <w:p w:rsidR="00B54AB1" w:rsidRPr="003006FD" w:rsidRDefault="00B54AB1" w:rsidP="00B54AB1">
            <w:pPr>
              <w:jc w:val="center"/>
              <w:rPr>
                <w:rFonts w:ascii="Arial" w:hAnsi="Arial" w:cs="Arial"/>
                <w:sz w:val="20"/>
              </w:rPr>
            </w:pPr>
            <w:r w:rsidRPr="003006FD">
              <w:rPr>
                <w:rFonts w:ascii="Arial" w:hAnsi="Arial" w:cs="Arial"/>
                <w:sz w:val="20"/>
              </w:rPr>
              <w:t>11</w:t>
            </w:r>
          </w:p>
        </w:tc>
        <w:tc>
          <w:tcPr>
            <w:tcW w:w="1320" w:type="dxa"/>
          </w:tcPr>
          <w:p w:rsidR="00B54AB1" w:rsidRPr="003006FD" w:rsidRDefault="009D2105" w:rsidP="00B54AB1">
            <w:pPr>
              <w:tabs>
                <w:tab w:val="decimal" w:pos="1018"/>
              </w:tabs>
              <w:rPr>
                <w:rFonts w:ascii="Arial" w:hAnsi="Arial" w:cs="Arial"/>
                <w:sz w:val="20"/>
              </w:rPr>
            </w:pPr>
            <w:r>
              <w:rPr>
                <w:rFonts w:ascii="Arial" w:hAnsi="Arial" w:cs="Arial"/>
                <w:sz w:val="20"/>
              </w:rPr>
              <w:t>258,042</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r>
              <w:rPr>
                <w:rFonts w:ascii="Arial" w:hAnsi="Arial" w:cs="Arial"/>
                <w:sz w:val="20"/>
              </w:rPr>
              <w:t>226,666</w:t>
            </w:r>
          </w:p>
        </w:tc>
        <w:tc>
          <w:tcPr>
            <w:tcW w:w="1320" w:type="dxa"/>
          </w:tcPr>
          <w:p w:rsidR="00B54AB1" w:rsidRPr="003006FD" w:rsidRDefault="00B54AB1" w:rsidP="00B54AB1">
            <w:pPr>
              <w:tabs>
                <w:tab w:val="decimal" w:pos="1018"/>
              </w:tabs>
              <w:rPr>
                <w:rFonts w:ascii="Arial" w:hAnsi="Arial" w:cs="Arial"/>
                <w:sz w:val="20"/>
              </w:rPr>
            </w:pPr>
          </w:p>
        </w:tc>
      </w:tr>
      <w:tr w:rsidR="00B54AB1" w:rsidRPr="003006FD" w:rsidTr="006274EE">
        <w:tc>
          <w:tcPr>
            <w:tcW w:w="3888" w:type="dxa"/>
          </w:tcPr>
          <w:p w:rsidR="00B54AB1" w:rsidRPr="003006FD" w:rsidRDefault="00B54AB1" w:rsidP="00B54AB1">
            <w:pPr>
              <w:rPr>
                <w:rFonts w:ascii="Arial" w:hAnsi="Arial" w:cs="Arial"/>
                <w:sz w:val="20"/>
              </w:rPr>
            </w:pPr>
            <w:r w:rsidRPr="003006FD">
              <w:rPr>
                <w:rFonts w:ascii="Arial" w:hAnsi="Arial" w:cs="Arial"/>
                <w:sz w:val="20"/>
              </w:rPr>
              <w:t>Cash at bank and in hand</w:t>
            </w: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942319" w:rsidP="00B54AB1">
            <w:pPr>
              <w:tabs>
                <w:tab w:val="decimal" w:pos="1018"/>
              </w:tabs>
              <w:rPr>
                <w:rFonts w:ascii="Arial" w:hAnsi="Arial" w:cs="Arial"/>
                <w:sz w:val="20"/>
              </w:rPr>
            </w:pPr>
            <w:r>
              <w:rPr>
                <w:rFonts w:ascii="Arial" w:hAnsi="Arial" w:cs="Arial"/>
                <w:sz w:val="20"/>
              </w:rPr>
              <w:t>1,321,227</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r>
              <w:rPr>
                <w:rFonts w:ascii="Arial" w:hAnsi="Arial" w:cs="Arial"/>
                <w:sz w:val="20"/>
              </w:rPr>
              <w:t>1,112,809</w:t>
            </w:r>
          </w:p>
        </w:tc>
        <w:tc>
          <w:tcPr>
            <w:tcW w:w="1320" w:type="dxa"/>
          </w:tcPr>
          <w:p w:rsidR="00B54AB1" w:rsidRPr="003006FD" w:rsidRDefault="00B54AB1" w:rsidP="00B54AB1">
            <w:pPr>
              <w:tabs>
                <w:tab w:val="decimal" w:pos="1018"/>
              </w:tabs>
              <w:rPr>
                <w:rFonts w:ascii="Arial" w:hAnsi="Arial" w:cs="Arial"/>
                <w:sz w:val="20"/>
              </w:rPr>
            </w:pPr>
          </w:p>
        </w:tc>
      </w:tr>
      <w:tr w:rsidR="00B54AB1" w:rsidRPr="003006FD" w:rsidTr="006274EE">
        <w:tc>
          <w:tcPr>
            <w:tcW w:w="3888" w:type="dxa"/>
          </w:tcPr>
          <w:p w:rsidR="00B54AB1" w:rsidRPr="003006FD" w:rsidRDefault="00B54AB1" w:rsidP="00B54AB1">
            <w:pPr>
              <w:rPr>
                <w:rFonts w:ascii="Arial" w:hAnsi="Arial" w:cs="Arial"/>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18"/>
              </w:tabs>
              <w:rPr>
                <w:rFonts w:ascii="Arial" w:hAnsi="Arial" w:cs="Arial"/>
                <w:spacing w:val="-24"/>
                <w:sz w:val="20"/>
              </w:rPr>
            </w:pPr>
            <w:r w:rsidRPr="003006FD">
              <w:rPr>
                <w:rFonts w:ascii="Arial" w:hAnsi="Arial" w:cs="Arial"/>
                <w:spacing w:val="-24"/>
                <w:sz w:val="20"/>
              </w:rPr>
              <w:t>-----------------------</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pacing w:val="-24"/>
                <w:sz w:val="20"/>
              </w:rPr>
            </w:pPr>
            <w:r w:rsidRPr="003006FD">
              <w:rPr>
                <w:rFonts w:ascii="Arial" w:hAnsi="Arial" w:cs="Arial"/>
                <w:spacing w:val="-24"/>
                <w:sz w:val="20"/>
              </w:rPr>
              <w:t>-----------------------</w:t>
            </w:r>
          </w:p>
        </w:tc>
        <w:tc>
          <w:tcPr>
            <w:tcW w:w="1320" w:type="dxa"/>
          </w:tcPr>
          <w:p w:rsidR="00B54AB1" w:rsidRPr="003006FD" w:rsidRDefault="00B54AB1" w:rsidP="00B54AB1">
            <w:pPr>
              <w:tabs>
                <w:tab w:val="decimal" w:pos="1018"/>
              </w:tabs>
              <w:rPr>
                <w:rFonts w:ascii="Arial" w:hAnsi="Arial" w:cs="Arial"/>
                <w:sz w:val="20"/>
              </w:rPr>
            </w:pPr>
          </w:p>
        </w:tc>
      </w:tr>
      <w:tr w:rsidR="00B54AB1" w:rsidRPr="003006FD" w:rsidTr="006274EE">
        <w:tc>
          <w:tcPr>
            <w:tcW w:w="3888" w:type="dxa"/>
          </w:tcPr>
          <w:p w:rsidR="00B54AB1" w:rsidRPr="003006FD" w:rsidRDefault="00B54AB1" w:rsidP="00B54AB1">
            <w:pPr>
              <w:rPr>
                <w:rFonts w:ascii="Arial" w:hAnsi="Arial" w:cs="Arial"/>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ED3875" w:rsidP="00B54AB1">
            <w:pPr>
              <w:tabs>
                <w:tab w:val="decimal" w:pos="1018"/>
              </w:tabs>
              <w:rPr>
                <w:rFonts w:ascii="Arial" w:hAnsi="Arial" w:cs="Arial"/>
                <w:sz w:val="20"/>
              </w:rPr>
            </w:pPr>
            <w:r>
              <w:rPr>
                <w:rFonts w:ascii="Arial" w:hAnsi="Arial" w:cs="Arial"/>
                <w:sz w:val="20"/>
              </w:rPr>
              <w:t>1,579</w:t>
            </w:r>
            <w:r w:rsidR="001A73BD">
              <w:rPr>
                <w:rFonts w:ascii="Arial" w:hAnsi="Arial" w:cs="Arial"/>
                <w:sz w:val="20"/>
              </w:rPr>
              <w:t>,26</w:t>
            </w:r>
            <w:r w:rsidR="00FB3B7D">
              <w:rPr>
                <w:rFonts w:ascii="Arial" w:hAnsi="Arial" w:cs="Arial"/>
                <w:sz w:val="20"/>
              </w:rPr>
              <w:t>9</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r>
              <w:rPr>
                <w:rFonts w:ascii="Arial" w:hAnsi="Arial" w:cs="Arial"/>
                <w:sz w:val="20"/>
              </w:rPr>
              <w:t>1,339,475</w:t>
            </w:r>
          </w:p>
        </w:tc>
        <w:tc>
          <w:tcPr>
            <w:tcW w:w="1320" w:type="dxa"/>
          </w:tcPr>
          <w:p w:rsidR="00B54AB1" w:rsidRPr="003006FD" w:rsidRDefault="00B54AB1" w:rsidP="00B54AB1">
            <w:pPr>
              <w:tabs>
                <w:tab w:val="decimal" w:pos="1018"/>
              </w:tabs>
              <w:rPr>
                <w:rFonts w:ascii="Arial" w:hAnsi="Arial" w:cs="Arial"/>
                <w:sz w:val="20"/>
              </w:rPr>
            </w:pPr>
          </w:p>
        </w:tc>
      </w:tr>
      <w:tr w:rsidR="00B54AB1" w:rsidRPr="003006FD" w:rsidTr="006274EE">
        <w:tc>
          <w:tcPr>
            <w:tcW w:w="3888" w:type="dxa"/>
          </w:tcPr>
          <w:p w:rsidR="00B54AB1" w:rsidRPr="003006FD" w:rsidRDefault="00B54AB1" w:rsidP="00B54AB1">
            <w:pPr>
              <w:rPr>
                <w:rFonts w:ascii="Arial" w:hAnsi="Arial" w:cs="Arial"/>
                <w:sz w:val="20"/>
              </w:rPr>
            </w:pPr>
            <w:r w:rsidRPr="003006FD">
              <w:rPr>
                <w:rFonts w:ascii="Arial" w:hAnsi="Arial" w:cs="Arial"/>
                <w:b/>
                <w:sz w:val="20"/>
              </w:rPr>
              <w:t xml:space="preserve">CREDITORS: </w:t>
            </w:r>
            <w:r w:rsidRPr="003006FD">
              <w:rPr>
                <w:rFonts w:ascii="Arial" w:hAnsi="Arial" w:cs="Arial"/>
                <w:sz w:val="20"/>
              </w:rPr>
              <w:t>amounts falling due</w:t>
            </w: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p>
        </w:tc>
      </w:tr>
      <w:tr w:rsidR="00B54AB1" w:rsidRPr="003006FD" w:rsidTr="006274EE">
        <w:tc>
          <w:tcPr>
            <w:tcW w:w="3888" w:type="dxa"/>
          </w:tcPr>
          <w:p w:rsidR="00B54AB1" w:rsidRPr="003006FD" w:rsidRDefault="00B54AB1" w:rsidP="00B54AB1">
            <w:pPr>
              <w:rPr>
                <w:rFonts w:ascii="Arial" w:hAnsi="Arial" w:cs="Arial"/>
                <w:sz w:val="20"/>
              </w:rPr>
            </w:pPr>
            <w:r w:rsidRPr="003006FD">
              <w:rPr>
                <w:rFonts w:ascii="Arial" w:hAnsi="Arial" w:cs="Arial"/>
                <w:sz w:val="20"/>
              </w:rPr>
              <w:t xml:space="preserve"> within one year</w:t>
            </w:r>
          </w:p>
        </w:tc>
        <w:tc>
          <w:tcPr>
            <w:tcW w:w="833" w:type="dxa"/>
          </w:tcPr>
          <w:p w:rsidR="00B54AB1" w:rsidRPr="003006FD" w:rsidRDefault="00B54AB1" w:rsidP="00B54AB1">
            <w:pPr>
              <w:jc w:val="center"/>
              <w:rPr>
                <w:rFonts w:ascii="Arial" w:hAnsi="Arial" w:cs="Arial"/>
                <w:sz w:val="20"/>
              </w:rPr>
            </w:pPr>
            <w:r w:rsidRPr="003006FD">
              <w:rPr>
                <w:rFonts w:ascii="Arial" w:hAnsi="Arial" w:cs="Arial"/>
                <w:sz w:val="20"/>
              </w:rPr>
              <w:t>1</w:t>
            </w:r>
            <w:r w:rsidR="00F961ED">
              <w:rPr>
                <w:rFonts w:ascii="Arial" w:hAnsi="Arial" w:cs="Arial"/>
                <w:sz w:val="20"/>
              </w:rPr>
              <w:t>2</w:t>
            </w:r>
          </w:p>
        </w:tc>
        <w:tc>
          <w:tcPr>
            <w:tcW w:w="1320" w:type="dxa"/>
          </w:tcPr>
          <w:p w:rsidR="00B54AB1" w:rsidRPr="003006FD" w:rsidRDefault="00740809" w:rsidP="00B54AB1">
            <w:pPr>
              <w:tabs>
                <w:tab w:val="decimal" w:pos="1018"/>
              </w:tabs>
              <w:rPr>
                <w:rFonts w:ascii="Arial" w:hAnsi="Arial" w:cs="Arial"/>
                <w:sz w:val="20"/>
              </w:rPr>
            </w:pPr>
            <w:r>
              <w:rPr>
                <w:rFonts w:ascii="Arial" w:hAnsi="Arial" w:cs="Arial"/>
                <w:sz w:val="20"/>
              </w:rPr>
              <w:t>(90,682</w:t>
            </w:r>
            <w:r w:rsidR="00F961ED">
              <w:rPr>
                <w:rFonts w:ascii="Arial" w:hAnsi="Arial" w:cs="Arial"/>
                <w:sz w:val="20"/>
              </w:rPr>
              <w:t>)</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r>
              <w:rPr>
                <w:rFonts w:ascii="Arial" w:hAnsi="Arial" w:cs="Arial"/>
                <w:sz w:val="20"/>
              </w:rPr>
              <w:t>(52,080)</w:t>
            </w:r>
          </w:p>
        </w:tc>
        <w:tc>
          <w:tcPr>
            <w:tcW w:w="1320" w:type="dxa"/>
          </w:tcPr>
          <w:p w:rsidR="00B54AB1" w:rsidRPr="003006FD" w:rsidRDefault="00B54AB1" w:rsidP="00B54AB1">
            <w:pPr>
              <w:tabs>
                <w:tab w:val="decimal" w:pos="1018"/>
              </w:tabs>
              <w:rPr>
                <w:rFonts w:ascii="Arial" w:hAnsi="Arial" w:cs="Arial"/>
                <w:sz w:val="20"/>
              </w:rPr>
            </w:pPr>
          </w:p>
        </w:tc>
      </w:tr>
      <w:tr w:rsidR="00B54AB1" w:rsidRPr="003006FD" w:rsidTr="006274EE">
        <w:tc>
          <w:tcPr>
            <w:tcW w:w="3888" w:type="dxa"/>
          </w:tcPr>
          <w:p w:rsidR="00B54AB1" w:rsidRPr="003006FD" w:rsidRDefault="00B54AB1" w:rsidP="00B54AB1">
            <w:pPr>
              <w:rPr>
                <w:rFonts w:ascii="Arial" w:hAnsi="Arial" w:cs="Arial"/>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18"/>
              </w:tabs>
              <w:rPr>
                <w:rFonts w:ascii="Arial" w:hAnsi="Arial" w:cs="Arial"/>
                <w:spacing w:val="-24"/>
                <w:sz w:val="20"/>
              </w:rPr>
            </w:pPr>
            <w:r w:rsidRPr="003006FD">
              <w:rPr>
                <w:rFonts w:ascii="Arial" w:hAnsi="Arial" w:cs="Arial"/>
                <w:spacing w:val="-24"/>
                <w:sz w:val="20"/>
              </w:rPr>
              <w:t>---------------------</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pacing w:val="-24"/>
                <w:sz w:val="20"/>
              </w:rPr>
            </w:pPr>
            <w:r w:rsidRPr="003006FD">
              <w:rPr>
                <w:rFonts w:ascii="Arial" w:hAnsi="Arial" w:cs="Arial"/>
                <w:spacing w:val="-24"/>
                <w:sz w:val="20"/>
              </w:rPr>
              <w:t>---------------------</w:t>
            </w:r>
          </w:p>
        </w:tc>
        <w:tc>
          <w:tcPr>
            <w:tcW w:w="1320" w:type="dxa"/>
          </w:tcPr>
          <w:p w:rsidR="00B54AB1" w:rsidRPr="003006FD" w:rsidRDefault="00B54AB1" w:rsidP="00B54AB1">
            <w:pPr>
              <w:tabs>
                <w:tab w:val="decimal" w:pos="1018"/>
              </w:tabs>
              <w:rPr>
                <w:rFonts w:ascii="Arial" w:hAnsi="Arial" w:cs="Arial"/>
                <w:sz w:val="20"/>
              </w:rPr>
            </w:pPr>
          </w:p>
        </w:tc>
      </w:tr>
      <w:tr w:rsidR="00B54AB1" w:rsidRPr="003006FD" w:rsidTr="006274EE">
        <w:tc>
          <w:tcPr>
            <w:tcW w:w="3888" w:type="dxa"/>
          </w:tcPr>
          <w:p w:rsidR="00B54AB1" w:rsidRPr="003006FD" w:rsidRDefault="00B54AB1" w:rsidP="00B54AB1">
            <w:pPr>
              <w:rPr>
                <w:rFonts w:ascii="Arial" w:hAnsi="Arial" w:cs="Arial"/>
                <w:b/>
                <w:sz w:val="20"/>
              </w:rPr>
            </w:pPr>
            <w:r w:rsidRPr="003006FD">
              <w:rPr>
                <w:rFonts w:ascii="Arial" w:hAnsi="Arial" w:cs="Arial"/>
                <w:b/>
                <w:sz w:val="20"/>
              </w:rPr>
              <w:t xml:space="preserve">NET CURRENT ASSETS </w:t>
            </w: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18"/>
              </w:tabs>
              <w:rPr>
                <w:rFonts w:ascii="Arial" w:hAnsi="Arial" w:cs="Arial"/>
                <w:b/>
                <w:sz w:val="20"/>
              </w:rPr>
            </w:pPr>
          </w:p>
        </w:tc>
        <w:tc>
          <w:tcPr>
            <w:tcW w:w="1320" w:type="dxa"/>
          </w:tcPr>
          <w:p w:rsidR="00B54AB1" w:rsidRPr="003006FD" w:rsidRDefault="009D2105" w:rsidP="00B54AB1">
            <w:pPr>
              <w:tabs>
                <w:tab w:val="decimal" w:pos="1018"/>
              </w:tabs>
              <w:rPr>
                <w:rFonts w:ascii="Arial" w:hAnsi="Arial" w:cs="Arial"/>
                <w:sz w:val="20"/>
              </w:rPr>
            </w:pPr>
            <w:r>
              <w:rPr>
                <w:rFonts w:ascii="Arial" w:hAnsi="Arial" w:cs="Arial"/>
                <w:sz w:val="20"/>
              </w:rPr>
              <w:t>1,488,587</w:t>
            </w:r>
          </w:p>
        </w:tc>
        <w:tc>
          <w:tcPr>
            <w:tcW w:w="1320" w:type="dxa"/>
          </w:tcPr>
          <w:p w:rsidR="00B54AB1" w:rsidRPr="003006FD" w:rsidRDefault="00B54AB1" w:rsidP="00B54AB1">
            <w:pPr>
              <w:tabs>
                <w:tab w:val="decimal" w:pos="1018"/>
              </w:tabs>
              <w:rPr>
                <w:rFonts w:ascii="Arial" w:hAnsi="Arial" w:cs="Arial"/>
                <w:b/>
                <w:sz w:val="20"/>
              </w:rPr>
            </w:pPr>
          </w:p>
        </w:tc>
        <w:tc>
          <w:tcPr>
            <w:tcW w:w="1320" w:type="dxa"/>
          </w:tcPr>
          <w:p w:rsidR="00B54AB1" w:rsidRPr="003006FD" w:rsidRDefault="00B54AB1" w:rsidP="00B54AB1">
            <w:pPr>
              <w:tabs>
                <w:tab w:val="decimal" w:pos="1018"/>
              </w:tabs>
              <w:rPr>
                <w:rFonts w:ascii="Arial" w:hAnsi="Arial" w:cs="Arial"/>
                <w:sz w:val="20"/>
              </w:rPr>
            </w:pPr>
            <w:r>
              <w:rPr>
                <w:rFonts w:ascii="Arial" w:hAnsi="Arial" w:cs="Arial"/>
                <w:sz w:val="20"/>
              </w:rPr>
              <w:t>1,287,395</w:t>
            </w:r>
          </w:p>
        </w:tc>
      </w:tr>
      <w:tr w:rsidR="00B54AB1" w:rsidRPr="003006FD" w:rsidTr="006274EE">
        <w:tc>
          <w:tcPr>
            <w:tcW w:w="3888" w:type="dxa"/>
          </w:tcPr>
          <w:p w:rsidR="00B54AB1" w:rsidRPr="003006FD" w:rsidRDefault="00B54AB1" w:rsidP="00B54AB1">
            <w:pPr>
              <w:rPr>
                <w:rFonts w:ascii="Arial" w:hAnsi="Arial" w:cs="Arial"/>
                <w:b/>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18"/>
              </w:tabs>
              <w:rPr>
                <w:rFonts w:ascii="Arial" w:hAnsi="Arial" w:cs="Arial"/>
                <w:b/>
                <w:sz w:val="20"/>
              </w:rPr>
            </w:pPr>
          </w:p>
        </w:tc>
        <w:tc>
          <w:tcPr>
            <w:tcW w:w="1320" w:type="dxa"/>
          </w:tcPr>
          <w:p w:rsidR="00B54AB1" w:rsidRPr="003006FD" w:rsidRDefault="00B54AB1" w:rsidP="00B54AB1">
            <w:pPr>
              <w:tabs>
                <w:tab w:val="decimal" w:pos="1018"/>
              </w:tabs>
              <w:rPr>
                <w:rFonts w:ascii="Arial" w:hAnsi="Arial" w:cs="Arial"/>
                <w:spacing w:val="-24"/>
                <w:sz w:val="20"/>
              </w:rPr>
            </w:pPr>
            <w:r w:rsidRPr="003006FD">
              <w:rPr>
                <w:rFonts w:ascii="Arial" w:hAnsi="Arial" w:cs="Arial"/>
                <w:spacing w:val="-24"/>
                <w:sz w:val="20"/>
              </w:rPr>
              <w:t>------------------------</w:t>
            </w:r>
          </w:p>
        </w:tc>
        <w:tc>
          <w:tcPr>
            <w:tcW w:w="1320" w:type="dxa"/>
          </w:tcPr>
          <w:p w:rsidR="00B54AB1" w:rsidRPr="003006FD" w:rsidRDefault="00B54AB1" w:rsidP="00B54AB1">
            <w:pPr>
              <w:tabs>
                <w:tab w:val="decimal" w:pos="1018"/>
              </w:tabs>
              <w:rPr>
                <w:rFonts w:ascii="Arial" w:hAnsi="Arial" w:cs="Arial"/>
                <w:b/>
                <w:sz w:val="20"/>
              </w:rPr>
            </w:pPr>
          </w:p>
        </w:tc>
        <w:tc>
          <w:tcPr>
            <w:tcW w:w="1320" w:type="dxa"/>
          </w:tcPr>
          <w:p w:rsidR="00B54AB1" w:rsidRPr="003006FD" w:rsidRDefault="00B54AB1" w:rsidP="00B54AB1">
            <w:pPr>
              <w:tabs>
                <w:tab w:val="decimal" w:pos="1018"/>
              </w:tabs>
              <w:rPr>
                <w:rFonts w:ascii="Arial" w:hAnsi="Arial" w:cs="Arial"/>
                <w:spacing w:val="-24"/>
                <w:sz w:val="20"/>
              </w:rPr>
            </w:pPr>
            <w:r w:rsidRPr="003006FD">
              <w:rPr>
                <w:rFonts w:ascii="Arial" w:hAnsi="Arial" w:cs="Arial"/>
                <w:spacing w:val="-24"/>
                <w:sz w:val="20"/>
              </w:rPr>
              <w:t>------------------------</w:t>
            </w:r>
          </w:p>
        </w:tc>
      </w:tr>
      <w:tr w:rsidR="00B54AB1" w:rsidRPr="003006FD" w:rsidTr="006274EE">
        <w:tc>
          <w:tcPr>
            <w:tcW w:w="3888" w:type="dxa"/>
          </w:tcPr>
          <w:p w:rsidR="00B54AB1" w:rsidRPr="003006FD" w:rsidRDefault="00B54AB1" w:rsidP="00B54AB1">
            <w:pPr>
              <w:rPr>
                <w:rFonts w:ascii="Arial" w:hAnsi="Arial" w:cs="Arial"/>
                <w:b/>
                <w:sz w:val="20"/>
              </w:rPr>
            </w:pPr>
            <w:r w:rsidRPr="003006FD">
              <w:rPr>
                <w:rFonts w:ascii="Arial" w:hAnsi="Arial" w:cs="Arial"/>
                <w:b/>
                <w:sz w:val="20"/>
              </w:rPr>
              <w:t>NET ASSETS</w:t>
            </w: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18"/>
              </w:tabs>
              <w:rPr>
                <w:rFonts w:ascii="Arial" w:hAnsi="Arial" w:cs="Arial"/>
                <w:b/>
                <w:sz w:val="20"/>
              </w:rPr>
            </w:pPr>
          </w:p>
        </w:tc>
        <w:tc>
          <w:tcPr>
            <w:tcW w:w="1320" w:type="dxa"/>
          </w:tcPr>
          <w:p w:rsidR="00B54AB1" w:rsidRPr="003006FD" w:rsidRDefault="00ED3875" w:rsidP="00B54AB1">
            <w:pPr>
              <w:tabs>
                <w:tab w:val="decimal" w:pos="1018"/>
              </w:tabs>
              <w:rPr>
                <w:rFonts w:ascii="Arial" w:hAnsi="Arial" w:cs="Arial"/>
                <w:sz w:val="20"/>
              </w:rPr>
            </w:pPr>
            <w:r>
              <w:rPr>
                <w:rFonts w:ascii="Arial" w:hAnsi="Arial" w:cs="Arial"/>
                <w:sz w:val="20"/>
              </w:rPr>
              <w:t>£</w:t>
            </w:r>
            <w:r w:rsidR="009D2105">
              <w:rPr>
                <w:rFonts w:ascii="Arial" w:hAnsi="Arial" w:cs="Arial"/>
                <w:sz w:val="20"/>
              </w:rPr>
              <w:t>3,620,441</w:t>
            </w:r>
          </w:p>
        </w:tc>
        <w:tc>
          <w:tcPr>
            <w:tcW w:w="1320" w:type="dxa"/>
          </w:tcPr>
          <w:p w:rsidR="00B54AB1" w:rsidRPr="003006FD" w:rsidRDefault="00B54AB1" w:rsidP="00B54AB1">
            <w:pPr>
              <w:tabs>
                <w:tab w:val="decimal" w:pos="1018"/>
              </w:tabs>
              <w:rPr>
                <w:rFonts w:ascii="Arial" w:hAnsi="Arial" w:cs="Arial"/>
                <w:b/>
                <w:sz w:val="20"/>
              </w:rPr>
            </w:pPr>
          </w:p>
        </w:tc>
        <w:tc>
          <w:tcPr>
            <w:tcW w:w="1320" w:type="dxa"/>
          </w:tcPr>
          <w:p w:rsidR="00B54AB1" w:rsidRPr="003006FD" w:rsidRDefault="00B54AB1" w:rsidP="00B54AB1">
            <w:pPr>
              <w:tabs>
                <w:tab w:val="decimal" w:pos="1018"/>
              </w:tabs>
              <w:rPr>
                <w:rFonts w:ascii="Arial" w:hAnsi="Arial" w:cs="Arial"/>
                <w:sz w:val="20"/>
              </w:rPr>
            </w:pPr>
            <w:r>
              <w:rPr>
                <w:rFonts w:ascii="Arial" w:hAnsi="Arial" w:cs="Arial"/>
                <w:sz w:val="20"/>
              </w:rPr>
              <w:t>£3,305,874</w:t>
            </w:r>
          </w:p>
        </w:tc>
      </w:tr>
      <w:tr w:rsidR="00B54AB1" w:rsidRPr="003006FD" w:rsidTr="006274EE">
        <w:tc>
          <w:tcPr>
            <w:tcW w:w="3888" w:type="dxa"/>
          </w:tcPr>
          <w:p w:rsidR="00B54AB1" w:rsidRPr="003006FD" w:rsidRDefault="00B54AB1" w:rsidP="00B54AB1">
            <w:pPr>
              <w:rPr>
                <w:rFonts w:ascii="Arial" w:hAnsi="Arial" w:cs="Arial"/>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pacing w:val="-24"/>
                <w:sz w:val="20"/>
              </w:rPr>
            </w:pPr>
            <w:r w:rsidRPr="003006FD">
              <w:rPr>
                <w:rFonts w:ascii="Arial" w:hAnsi="Arial" w:cs="Arial"/>
                <w:spacing w:val="-24"/>
                <w:sz w:val="20"/>
              </w:rPr>
              <w:t>===========</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pacing w:val="-24"/>
                <w:sz w:val="20"/>
              </w:rPr>
            </w:pPr>
            <w:r w:rsidRPr="003006FD">
              <w:rPr>
                <w:rFonts w:ascii="Arial" w:hAnsi="Arial" w:cs="Arial"/>
                <w:spacing w:val="-24"/>
                <w:sz w:val="20"/>
              </w:rPr>
              <w:t>===========</w:t>
            </w:r>
          </w:p>
        </w:tc>
      </w:tr>
      <w:tr w:rsidR="00B54AB1" w:rsidRPr="003006FD" w:rsidTr="006274EE">
        <w:tc>
          <w:tcPr>
            <w:tcW w:w="3888" w:type="dxa"/>
          </w:tcPr>
          <w:p w:rsidR="00B54AB1" w:rsidRPr="003006FD" w:rsidRDefault="00B54AB1" w:rsidP="00B54AB1">
            <w:pPr>
              <w:pStyle w:val="Heading2"/>
              <w:rPr>
                <w:rFonts w:cs="Arial"/>
              </w:rPr>
            </w:pPr>
          </w:p>
        </w:tc>
        <w:tc>
          <w:tcPr>
            <w:tcW w:w="833" w:type="dxa"/>
          </w:tcPr>
          <w:p w:rsidR="00B54AB1" w:rsidRPr="003006FD" w:rsidRDefault="00B54AB1" w:rsidP="00B54AB1">
            <w:pPr>
              <w:pStyle w:val="Heading2"/>
              <w:jc w:val="center"/>
              <w:rPr>
                <w:rFonts w:cs="Arial"/>
                <w:b w:val="0"/>
              </w:rPr>
            </w:pPr>
          </w:p>
        </w:tc>
        <w:tc>
          <w:tcPr>
            <w:tcW w:w="1320" w:type="dxa"/>
          </w:tcPr>
          <w:p w:rsidR="00B54AB1" w:rsidRPr="003006FD" w:rsidRDefault="00B54AB1" w:rsidP="00B54AB1">
            <w:pPr>
              <w:pStyle w:val="Heading2"/>
              <w:tabs>
                <w:tab w:val="decimal" w:pos="1018"/>
              </w:tabs>
              <w:rPr>
                <w:rFonts w:cs="Arial"/>
                <w:b w:val="0"/>
              </w:rPr>
            </w:pPr>
          </w:p>
        </w:tc>
        <w:tc>
          <w:tcPr>
            <w:tcW w:w="1320" w:type="dxa"/>
          </w:tcPr>
          <w:p w:rsidR="00B54AB1" w:rsidRPr="003006FD" w:rsidRDefault="00B54AB1" w:rsidP="00B54AB1">
            <w:pPr>
              <w:pStyle w:val="Heading2"/>
              <w:tabs>
                <w:tab w:val="decimal" w:pos="1018"/>
              </w:tabs>
              <w:rPr>
                <w:rFonts w:cs="Arial"/>
                <w:b w:val="0"/>
              </w:rPr>
            </w:pPr>
          </w:p>
        </w:tc>
        <w:tc>
          <w:tcPr>
            <w:tcW w:w="1320" w:type="dxa"/>
          </w:tcPr>
          <w:p w:rsidR="00B54AB1" w:rsidRPr="003006FD" w:rsidRDefault="00B54AB1" w:rsidP="00B54AB1">
            <w:pPr>
              <w:pStyle w:val="Heading2"/>
              <w:tabs>
                <w:tab w:val="decimal" w:pos="1018"/>
              </w:tabs>
              <w:rPr>
                <w:rFonts w:cs="Arial"/>
                <w:b w:val="0"/>
              </w:rPr>
            </w:pPr>
          </w:p>
        </w:tc>
        <w:tc>
          <w:tcPr>
            <w:tcW w:w="1320" w:type="dxa"/>
          </w:tcPr>
          <w:p w:rsidR="00B54AB1" w:rsidRPr="003006FD" w:rsidRDefault="00B54AB1" w:rsidP="00B54AB1">
            <w:pPr>
              <w:pStyle w:val="Heading2"/>
              <w:tabs>
                <w:tab w:val="decimal" w:pos="1018"/>
              </w:tabs>
              <w:rPr>
                <w:rFonts w:cs="Arial"/>
                <w:b w:val="0"/>
              </w:rPr>
            </w:pPr>
          </w:p>
        </w:tc>
      </w:tr>
      <w:tr w:rsidR="00B54AB1" w:rsidRPr="003006FD" w:rsidTr="006274EE">
        <w:tc>
          <w:tcPr>
            <w:tcW w:w="3888" w:type="dxa"/>
          </w:tcPr>
          <w:p w:rsidR="00B54AB1" w:rsidRPr="003006FD" w:rsidRDefault="00B54AB1" w:rsidP="00B54AB1">
            <w:pPr>
              <w:pStyle w:val="Heading2"/>
              <w:rPr>
                <w:rFonts w:cs="Arial"/>
              </w:rPr>
            </w:pPr>
            <w:r w:rsidRPr="003006FD">
              <w:rPr>
                <w:rFonts w:cs="Arial"/>
              </w:rPr>
              <w:t>INCOME FUNDS</w:t>
            </w:r>
          </w:p>
        </w:tc>
        <w:tc>
          <w:tcPr>
            <w:tcW w:w="833" w:type="dxa"/>
          </w:tcPr>
          <w:p w:rsidR="00B54AB1" w:rsidRPr="003006FD" w:rsidRDefault="00B54AB1" w:rsidP="00B54AB1">
            <w:pPr>
              <w:pStyle w:val="Heading2"/>
              <w:jc w:val="center"/>
              <w:rPr>
                <w:rFonts w:cs="Arial"/>
                <w:b w:val="0"/>
              </w:rPr>
            </w:pPr>
          </w:p>
        </w:tc>
        <w:tc>
          <w:tcPr>
            <w:tcW w:w="1320" w:type="dxa"/>
          </w:tcPr>
          <w:p w:rsidR="00B54AB1" w:rsidRPr="003006FD" w:rsidRDefault="00B54AB1" w:rsidP="00B54AB1">
            <w:pPr>
              <w:pStyle w:val="Heading2"/>
              <w:tabs>
                <w:tab w:val="decimal" w:pos="1018"/>
              </w:tabs>
              <w:rPr>
                <w:rFonts w:cs="Arial"/>
                <w:b w:val="0"/>
              </w:rPr>
            </w:pPr>
          </w:p>
        </w:tc>
        <w:tc>
          <w:tcPr>
            <w:tcW w:w="1320" w:type="dxa"/>
          </w:tcPr>
          <w:p w:rsidR="00B54AB1" w:rsidRPr="003006FD" w:rsidRDefault="00B54AB1" w:rsidP="00B54AB1">
            <w:pPr>
              <w:pStyle w:val="Heading2"/>
              <w:tabs>
                <w:tab w:val="decimal" w:pos="1018"/>
              </w:tabs>
              <w:rPr>
                <w:rFonts w:cs="Arial"/>
                <w:b w:val="0"/>
              </w:rPr>
            </w:pPr>
          </w:p>
        </w:tc>
        <w:tc>
          <w:tcPr>
            <w:tcW w:w="1320" w:type="dxa"/>
          </w:tcPr>
          <w:p w:rsidR="00B54AB1" w:rsidRPr="003006FD" w:rsidRDefault="00B54AB1" w:rsidP="00B54AB1">
            <w:pPr>
              <w:pStyle w:val="Heading2"/>
              <w:tabs>
                <w:tab w:val="decimal" w:pos="1018"/>
              </w:tabs>
              <w:rPr>
                <w:rFonts w:cs="Arial"/>
                <w:b w:val="0"/>
              </w:rPr>
            </w:pPr>
          </w:p>
        </w:tc>
        <w:tc>
          <w:tcPr>
            <w:tcW w:w="1320" w:type="dxa"/>
          </w:tcPr>
          <w:p w:rsidR="00B54AB1" w:rsidRPr="003006FD" w:rsidRDefault="00B54AB1" w:rsidP="00B54AB1">
            <w:pPr>
              <w:pStyle w:val="Heading2"/>
              <w:tabs>
                <w:tab w:val="decimal" w:pos="1018"/>
              </w:tabs>
              <w:rPr>
                <w:rFonts w:cs="Arial"/>
                <w:b w:val="0"/>
              </w:rPr>
            </w:pPr>
          </w:p>
        </w:tc>
      </w:tr>
      <w:tr w:rsidR="00B54AB1" w:rsidRPr="003006FD" w:rsidTr="006274EE">
        <w:tc>
          <w:tcPr>
            <w:tcW w:w="3888" w:type="dxa"/>
          </w:tcPr>
          <w:p w:rsidR="00B54AB1" w:rsidRPr="003006FD" w:rsidRDefault="00B54AB1" w:rsidP="00B54AB1">
            <w:pPr>
              <w:rPr>
                <w:rFonts w:ascii="Arial" w:hAnsi="Arial" w:cs="Arial"/>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p>
        </w:tc>
      </w:tr>
      <w:tr w:rsidR="00B54AB1" w:rsidRPr="003006FD" w:rsidTr="006274EE">
        <w:tc>
          <w:tcPr>
            <w:tcW w:w="3888" w:type="dxa"/>
          </w:tcPr>
          <w:p w:rsidR="00B54AB1" w:rsidRPr="003006FD" w:rsidRDefault="00B54AB1" w:rsidP="00B54AB1">
            <w:pPr>
              <w:rPr>
                <w:rFonts w:ascii="Arial" w:hAnsi="Arial" w:cs="Arial"/>
                <w:sz w:val="20"/>
              </w:rPr>
            </w:pPr>
            <w:r w:rsidRPr="003006FD">
              <w:rPr>
                <w:rFonts w:ascii="Arial" w:hAnsi="Arial" w:cs="Arial"/>
                <w:sz w:val="20"/>
              </w:rPr>
              <w:t>Unrestricted fund</w:t>
            </w: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9D2105" w:rsidP="00B54AB1">
            <w:pPr>
              <w:tabs>
                <w:tab w:val="decimal" w:pos="1018"/>
              </w:tabs>
              <w:rPr>
                <w:rFonts w:ascii="Arial" w:hAnsi="Arial" w:cs="Arial"/>
                <w:sz w:val="20"/>
              </w:rPr>
            </w:pPr>
            <w:r>
              <w:rPr>
                <w:rFonts w:ascii="Arial" w:hAnsi="Arial" w:cs="Arial"/>
                <w:sz w:val="20"/>
              </w:rPr>
              <w:t>3,229,625</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r>
              <w:rPr>
                <w:rFonts w:ascii="Arial" w:hAnsi="Arial" w:cs="Arial"/>
                <w:sz w:val="20"/>
              </w:rPr>
              <w:t>2,936,631</w:t>
            </w:r>
          </w:p>
        </w:tc>
      </w:tr>
      <w:tr w:rsidR="00B54AB1" w:rsidRPr="003006FD" w:rsidTr="006274EE">
        <w:tc>
          <w:tcPr>
            <w:tcW w:w="3888" w:type="dxa"/>
          </w:tcPr>
          <w:p w:rsidR="00B54AB1" w:rsidRPr="003006FD" w:rsidRDefault="00B54AB1" w:rsidP="00B54AB1">
            <w:pPr>
              <w:rPr>
                <w:rFonts w:ascii="Arial" w:hAnsi="Arial" w:cs="Arial"/>
                <w:sz w:val="20"/>
              </w:rPr>
            </w:pPr>
            <w:r w:rsidRPr="003006FD">
              <w:rPr>
                <w:rFonts w:ascii="Arial" w:hAnsi="Arial" w:cs="Arial"/>
                <w:sz w:val="20"/>
              </w:rPr>
              <w:t>Restricted funds</w:t>
            </w:r>
          </w:p>
        </w:tc>
        <w:tc>
          <w:tcPr>
            <w:tcW w:w="833" w:type="dxa"/>
          </w:tcPr>
          <w:p w:rsidR="00B54AB1" w:rsidRPr="003006FD" w:rsidRDefault="00B54AB1" w:rsidP="00B54AB1">
            <w:pPr>
              <w:jc w:val="center"/>
              <w:rPr>
                <w:rFonts w:ascii="Arial" w:hAnsi="Arial" w:cs="Arial"/>
                <w:sz w:val="20"/>
              </w:rPr>
            </w:pPr>
            <w:r w:rsidRPr="003006FD">
              <w:rPr>
                <w:rFonts w:ascii="Arial" w:hAnsi="Arial" w:cs="Arial"/>
                <w:sz w:val="20"/>
              </w:rPr>
              <w:t>1</w:t>
            </w:r>
            <w:r w:rsidR="00F961ED">
              <w:rPr>
                <w:rFonts w:ascii="Arial" w:hAnsi="Arial" w:cs="Arial"/>
                <w:sz w:val="20"/>
              </w:rPr>
              <w:t>3</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F961ED" w:rsidP="00B54AB1">
            <w:pPr>
              <w:tabs>
                <w:tab w:val="decimal" w:pos="1018"/>
              </w:tabs>
              <w:rPr>
                <w:rFonts w:ascii="Arial" w:hAnsi="Arial" w:cs="Arial"/>
                <w:sz w:val="20"/>
              </w:rPr>
            </w:pPr>
            <w:r>
              <w:rPr>
                <w:rFonts w:ascii="Arial" w:hAnsi="Arial" w:cs="Arial"/>
                <w:sz w:val="20"/>
              </w:rPr>
              <w:t>390,816</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r>
              <w:rPr>
                <w:rFonts w:ascii="Arial" w:hAnsi="Arial" w:cs="Arial"/>
                <w:sz w:val="20"/>
              </w:rPr>
              <w:t>369,243</w:t>
            </w:r>
          </w:p>
        </w:tc>
      </w:tr>
      <w:tr w:rsidR="00B54AB1" w:rsidRPr="003006FD" w:rsidTr="006274EE">
        <w:tc>
          <w:tcPr>
            <w:tcW w:w="3888" w:type="dxa"/>
          </w:tcPr>
          <w:p w:rsidR="00B54AB1" w:rsidRPr="003006FD" w:rsidRDefault="00B54AB1" w:rsidP="00B54AB1">
            <w:pPr>
              <w:rPr>
                <w:rFonts w:ascii="Arial" w:hAnsi="Arial" w:cs="Arial"/>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pacing w:val="-24"/>
                <w:sz w:val="20"/>
              </w:rPr>
            </w:pPr>
            <w:r w:rsidRPr="003006FD">
              <w:rPr>
                <w:rFonts w:ascii="Arial" w:hAnsi="Arial" w:cs="Arial"/>
                <w:spacing w:val="-24"/>
                <w:sz w:val="20"/>
              </w:rPr>
              <w:t>------------------------</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pacing w:val="-24"/>
                <w:sz w:val="20"/>
              </w:rPr>
            </w:pPr>
            <w:r w:rsidRPr="003006FD">
              <w:rPr>
                <w:rFonts w:ascii="Arial" w:hAnsi="Arial" w:cs="Arial"/>
                <w:spacing w:val="-24"/>
                <w:sz w:val="20"/>
              </w:rPr>
              <w:t>------------------------</w:t>
            </w:r>
          </w:p>
        </w:tc>
      </w:tr>
      <w:tr w:rsidR="00B54AB1" w:rsidRPr="003006FD" w:rsidTr="006274EE">
        <w:tc>
          <w:tcPr>
            <w:tcW w:w="3888" w:type="dxa"/>
          </w:tcPr>
          <w:p w:rsidR="00B54AB1" w:rsidRPr="003006FD" w:rsidRDefault="00B54AB1" w:rsidP="00B54AB1">
            <w:pPr>
              <w:rPr>
                <w:rFonts w:ascii="Arial" w:hAnsi="Arial" w:cs="Arial"/>
                <w:b/>
                <w:sz w:val="20"/>
              </w:rPr>
            </w:pPr>
            <w:r w:rsidRPr="003006FD">
              <w:rPr>
                <w:rFonts w:ascii="Arial" w:hAnsi="Arial" w:cs="Arial"/>
                <w:b/>
                <w:sz w:val="20"/>
              </w:rPr>
              <w:t>TOTAL FUNDS</w:t>
            </w: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ED3875" w:rsidP="00B54AB1">
            <w:pPr>
              <w:tabs>
                <w:tab w:val="decimal" w:pos="1018"/>
              </w:tabs>
              <w:rPr>
                <w:rFonts w:ascii="Arial" w:hAnsi="Arial" w:cs="Arial"/>
                <w:sz w:val="20"/>
              </w:rPr>
            </w:pPr>
            <w:r>
              <w:rPr>
                <w:rFonts w:ascii="Arial" w:hAnsi="Arial" w:cs="Arial"/>
                <w:sz w:val="20"/>
              </w:rPr>
              <w:t>£</w:t>
            </w:r>
            <w:r w:rsidR="00680C48">
              <w:rPr>
                <w:rFonts w:ascii="Arial" w:hAnsi="Arial" w:cs="Arial"/>
                <w:sz w:val="20"/>
              </w:rPr>
              <w:t>3,620,441</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r>
              <w:rPr>
                <w:rFonts w:ascii="Arial" w:hAnsi="Arial" w:cs="Arial"/>
                <w:sz w:val="20"/>
              </w:rPr>
              <w:t>£3,305,874</w:t>
            </w:r>
          </w:p>
        </w:tc>
      </w:tr>
      <w:tr w:rsidR="00B54AB1" w:rsidRPr="003006FD" w:rsidTr="006274EE">
        <w:tc>
          <w:tcPr>
            <w:tcW w:w="3888" w:type="dxa"/>
          </w:tcPr>
          <w:p w:rsidR="00B54AB1" w:rsidRPr="003006FD" w:rsidRDefault="00B54AB1" w:rsidP="00B54AB1">
            <w:pPr>
              <w:rPr>
                <w:rFonts w:ascii="Arial" w:hAnsi="Arial" w:cs="Arial"/>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pacing w:val="-24"/>
                <w:sz w:val="20"/>
              </w:rPr>
            </w:pPr>
            <w:r w:rsidRPr="003006FD">
              <w:rPr>
                <w:rFonts w:ascii="Arial" w:hAnsi="Arial" w:cs="Arial"/>
                <w:spacing w:val="-24"/>
                <w:sz w:val="20"/>
              </w:rPr>
              <w:t>===========</w:t>
            </w:r>
          </w:p>
        </w:tc>
        <w:tc>
          <w:tcPr>
            <w:tcW w:w="1320" w:type="dxa"/>
          </w:tcPr>
          <w:p w:rsidR="00B54AB1" w:rsidRPr="003006FD" w:rsidRDefault="00B54AB1" w:rsidP="00B54AB1">
            <w:pPr>
              <w:tabs>
                <w:tab w:val="decimal" w:pos="1018"/>
              </w:tabs>
              <w:rPr>
                <w:rFonts w:ascii="Arial" w:hAnsi="Arial" w:cs="Arial"/>
                <w:sz w:val="20"/>
              </w:rPr>
            </w:pPr>
          </w:p>
        </w:tc>
        <w:tc>
          <w:tcPr>
            <w:tcW w:w="1320" w:type="dxa"/>
          </w:tcPr>
          <w:p w:rsidR="00B54AB1" w:rsidRPr="003006FD" w:rsidRDefault="00B54AB1" w:rsidP="00B54AB1">
            <w:pPr>
              <w:tabs>
                <w:tab w:val="decimal" w:pos="992"/>
              </w:tabs>
              <w:rPr>
                <w:rFonts w:ascii="Arial" w:hAnsi="Arial" w:cs="Arial"/>
                <w:spacing w:val="-24"/>
                <w:sz w:val="20"/>
              </w:rPr>
            </w:pPr>
            <w:r w:rsidRPr="003006FD">
              <w:rPr>
                <w:rFonts w:ascii="Arial" w:hAnsi="Arial" w:cs="Arial"/>
                <w:spacing w:val="-24"/>
                <w:sz w:val="20"/>
              </w:rPr>
              <w:t>===========</w:t>
            </w:r>
          </w:p>
        </w:tc>
      </w:tr>
    </w:tbl>
    <w:p w:rsidR="0060209F" w:rsidRPr="003006FD" w:rsidRDefault="0060209F" w:rsidP="0060209F">
      <w:pPr>
        <w:pStyle w:val="Reserved"/>
        <w:spacing w:before="144"/>
        <w:jc w:val="both"/>
        <w:rPr>
          <w:color w:val="auto"/>
        </w:rPr>
      </w:pPr>
    </w:p>
    <w:p w:rsidR="0060209F" w:rsidRPr="003006FD" w:rsidRDefault="0060209F" w:rsidP="0060209F">
      <w:pPr>
        <w:pStyle w:val="Reserved"/>
        <w:spacing w:before="144"/>
        <w:jc w:val="both"/>
        <w:rPr>
          <w:color w:val="auto"/>
        </w:rPr>
      </w:pPr>
      <w:r w:rsidRPr="003006FD">
        <w:rPr>
          <w:color w:val="auto"/>
        </w:rPr>
        <w:t>The financial statements were approved and authorised for issue by the Council on</w:t>
      </w:r>
      <w:r w:rsidR="000D1C93">
        <w:rPr>
          <w:color w:val="auto"/>
        </w:rPr>
        <w:t xml:space="preserve"> </w:t>
      </w:r>
      <w:r w:rsidR="00A551AD">
        <w:t>16</w:t>
      </w:r>
      <w:r w:rsidR="000D1C93" w:rsidRPr="000D1C93">
        <w:rPr>
          <w:vertAlign w:val="superscript"/>
        </w:rPr>
        <w:t>th</w:t>
      </w:r>
      <w:r w:rsidR="000D1C93">
        <w:t xml:space="preserve"> </w:t>
      </w:r>
      <w:r w:rsidR="00CC078B">
        <w:t>Novembe</w:t>
      </w:r>
      <w:r w:rsidR="000D1C93">
        <w:t xml:space="preserve">r </w:t>
      </w:r>
      <w:r w:rsidR="00B54AB1">
        <w:t>2017</w:t>
      </w:r>
      <w:r w:rsidR="00A3686E" w:rsidRPr="00A3686E">
        <w:t xml:space="preserve">                                   </w:t>
      </w:r>
      <w:r w:rsidR="00A3686E">
        <w:t xml:space="preserve">  </w:t>
      </w:r>
      <w:r w:rsidRPr="003006FD">
        <w:rPr>
          <w:color w:val="auto"/>
        </w:rPr>
        <w:t>and signed on its behalf by:</w:t>
      </w:r>
    </w:p>
    <w:p w:rsidR="0060209F" w:rsidRPr="003006FD" w:rsidRDefault="0060209F" w:rsidP="0060209F">
      <w:pPr>
        <w:pStyle w:val="TextStd"/>
        <w:rPr>
          <w:color w:val="auto"/>
        </w:rPr>
      </w:pPr>
    </w:p>
    <w:p w:rsidR="0060209F" w:rsidRPr="003006FD" w:rsidRDefault="0060209F" w:rsidP="0060209F">
      <w:pPr>
        <w:pStyle w:val="TextStd"/>
        <w:rPr>
          <w:color w:val="auto"/>
        </w:rPr>
      </w:pPr>
    </w:p>
    <w:p w:rsidR="0060209F" w:rsidRPr="003006FD" w:rsidRDefault="0060209F" w:rsidP="0060209F">
      <w:pPr>
        <w:pStyle w:val="TextStd"/>
        <w:rPr>
          <w:color w:val="auto"/>
        </w:rPr>
      </w:pPr>
    </w:p>
    <w:p w:rsidR="0060209F" w:rsidRPr="003006FD" w:rsidRDefault="00F12A76" w:rsidP="0060209F">
      <w:pPr>
        <w:pStyle w:val="TextStd"/>
        <w:rPr>
          <w:b/>
          <w:color w:val="auto"/>
        </w:rPr>
      </w:pPr>
      <w:r>
        <w:rPr>
          <w:b/>
          <w:color w:val="auto"/>
        </w:rPr>
        <w:t xml:space="preserve">S A </w:t>
      </w:r>
      <w:r w:rsidR="00ED3875">
        <w:rPr>
          <w:b/>
          <w:color w:val="auto"/>
        </w:rPr>
        <w:t>Przyborski</w:t>
      </w:r>
    </w:p>
    <w:p w:rsidR="0060209F" w:rsidRPr="003006FD" w:rsidRDefault="0060209F" w:rsidP="0060209F">
      <w:pPr>
        <w:pStyle w:val="TextStd"/>
        <w:rPr>
          <w:color w:val="auto"/>
        </w:rPr>
      </w:pPr>
      <w:r w:rsidRPr="003006FD">
        <w:rPr>
          <w:color w:val="auto"/>
        </w:rPr>
        <w:t>Member of the Council</w:t>
      </w:r>
    </w:p>
    <w:p w:rsidR="0060209F" w:rsidRPr="003006FD" w:rsidRDefault="0060209F" w:rsidP="0060209F">
      <w:pPr>
        <w:pStyle w:val="TextStd"/>
        <w:rPr>
          <w:color w:val="auto"/>
        </w:rPr>
      </w:pPr>
    </w:p>
    <w:p w:rsidR="0060209F" w:rsidRPr="003006FD" w:rsidRDefault="0060209F" w:rsidP="0060209F">
      <w:pPr>
        <w:pStyle w:val="TextStd"/>
        <w:rPr>
          <w:color w:val="auto"/>
        </w:rPr>
      </w:pPr>
    </w:p>
    <w:p w:rsidR="0060209F" w:rsidRPr="003006FD" w:rsidRDefault="0060209F" w:rsidP="0060209F">
      <w:pPr>
        <w:tabs>
          <w:tab w:val="left" w:pos="6480"/>
          <w:tab w:val="left" w:pos="7920"/>
          <w:tab w:val="left" w:pos="8100"/>
        </w:tabs>
        <w:jc w:val="left"/>
        <w:rPr>
          <w:rFonts w:ascii="Arial" w:hAnsi="Arial" w:cs="Arial"/>
          <w:sz w:val="20"/>
        </w:rPr>
      </w:pPr>
    </w:p>
    <w:p w:rsidR="0060209F" w:rsidRPr="003006FD" w:rsidRDefault="0060209F" w:rsidP="0060209F">
      <w:pPr>
        <w:rPr>
          <w:rFonts w:ascii="Arial" w:hAnsi="Arial" w:cs="Arial"/>
          <w:b/>
          <w:sz w:val="20"/>
        </w:rPr>
      </w:pPr>
    </w:p>
    <w:p w:rsidR="0060209F" w:rsidRPr="003006FD" w:rsidRDefault="0057198B" w:rsidP="0060209F">
      <w:pPr>
        <w:rPr>
          <w:rFonts w:ascii="Arial" w:hAnsi="Arial" w:cs="Arial"/>
          <w:b/>
          <w:sz w:val="20"/>
        </w:rPr>
      </w:pPr>
      <w:r w:rsidRPr="003006FD">
        <w:rPr>
          <w:rFonts w:ascii="Arial" w:hAnsi="Arial" w:cs="Arial"/>
          <w:b/>
          <w:sz w:val="20"/>
        </w:rPr>
        <w:t>I McGonnell</w:t>
      </w:r>
    </w:p>
    <w:p w:rsidR="0060209F" w:rsidRPr="003006FD" w:rsidRDefault="0060209F" w:rsidP="0060209F">
      <w:pPr>
        <w:rPr>
          <w:rFonts w:ascii="Arial" w:hAnsi="Arial" w:cs="Arial"/>
          <w:sz w:val="20"/>
        </w:rPr>
      </w:pPr>
      <w:r w:rsidRPr="003006FD">
        <w:rPr>
          <w:rFonts w:ascii="Arial" w:hAnsi="Arial" w:cs="Arial"/>
          <w:sz w:val="20"/>
        </w:rPr>
        <w:t>Member of the Council</w:t>
      </w:r>
    </w:p>
    <w:p w:rsidR="0060209F" w:rsidRPr="003006FD" w:rsidRDefault="0060209F" w:rsidP="0060209F">
      <w:pPr>
        <w:rPr>
          <w:rFonts w:ascii="Arial" w:hAnsi="Arial" w:cs="Arial"/>
          <w:bCs/>
          <w:sz w:val="20"/>
        </w:rPr>
      </w:pPr>
    </w:p>
    <w:p w:rsidR="0060209F" w:rsidRPr="003006FD" w:rsidRDefault="0060209F" w:rsidP="0060209F">
      <w:pPr>
        <w:jc w:val="left"/>
        <w:rPr>
          <w:rFonts w:ascii="Arial" w:hAnsi="Arial" w:cs="Arial"/>
          <w:bCs/>
        </w:rPr>
      </w:pPr>
    </w:p>
    <w:p w:rsidR="0060209F" w:rsidRPr="003006FD" w:rsidRDefault="00161458" w:rsidP="0060209F">
      <w:pPr>
        <w:rPr>
          <w:rFonts w:ascii="Arial" w:hAnsi="Arial" w:cs="Arial"/>
          <w:bCs/>
          <w:sz w:val="20"/>
        </w:rPr>
      </w:pPr>
      <w:r>
        <w:rPr>
          <w:rFonts w:ascii="Arial" w:hAnsi="Arial" w:cs="Arial"/>
          <w:bCs/>
          <w:sz w:val="20"/>
        </w:rPr>
        <w:t>The notes on pages 22 to 33</w:t>
      </w:r>
      <w:r w:rsidR="0060209F" w:rsidRPr="003006FD">
        <w:rPr>
          <w:rFonts w:ascii="Arial" w:hAnsi="Arial" w:cs="Arial"/>
          <w:bCs/>
          <w:sz w:val="20"/>
        </w:rPr>
        <w:t xml:space="preserve"> form part of these financial statements.</w:t>
      </w:r>
    </w:p>
    <w:p w:rsidR="0060209F" w:rsidRPr="003006FD" w:rsidRDefault="0060209F" w:rsidP="0060209F">
      <w:pPr>
        <w:jc w:val="left"/>
        <w:rPr>
          <w:rFonts w:ascii="Arial" w:hAnsi="Arial" w:cs="Arial"/>
          <w:b/>
          <w:sz w:val="20"/>
        </w:rPr>
      </w:pPr>
      <w:r w:rsidRPr="003006FD">
        <w:rPr>
          <w:rFonts w:ascii="Arial" w:hAnsi="Arial" w:cs="Arial"/>
          <w:bCs/>
        </w:rPr>
        <w:br w:type="page"/>
      </w:r>
      <w:r w:rsidRPr="003006FD">
        <w:rPr>
          <w:rFonts w:ascii="Arial" w:hAnsi="Arial" w:cs="Arial"/>
          <w:b/>
          <w:bCs/>
        </w:rPr>
        <w:t>THE ANATOMICAL SOCIETY</w:t>
      </w:r>
      <w:r w:rsidRPr="003006FD">
        <w:rPr>
          <w:rFonts w:ascii="Arial" w:hAnsi="Arial" w:cs="Arial"/>
          <w:bCs/>
        </w:rPr>
        <w:t xml:space="preserve"> </w:t>
      </w:r>
      <w:r w:rsidRPr="003006FD">
        <w:rPr>
          <w:rFonts w:ascii="Arial" w:hAnsi="Arial" w:cs="Arial"/>
          <w:b/>
          <w:sz w:val="20"/>
        </w:rPr>
        <w:tab/>
      </w:r>
      <w:r w:rsidRPr="003006FD">
        <w:rPr>
          <w:rFonts w:ascii="Arial" w:hAnsi="Arial" w:cs="Arial"/>
          <w:b/>
          <w:sz w:val="20"/>
        </w:rPr>
        <w:tab/>
      </w:r>
      <w:r w:rsidRPr="003006FD">
        <w:rPr>
          <w:rFonts w:ascii="Arial" w:hAnsi="Arial" w:cs="Arial"/>
          <w:b/>
          <w:sz w:val="20"/>
        </w:rPr>
        <w:tab/>
      </w:r>
      <w:r w:rsidRPr="003006FD">
        <w:rPr>
          <w:rFonts w:ascii="Arial" w:hAnsi="Arial" w:cs="Arial"/>
          <w:b/>
          <w:sz w:val="20"/>
        </w:rPr>
        <w:tab/>
      </w:r>
      <w:r w:rsidRPr="003006FD">
        <w:rPr>
          <w:rFonts w:ascii="Arial" w:hAnsi="Arial" w:cs="Arial"/>
          <w:b/>
          <w:sz w:val="20"/>
        </w:rPr>
        <w:tab/>
        <w:t xml:space="preserve">Company Number: </w:t>
      </w:r>
      <w:r w:rsidRPr="003006FD">
        <w:rPr>
          <w:rFonts w:ascii="Arial" w:hAnsi="Arial" w:cs="Arial"/>
          <w:sz w:val="20"/>
        </w:rPr>
        <w:t>01848115</w:t>
      </w:r>
    </w:p>
    <w:p w:rsidR="0060209F" w:rsidRPr="003006FD" w:rsidRDefault="0060209F" w:rsidP="0060209F">
      <w:pPr>
        <w:jc w:val="left"/>
        <w:rPr>
          <w:rFonts w:ascii="Arial" w:hAnsi="Arial" w:cs="Arial"/>
          <w:b/>
          <w:sz w:val="20"/>
        </w:rPr>
      </w:pPr>
      <w:r w:rsidRPr="003006FD">
        <w:rPr>
          <w:rFonts w:ascii="Arial" w:hAnsi="Arial" w:cs="Arial"/>
          <w:b/>
          <w:sz w:val="20"/>
        </w:rPr>
        <w:t>(A company limited by guarantee)</w:t>
      </w:r>
    </w:p>
    <w:p w:rsidR="0060209F" w:rsidRPr="003006FD" w:rsidRDefault="0060209F" w:rsidP="0060209F">
      <w:pPr>
        <w:jc w:val="left"/>
        <w:rPr>
          <w:rFonts w:ascii="Arial" w:hAnsi="Arial" w:cs="Arial"/>
          <w:b/>
          <w:sz w:val="20"/>
        </w:rPr>
      </w:pPr>
    </w:p>
    <w:p w:rsidR="0060209F" w:rsidRPr="003006FD" w:rsidRDefault="0060209F" w:rsidP="0060209F">
      <w:pPr>
        <w:jc w:val="left"/>
        <w:rPr>
          <w:rFonts w:ascii="Arial" w:hAnsi="Arial" w:cs="Arial"/>
          <w:b/>
          <w:sz w:val="20"/>
        </w:rPr>
      </w:pPr>
      <w:r w:rsidRPr="003006FD">
        <w:rPr>
          <w:rFonts w:ascii="Arial" w:hAnsi="Arial" w:cs="Arial"/>
          <w:b/>
          <w:sz w:val="20"/>
        </w:rPr>
        <w:t>BALANCE SHEET</w:t>
      </w:r>
    </w:p>
    <w:p w:rsidR="0060209F" w:rsidRPr="003006FD" w:rsidRDefault="0060209F" w:rsidP="0060209F">
      <w:pPr>
        <w:jc w:val="left"/>
        <w:rPr>
          <w:rFonts w:ascii="Arial" w:hAnsi="Arial" w:cs="Arial"/>
          <w:b/>
          <w:sz w:val="20"/>
        </w:rPr>
      </w:pPr>
    </w:p>
    <w:p w:rsidR="0060209F" w:rsidRPr="003006FD" w:rsidRDefault="0060209F" w:rsidP="0060209F">
      <w:pPr>
        <w:jc w:val="left"/>
        <w:rPr>
          <w:rFonts w:ascii="Arial" w:hAnsi="Arial" w:cs="Arial"/>
          <w:b/>
          <w:sz w:val="20"/>
        </w:rPr>
      </w:pPr>
      <w:r w:rsidRPr="003006FD">
        <w:rPr>
          <w:rFonts w:ascii="Arial" w:hAnsi="Arial" w:cs="Arial"/>
          <w:b/>
          <w:sz w:val="20"/>
        </w:rPr>
        <w:t xml:space="preserve">AS AT 30 SEPTEMBER </w:t>
      </w:r>
      <w:r w:rsidR="00B54AB1">
        <w:rPr>
          <w:rFonts w:ascii="Arial" w:hAnsi="Arial" w:cs="Arial"/>
          <w:b/>
          <w:sz w:val="20"/>
        </w:rPr>
        <w:t>2017</w:t>
      </w:r>
    </w:p>
    <w:p w:rsidR="0060209F" w:rsidRPr="003006FD" w:rsidRDefault="0060209F" w:rsidP="0060209F">
      <w:pPr>
        <w:jc w:val="left"/>
        <w:rPr>
          <w:rFonts w:ascii="Arial" w:hAnsi="Arial" w:cs="Arial"/>
          <w:b/>
          <w:sz w:val="20"/>
        </w:rPr>
      </w:pPr>
    </w:p>
    <w:p w:rsidR="0060209F" w:rsidRPr="003006FD" w:rsidRDefault="0060209F" w:rsidP="0060209F">
      <w:pPr>
        <w:pBdr>
          <w:top w:val="single" w:sz="4" w:space="1" w:color="auto"/>
        </w:pBdr>
        <w:jc w:val="left"/>
        <w:rPr>
          <w:rFonts w:ascii="Arial" w:hAnsi="Arial" w:cs="Arial"/>
          <w:b/>
          <w:sz w:val="20"/>
        </w:rPr>
      </w:pPr>
    </w:p>
    <w:tbl>
      <w:tblPr>
        <w:tblW w:w="10001" w:type="dxa"/>
        <w:tblLayout w:type="fixed"/>
        <w:tblLook w:val="0000" w:firstRow="0" w:lastRow="0" w:firstColumn="0" w:lastColumn="0" w:noHBand="0" w:noVBand="0"/>
      </w:tblPr>
      <w:tblGrid>
        <w:gridCol w:w="3888"/>
        <w:gridCol w:w="833"/>
        <w:gridCol w:w="1320"/>
        <w:gridCol w:w="1320"/>
        <w:gridCol w:w="1320"/>
        <w:gridCol w:w="1320"/>
      </w:tblGrid>
      <w:tr w:rsidR="003006FD" w:rsidRPr="003006FD" w:rsidTr="006274EE">
        <w:trPr>
          <w:cantSplit/>
        </w:trPr>
        <w:tc>
          <w:tcPr>
            <w:tcW w:w="3888" w:type="dxa"/>
          </w:tcPr>
          <w:p w:rsidR="0060209F" w:rsidRPr="003006FD" w:rsidRDefault="0060209F" w:rsidP="006274EE">
            <w:pPr>
              <w:rPr>
                <w:rFonts w:ascii="Arial" w:hAnsi="Arial" w:cs="Arial"/>
                <w:kern w:val="2"/>
                <w:sz w:val="20"/>
              </w:rPr>
            </w:pPr>
          </w:p>
        </w:tc>
        <w:tc>
          <w:tcPr>
            <w:tcW w:w="833" w:type="dxa"/>
          </w:tcPr>
          <w:p w:rsidR="0060209F" w:rsidRPr="003006FD" w:rsidRDefault="0060209F" w:rsidP="006274EE">
            <w:pPr>
              <w:jc w:val="center"/>
              <w:rPr>
                <w:rFonts w:ascii="Arial" w:hAnsi="Arial" w:cs="Arial"/>
                <w:b/>
                <w:kern w:val="2"/>
                <w:sz w:val="20"/>
              </w:rPr>
            </w:pPr>
          </w:p>
        </w:tc>
        <w:tc>
          <w:tcPr>
            <w:tcW w:w="2640" w:type="dxa"/>
            <w:gridSpan w:val="2"/>
          </w:tcPr>
          <w:p w:rsidR="0060209F" w:rsidRPr="003006FD" w:rsidRDefault="00B54AB1" w:rsidP="006274EE">
            <w:pPr>
              <w:jc w:val="center"/>
              <w:rPr>
                <w:rFonts w:ascii="Arial" w:hAnsi="Arial" w:cs="Arial"/>
                <w:b/>
                <w:kern w:val="2"/>
                <w:sz w:val="20"/>
              </w:rPr>
            </w:pPr>
            <w:r>
              <w:rPr>
                <w:rFonts w:ascii="Arial" w:hAnsi="Arial" w:cs="Arial"/>
                <w:b/>
                <w:kern w:val="2"/>
                <w:sz w:val="20"/>
              </w:rPr>
              <w:t>2017</w:t>
            </w:r>
          </w:p>
        </w:tc>
        <w:tc>
          <w:tcPr>
            <w:tcW w:w="2640" w:type="dxa"/>
            <w:gridSpan w:val="2"/>
          </w:tcPr>
          <w:p w:rsidR="0060209F" w:rsidRPr="003006FD" w:rsidRDefault="00B54AB1" w:rsidP="006274EE">
            <w:pPr>
              <w:tabs>
                <w:tab w:val="decimal" w:pos="616"/>
              </w:tabs>
              <w:jc w:val="center"/>
              <w:rPr>
                <w:rFonts w:ascii="Arial" w:hAnsi="Arial" w:cs="Arial"/>
                <w:b/>
                <w:kern w:val="2"/>
                <w:sz w:val="20"/>
              </w:rPr>
            </w:pPr>
            <w:r>
              <w:rPr>
                <w:rFonts w:ascii="Arial" w:hAnsi="Arial" w:cs="Arial"/>
                <w:b/>
                <w:kern w:val="2"/>
                <w:sz w:val="20"/>
              </w:rPr>
              <w:t>2016</w:t>
            </w:r>
          </w:p>
        </w:tc>
      </w:tr>
      <w:tr w:rsidR="003006FD" w:rsidRPr="003006FD" w:rsidTr="006274EE">
        <w:tc>
          <w:tcPr>
            <w:tcW w:w="3888" w:type="dxa"/>
          </w:tcPr>
          <w:p w:rsidR="0060209F" w:rsidRPr="003006FD" w:rsidRDefault="0060209F" w:rsidP="006274EE">
            <w:pPr>
              <w:rPr>
                <w:rFonts w:ascii="Arial" w:hAnsi="Arial" w:cs="Arial"/>
                <w:kern w:val="2"/>
                <w:sz w:val="20"/>
              </w:rPr>
            </w:pPr>
          </w:p>
        </w:tc>
        <w:tc>
          <w:tcPr>
            <w:tcW w:w="833" w:type="dxa"/>
          </w:tcPr>
          <w:p w:rsidR="0060209F" w:rsidRPr="003006FD" w:rsidRDefault="0060209F" w:rsidP="006274EE">
            <w:pPr>
              <w:jc w:val="center"/>
              <w:rPr>
                <w:rFonts w:ascii="Arial" w:hAnsi="Arial" w:cs="Arial"/>
                <w:b/>
                <w:kern w:val="2"/>
                <w:sz w:val="20"/>
              </w:rPr>
            </w:pPr>
            <w:r w:rsidRPr="003006FD">
              <w:rPr>
                <w:rFonts w:ascii="Arial" w:hAnsi="Arial" w:cs="Arial"/>
                <w:b/>
                <w:kern w:val="2"/>
                <w:sz w:val="20"/>
              </w:rPr>
              <w:t>Notes</w:t>
            </w:r>
          </w:p>
        </w:tc>
        <w:tc>
          <w:tcPr>
            <w:tcW w:w="1320" w:type="dxa"/>
          </w:tcPr>
          <w:p w:rsidR="0060209F" w:rsidRPr="003006FD" w:rsidRDefault="0060209F" w:rsidP="006274EE">
            <w:pPr>
              <w:tabs>
                <w:tab w:val="left" w:pos="139"/>
                <w:tab w:val="decimal" w:pos="616"/>
              </w:tabs>
              <w:jc w:val="center"/>
              <w:rPr>
                <w:rFonts w:ascii="Arial" w:hAnsi="Arial" w:cs="Arial"/>
                <w:b/>
                <w:kern w:val="2"/>
                <w:sz w:val="20"/>
              </w:rPr>
            </w:pPr>
            <w:r w:rsidRPr="003006FD">
              <w:rPr>
                <w:rFonts w:ascii="Arial" w:hAnsi="Arial" w:cs="Arial"/>
                <w:b/>
                <w:kern w:val="2"/>
                <w:sz w:val="20"/>
              </w:rPr>
              <w:t>£</w:t>
            </w:r>
          </w:p>
        </w:tc>
        <w:tc>
          <w:tcPr>
            <w:tcW w:w="1320" w:type="dxa"/>
          </w:tcPr>
          <w:p w:rsidR="0060209F" w:rsidRPr="003006FD" w:rsidRDefault="0060209F" w:rsidP="006274EE">
            <w:pPr>
              <w:tabs>
                <w:tab w:val="left" w:pos="139"/>
                <w:tab w:val="decimal" w:pos="616"/>
              </w:tabs>
              <w:jc w:val="center"/>
              <w:rPr>
                <w:rFonts w:ascii="Arial" w:hAnsi="Arial" w:cs="Arial"/>
                <w:b/>
                <w:kern w:val="2"/>
                <w:sz w:val="20"/>
              </w:rPr>
            </w:pPr>
            <w:r w:rsidRPr="003006FD">
              <w:rPr>
                <w:rFonts w:ascii="Arial" w:hAnsi="Arial" w:cs="Arial"/>
                <w:b/>
                <w:kern w:val="2"/>
                <w:sz w:val="20"/>
              </w:rPr>
              <w:t>£</w:t>
            </w:r>
          </w:p>
        </w:tc>
        <w:tc>
          <w:tcPr>
            <w:tcW w:w="1320" w:type="dxa"/>
          </w:tcPr>
          <w:p w:rsidR="0060209F" w:rsidRPr="003006FD" w:rsidRDefault="0060209F" w:rsidP="006274EE">
            <w:pPr>
              <w:tabs>
                <w:tab w:val="left" w:pos="139"/>
                <w:tab w:val="decimal" w:pos="616"/>
              </w:tabs>
              <w:jc w:val="center"/>
              <w:rPr>
                <w:rFonts w:ascii="Arial" w:hAnsi="Arial" w:cs="Arial"/>
                <w:b/>
                <w:kern w:val="2"/>
                <w:sz w:val="20"/>
              </w:rPr>
            </w:pPr>
            <w:r w:rsidRPr="003006FD">
              <w:rPr>
                <w:rFonts w:ascii="Arial" w:hAnsi="Arial" w:cs="Arial"/>
                <w:b/>
                <w:kern w:val="2"/>
                <w:sz w:val="20"/>
              </w:rPr>
              <w:t>£</w:t>
            </w:r>
          </w:p>
        </w:tc>
        <w:tc>
          <w:tcPr>
            <w:tcW w:w="1320" w:type="dxa"/>
          </w:tcPr>
          <w:p w:rsidR="0060209F" w:rsidRPr="003006FD" w:rsidRDefault="0060209F" w:rsidP="006274EE">
            <w:pPr>
              <w:tabs>
                <w:tab w:val="left" w:pos="139"/>
                <w:tab w:val="decimal" w:pos="616"/>
              </w:tabs>
              <w:jc w:val="center"/>
              <w:rPr>
                <w:rFonts w:ascii="Arial" w:hAnsi="Arial" w:cs="Arial"/>
                <w:b/>
                <w:kern w:val="2"/>
                <w:sz w:val="20"/>
              </w:rPr>
            </w:pPr>
            <w:r w:rsidRPr="003006FD">
              <w:rPr>
                <w:rFonts w:ascii="Arial" w:hAnsi="Arial" w:cs="Arial"/>
                <w:b/>
                <w:kern w:val="2"/>
                <w:sz w:val="20"/>
              </w:rPr>
              <w:t>£</w:t>
            </w:r>
          </w:p>
        </w:tc>
      </w:tr>
      <w:tr w:rsidR="003006FD" w:rsidRPr="003006FD" w:rsidTr="006274EE">
        <w:tc>
          <w:tcPr>
            <w:tcW w:w="3888" w:type="dxa"/>
          </w:tcPr>
          <w:p w:rsidR="0060209F" w:rsidRPr="003006FD" w:rsidRDefault="0060209F" w:rsidP="006274EE">
            <w:pPr>
              <w:rPr>
                <w:rFonts w:ascii="Arial" w:hAnsi="Arial" w:cs="Arial"/>
                <w:kern w:val="2"/>
                <w:sz w:val="20"/>
              </w:rPr>
            </w:pPr>
          </w:p>
        </w:tc>
        <w:tc>
          <w:tcPr>
            <w:tcW w:w="833" w:type="dxa"/>
          </w:tcPr>
          <w:p w:rsidR="0060209F" w:rsidRPr="003006FD" w:rsidRDefault="0060209F" w:rsidP="006274EE">
            <w:pPr>
              <w:jc w:val="center"/>
              <w:rPr>
                <w:rFonts w:ascii="Arial" w:hAnsi="Arial" w:cs="Arial"/>
                <w:kern w:val="2"/>
                <w:sz w:val="20"/>
              </w:rPr>
            </w:pPr>
          </w:p>
        </w:tc>
        <w:tc>
          <w:tcPr>
            <w:tcW w:w="1320" w:type="dxa"/>
          </w:tcPr>
          <w:p w:rsidR="0060209F" w:rsidRPr="003006FD" w:rsidRDefault="0060209F" w:rsidP="006274EE">
            <w:pPr>
              <w:tabs>
                <w:tab w:val="decimal" w:pos="949"/>
              </w:tabs>
              <w:rPr>
                <w:rFonts w:ascii="Arial" w:hAnsi="Arial" w:cs="Arial"/>
                <w:kern w:val="2"/>
                <w:sz w:val="20"/>
              </w:rPr>
            </w:pPr>
          </w:p>
        </w:tc>
        <w:tc>
          <w:tcPr>
            <w:tcW w:w="1320" w:type="dxa"/>
          </w:tcPr>
          <w:p w:rsidR="0060209F" w:rsidRPr="003006FD" w:rsidRDefault="0060209F" w:rsidP="006274EE">
            <w:pPr>
              <w:tabs>
                <w:tab w:val="decimal" w:pos="949"/>
              </w:tabs>
              <w:rPr>
                <w:rFonts w:ascii="Arial" w:hAnsi="Arial" w:cs="Arial"/>
                <w:kern w:val="2"/>
                <w:sz w:val="20"/>
              </w:rPr>
            </w:pPr>
          </w:p>
        </w:tc>
        <w:tc>
          <w:tcPr>
            <w:tcW w:w="1320" w:type="dxa"/>
          </w:tcPr>
          <w:p w:rsidR="0060209F" w:rsidRPr="003006FD" w:rsidRDefault="0060209F" w:rsidP="006274EE">
            <w:pPr>
              <w:tabs>
                <w:tab w:val="decimal" w:pos="949"/>
              </w:tabs>
              <w:rPr>
                <w:rFonts w:ascii="Arial" w:hAnsi="Arial" w:cs="Arial"/>
                <w:kern w:val="2"/>
                <w:sz w:val="20"/>
              </w:rPr>
            </w:pPr>
          </w:p>
        </w:tc>
        <w:tc>
          <w:tcPr>
            <w:tcW w:w="1320" w:type="dxa"/>
          </w:tcPr>
          <w:p w:rsidR="0060209F" w:rsidRPr="003006FD" w:rsidRDefault="0060209F" w:rsidP="006274EE">
            <w:pPr>
              <w:tabs>
                <w:tab w:val="decimal" w:pos="949"/>
              </w:tabs>
              <w:rPr>
                <w:rFonts w:ascii="Arial" w:hAnsi="Arial" w:cs="Arial"/>
                <w:kern w:val="2"/>
                <w:sz w:val="20"/>
              </w:rPr>
            </w:pPr>
          </w:p>
        </w:tc>
      </w:tr>
      <w:tr w:rsidR="003006FD" w:rsidRPr="003006FD" w:rsidTr="006274EE">
        <w:tc>
          <w:tcPr>
            <w:tcW w:w="3888" w:type="dxa"/>
          </w:tcPr>
          <w:p w:rsidR="0060209F" w:rsidRPr="003006FD" w:rsidRDefault="0060209F" w:rsidP="006274EE">
            <w:pPr>
              <w:pStyle w:val="Heading2"/>
              <w:rPr>
                <w:rFonts w:cs="Arial"/>
              </w:rPr>
            </w:pPr>
            <w:r w:rsidRPr="003006FD">
              <w:rPr>
                <w:rFonts w:cs="Arial"/>
              </w:rPr>
              <w:t>FIXED ASSETS</w:t>
            </w:r>
          </w:p>
        </w:tc>
        <w:tc>
          <w:tcPr>
            <w:tcW w:w="833" w:type="dxa"/>
          </w:tcPr>
          <w:p w:rsidR="0060209F" w:rsidRPr="003006FD" w:rsidRDefault="0060209F" w:rsidP="006274EE">
            <w:pPr>
              <w:pStyle w:val="Heading2"/>
              <w:jc w:val="center"/>
              <w:rPr>
                <w:rFonts w:cs="Arial"/>
                <w:b w:val="0"/>
              </w:rPr>
            </w:pPr>
          </w:p>
        </w:tc>
        <w:tc>
          <w:tcPr>
            <w:tcW w:w="1320" w:type="dxa"/>
          </w:tcPr>
          <w:p w:rsidR="0060209F" w:rsidRPr="003006FD" w:rsidRDefault="0060209F" w:rsidP="006274EE">
            <w:pPr>
              <w:pStyle w:val="Heading2"/>
              <w:tabs>
                <w:tab w:val="decimal" w:pos="949"/>
              </w:tabs>
              <w:rPr>
                <w:rFonts w:cs="Arial"/>
                <w:b w:val="0"/>
              </w:rPr>
            </w:pPr>
          </w:p>
        </w:tc>
        <w:tc>
          <w:tcPr>
            <w:tcW w:w="1320" w:type="dxa"/>
          </w:tcPr>
          <w:p w:rsidR="0060209F" w:rsidRPr="003006FD" w:rsidRDefault="0060209F" w:rsidP="006274EE">
            <w:pPr>
              <w:pStyle w:val="Heading2"/>
              <w:tabs>
                <w:tab w:val="decimal" w:pos="949"/>
              </w:tabs>
              <w:rPr>
                <w:rFonts w:cs="Arial"/>
                <w:b w:val="0"/>
              </w:rPr>
            </w:pPr>
          </w:p>
        </w:tc>
        <w:tc>
          <w:tcPr>
            <w:tcW w:w="1320" w:type="dxa"/>
          </w:tcPr>
          <w:p w:rsidR="0060209F" w:rsidRPr="003006FD" w:rsidRDefault="0060209F" w:rsidP="006274EE">
            <w:pPr>
              <w:pStyle w:val="Heading2"/>
              <w:tabs>
                <w:tab w:val="decimal" w:pos="949"/>
              </w:tabs>
              <w:rPr>
                <w:rFonts w:cs="Arial"/>
                <w:b w:val="0"/>
              </w:rPr>
            </w:pPr>
          </w:p>
        </w:tc>
        <w:tc>
          <w:tcPr>
            <w:tcW w:w="1320" w:type="dxa"/>
          </w:tcPr>
          <w:p w:rsidR="0060209F" w:rsidRPr="003006FD" w:rsidRDefault="0060209F" w:rsidP="006274EE">
            <w:pPr>
              <w:pStyle w:val="Heading2"/>
              <w:tabs>
                <w:tab w:val="decimal" w:pos="949"/>
              </w:tabs>
              <w:rPr>
                <w:rFonts w:cs="Arial"/>
                <w:b w:val="0"/>
              </w:rPr>
            </w:pPr>
          </w:p>
        </w:tc>
      </w:tr>
      <w:tr w:rsidR="003006FD" w:rsidRPr="003006FD" w:rsidTr="006274EE">
        <w:tc>
          <w:tcPr>
            <w:tcW w:w="3888" w:type="dxa"/>
          </w:tcPr>
          <w:p w:rsidR="0060209F" w:rsidRPr="003006FD" w:rsidRDefault="0060209F" w:rsidP="006274EE">
            <w:pPr>
              <w:pStyle w:val="Heading2"/>
              <w:rPr>
                <w:rFonts w:cs="Arial"/>
              </w:rPr>
            </w:pPr>
          </w:p>
        </w:tc>
        <w:tc>
          <w:tcPr>
            <w:tcW w:w="833" w:type="dxa"/>
          </w:tcPr>
          <w:p w:rsidR="0060209F" w:rsidRPr="003006FD" w:rsidRDefault="0060209F" w:rsidP="006274EE">
            <w:pPr>
              <w:pStyle w:val="Heading2"/>
              <w:jc w:val="center"/>
              <w:rPr>
                <w:rFonts w:cs="Arial"/>
                <w:b w:val="0"/>
              </w:rPr>
            </w:pPr>
          </w:p>
        </w:tc>
        <w:tc>
          <w:tcPr>
            <w:tcW w:w="1320" w:type="dxa"/>
          </w:tcPr>
          <w:p w:rsidR="0060209F" w:rsidRPr="003006FD" w:rsidRDefault="0060209F" w:rsidP="006274EE">
            <w:pPr>
              <w:pStyle w:val="Heading2"/>
              <w:tabs>
                <w:tab w:val="decimal" w:pos="949"/>
              </w:tabs>
              <w:rPr>
                <w:rFonts w:cs="Arial"/>
                <w:b w:val="0"/>
              </w:rPr>
            </w:pPr>
          </w:p>
        </w:tc>
        <w:tc>
          <w:tcPr>
            <w:tcW w:w="1320" w:type="dxa"/>
          </w:tcPr>
          <w:p w:rsidR="0060209F" w:rsidRPr="00102B4C" w:rsidRDefault="0060209F" w:rsidP="006274EE">
            <w:pPr>
              <w:pStyle w:val="Heading2"/>
              <w:tabs>
                <w:tab w:val="decimal" w:pos="949"/>
              </w:tabs>
              <w:rPr>
                <w:rFonts w:cs="Arial"/>
                <w:b w:val="0"/>
                <w:highlight w:val="magenta"/>
              </w:rPr>
            </w:pPr>
          </w:p>
        </w:tc>
        <w:tc>
          <w:tcPr>
            <w:tcW w:w="1320" w:type="dxa"/>
          </w:tcPr>
          <w:p w:rsidR="0060209F" w:rsidRPr="003006FD" w:rsidRDefault="0060209F" w:rsidP="006274EE">
            <w:pPr>
              <w:pStyle w:val="Heading2"/>
              <w:tabs>
                <w:tab w:val="decimal" w:pos="949"/>
              </w:tabs>
              <w:rPr>
                <w:rFonts w:cs="Arial"/>
                <w:b w:val="0"/>
              </w:rPr>
            </w:pPr>
          </w:p>
        </w:tc>
        <w:tc>
          <w:tcPr>
            <w:tcW w:w="1320" w:type="dxa"/>
          </w:tcPr>
          <w:p w:rsidR="0060209F" w:rsidRPr="003006FD" w:rsidRDefault="0060209F" w:rsidP="006274EE">
            <w:pPr>
              <w:pStyle w:val="Heading2"/>
              <w:tabs>
                <w:tab w:val="decimal" w:pos="949"/>
              </w:tabs>
              <w:rPr>
                <w:rFonts w:cs="Arial"/>
                <w:b w:val="0"/>
              </w:rPr>
            </w:pPr>
          </w:p>
        </w:tc>
      </w:tr>
      <w:tr w:rsidR="00B54AB1" w:rsidRPr="003006FD" w:rsidTr="006274EE">
        <w:tc>
          <w:tcPr>
            <w:tcW w:w="3888" w:type="dxa"/>
          </w:tcPr>
          <w:p w:rsidR="00B54AB1" w:rsidRPr="003006FD" w:rsidRDefault="00B54AB1" w:rsidP="00B54AB1">
            <w:pPr>
              <w:rPr>
                <w:rFonts w:ascii="Arial" w:hAnsi="Arial" w:cs="Arial"/>
                <w:sz w:val="20"/>
              </w:rPr>
            </w:pPr>
            <w:r>
              <w:rPr>
                <w:rFonts w:ascii="Arial" w:hAnsi="Arial" w:cs="Arial"/>
                <w:sz w:val="20"/>
              </w:rPr>
              <w:t>Tangible assets</w:t>
            </w:r>
          </w:p>
        </w:tc>
        <w:tc>
          <w:tcPr>
            <w:tcW w:w="833" w:type="dxa"/>
          </w:tcPr>
          <w:p w:rsidR="00B54AB1" w:rsidRPr="003006FD" w:rsidRDefault="00B54AB1" w:rsidP="00B54AB1">
            <w:pPr>
              <w:jc w:val="center"/>
              <w:rPr>
                <w:rFonts w:ascii="Arial" w:hAnsi="Arial" w:cs="Arial"/>
                <w:sz w:val="20"/>
              </w:rPr>
            </w:pPr>
            <w:r>
              <w:rPr>
                <w:rFonts w:ascii="Arial" w:hAnsi="Arial" w:cs="Arial"/>
                <w:sz w:val="20"/>
              </w:rPr>
              <w:t>9</w:t>
            </w: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Default="004711ED" w:rsidP="00B54AB1">
            <w:pPr>
              <w:tabs>
                <w:tab w:val="decimal" w:pos="1060"/>
              </w:tabs>
              <w:rPr>
                <w:rFonts w:ascii="Arial" w:hAnsi="Arial" w:cs="Arial"/>
                <w:sz w:val="20"/>
              </w:rPr>
            </w:pPr>
            <w:r>
              <w:rPr>
                <w:rFonts w:ascii="Arial" w:hAnsi="Arial" w:cs="Arial"/>
                <w:sz w:val="20"/>
              </w:rPr>
              <w:t>24,74</w:t>
            </w:r>
            <w:r w:rsidR="00F961ED">
              <w:rPr>
                <w:rFonts w:ascii="Arial" w:hAnsi="Arial" w:cs="Arial"/>
                <w:sz w:val="20"/>
              </w:rPr>
              <w:t>3</w:t>
            </w: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r>
              <w:rPr>
                <w:rFonts w:ascii="Arial" w:hAnsi="Arial" w:cs="Arial"/>
                <w:sz w:val="20"/>
              </w:rPr>
              <w:t>38,878</w:t>
            </w:r>
          </w:p>
        </w:tc>
      </w:tr>
      <w:tr w:rsidR="00B54AB1" w:rsidRPr="003006FD" w:rsidTr="006274EE">
        <w:tc>
          <w:tcPr>
            <w:tcW w:w="3888" w:type="dxa"/>
          </w:tcPr>
          <w:p w:rsidR="00B54AB1" w:rsidRPr="003006FD" w:rsidRDefault="00B54AB1" w:rsidP="00B54AB1">
            <w:pPr>
              <w:rPr>
                <w:rFonts w:ascii="Arial" w:hAnsi="Arial" w:cs="Arial"/>
                <w:sz w:val="20"/>
              </w:rPr>
            </w:pPr>
            <w:r w:rsidRPr="003006FD">
              <w:rPr>
                <w:rFonts w:ascii="Arial" w:hAnsi="Arial" w:cs="Arial"/>
                <w:sz w:val="20"/>
              </w:rPr>
              <w:t>Investments in subsidiary company</w:t>
            </w:r>
          </w:p>
        </w:tc>
        <w:tc>
          <w:tcPr>
            <w:tcW w:w="833" w:type="dxa"/>
          </w:tcPr>
          <w:p w:rsidR="00B54AB1" w:rsidRPr="003006FD" w:rsidRDefault="00B54AB1" w:rsidP="00B54AB1">
            <w:pPr>
              <w:jc w:val="center"/>
              <w:rPr>
                <w:rFonts w:ascii="Arial" w:hAnsi="Arial" w:cs="Arial"/>
                <w:sz w:val="20"/>
              </w:rPr>
            </w:pPr>
            <w:r>
              <w:rPr>
                <w:rFonts w:ascii="Arial" w:hAnsi="Arial" w:cs="Arial"/>
                <w:sz w:val="20"/>
              </w:rPr>
              <w:t>2</w:t>
            </w: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4711ED" w:rsidP="00B54AB1">
            <w:pPr>
              <w:tabs>
                <w:tab w:val="decimal" w:pos="1060"/>
              </w:tabs>
              <w:rPr>
                <w:rFonts w:ascii="Arial" w:hAnsi="Arial" w:cs="Arial"/>
                <w:sz w:val="20"/>
              </w:rPr>
            </w:pPr>
            <w:r>
              <w:rPr>
                <w:rFonts w:ascii="Arial" w:hAnsi="Arial" w:cs="Arial"/>
                <w:sz w:val="20"/>
              </w:rPr>
              <w:t>100</w:t>
            </w: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r>
              <w:rPr>
                <w:rFonts w:ascii="Arial" w:hAnsi="Arial" w:cs="Arial"/>
                <w:sz w:val="20"/>
              </w:rPr>
              <w:t>100</w:t>
            </w:r>
          </w:p>
        </w:tc>
      </w:tr>
      <w:tr w:rsidR="00B54AB1" w:rsidRPr="003006FD" w:rsidTr="006274EE">
        <w:tc>
          <w:tcPr>
            <w:tcW w:w="3888" w:type="dxa"/>
          </w:tcPr>
          <w:p w:rsidR="00B54AB1" w:rsidRPr="003006FD" w:rsidRDefault="00B54AB1" w:rsidP="00B54AB1">
            <w:pPr>
              <w:rPr>
                <w:rFonts w:ascii="Arial" w:hAnsi="Arial" w:cs="Arial"/>
                <w:sz w:val="20"/>
              </w:rPr>
            </w:pPr>
            <w:r w:rsidRPr="003006FD">
              <w:rPr>
                <w:rFonts w:ascii="Arial" w:hAnsi="Arial" w:cs="Arial"/>
                <w:sz w:val="20"/>
              </w:rPr>
              <w:t>Investments</w:t>
            </w:r>
          </w:p>
        </w:tc>
        <w:tc>
          <w:tcPr>
            <w:tcW w:w="833" w:type="dxa"/>
          </w:tcPr>
          <w:p w:rsidR="00B54AB1" w:rsidRPr="003006FD" w:rsidRDefault="00B54AB1" w:rsidP="00B54AB1">
            <w:pPr>
              <w:jc w:val="center"/>
              <w:rPr>
                <w:rFonts w:ascii="Arial" w:hAnsi="Arial" w:cs="Arial"/>
                <w:sz w:val="20"/>
              </w:rPr>
            </w:pPr>
            <w:r w:rsidRPr="003006FD">
              <w:rPr>
                <w:rFonts w:ascii="Arial" w:hAnsi="Arial" w:cs="Arial"/>
                <w:sz w:val="20"/>
              </w:rPr>
              <w:t>10</w:t>
            </w: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4711ED" w:rsidP="00B54AB1">
            <w:pPr>
              <w:tabs>
                <w:tab w:val="decimal" w:pos="1060"/>
              </w:tabs>
              <w:rPr>
                <w:rFonts w:ascii="Arial" w:hAnsi="Arial" w:cs="Arial"/>
                <w:sz w:val="20"/>
              </w:rPr>
            </w:pPr>
            <w:r>
              <w:rPr>
                <w:rFonts w:ascii="Arial" w:hAnsi="Arial" w:cs="Arial"/>
                <w:sz w:val="20"/>
              </w:rPr>
              <w:t>2,107,111</w:t>
            </w: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r>
              <w:rPr>
                <w:rFonts w:ascii="Arial" w:hAnsi="Arial" w:cs="Arial"/>
                <w:sz w:val="20"/>
              </w:rPr>
              <w:t>1,979,601</w:t>
            </w:r>
          </w:p>
        </w:tc>
      </w:tr>
      <w:tr w:rsidR="00B54AB1" w:rsidRPr="003006FD" w:rsidTr="006274EE">
        <w:tc>
          <w:tcPr>
            <w:tcW w:w="3888" w:type="dxa"/>
          </w:tcPr>
          <w:p w:rsidR="00B54AB1" w:rsidRPr="003006FD" w:rsidRDefault="00B54AB1" w:rsidP="00B54AB1">
            <w:pPr>
              <w:rPr>
                <w:rFonts w:ascii="Arial" w:hAnsi="Arial" w:cs="Arial"/>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pacing w:val="-24"/>
                <w:sz w:val="20"/>
              </w:rPr>
            </w:pPr>
            <w:r w:rsidRPr="003006FD">
              <w:rPr>
                <w:rFonts w:ascii="Arial" w:hAnsi="Arial" w:cs="Arial"/>
                <w:spacing w:val="-24"/>
                <w:sz w:val="20"/>
              </w:rPr>
              <w:t>------------------------</w:t>
            </w: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pacing w:val="-24"/>
                <w:sz w:val="20"/>
              </w:rPr>
            </w:pPr>
            <w:r w:rsidRPr="003006FD">
              <w:rPr>
                <w:rFonts w:ascii="Arial" w:hAnsi="Arial" w:cs="Arial"/>
                <w:spacing w:val="-24"/>
                <w:sz w:val="20"/>
              </w:rPr>
              <w:t>------------------------</w:t>
            </w:r>
          </w:p>
        </w:tc>
      </w:tr>
      <w:tr w:rsidR="00B54AB1" w:rsidRPr="003006FD" w:rsidTr="006274EE">
        <w:tc>
          <w:tcPr>
            <w:tcW w:w="3888" w:type="dxa"/>
          </w:tcPr>
          <w:p w:rsidR="00B54AB1" w:rsidRPr="003006FD" w:rsidRDefault="00B54AB1" w:rsidP="00B54AB1">
            <w:pPr>
              <w:rPr>
                <w:rFonts w:ascii="Arial" w:hAnsi="Arial" w:cs="Arial"/>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D120D4" w:rsidP="00B54AB1">
            <w:pPr>
              <w:tabs>
                <w:tab w:val="decimal" w:pos="1060"/>
              </w:tabs>
              <w:rPr>
                <w:rFonts w:ascii="Arial" w:hAnsi="Arial" w:cs="Arial"/>
                <w:sz w:val="20"/>
              </w:rPr>
            </w:pPr>
            <w:r>
              <w:rPr>
                <w:rFonts w:ascii="Arial" w:hAnsi="Arial" w:cs="Arial"/>
                <w:sz w:val="20"/>
              </w:rPr>
              <w:t>2,131,95</w:t>
            </w:r>
            <w:r w:rsidR="00F961ED">
              <w:rPr>
                <w:rFonts w:ascii="Arial" w:hAnsi="Arial" w:cs="Arial"/>
                <w:sz w:val="20"/>
              </w:rPr>
              <w:t>4</w:t>
            </w: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r>
              <w:rPr>
                <w:rFonts w:ascii="Arial" w:hAnsi="Arial" w:cs="Arial"/>
                <w:sz w:val="20"/>
              </w:rPr>
              <w:t>2,018,579</w:t>
            </w:r>
          </w:p>
        </w:tc>
      </w:tr>
      <w:tr w:rsidR="00B54AB1" w:rsidRPr="003006FD" w:rsidTr="006274EE">
        <w:tc>
          <w:tcPr>
            <w:tcW w:w="3888" w:type="dxa"/>
          </w:tcPr>
          <w:p w:rsidR="00B54AB1" w:rsidRPr="003006FD" w:rsidRDefault="00B54AB1" w:rsidP="00B54AB1">
            <w:pPr>
              <w:pStyle w:val="Heading2"/>
              <w:rPr>
                <w:rFonts w:cs="Arial"/>
              </w:rPr>
            </w:pPr>
            <w:r w:rsidRPr="003006FD">
              <w:rPr>
                <w:rFonts w:cs="Arial"/>
              </w:rPr>
              <w:t>CURRENT ASSETS</w:t>
            </w:r>
          </w:p>
        </w:tc>
        <w:tc>
          <w:tcPr>
            <w:tcW w:w="833" w:type="dxa"/>
          </w:tcPr>
          <w:p w:rsidR="00B54AB1" w:rsidRPr="003006FD" w:rsidRDefault="00B54AB1" w:rsidP="00B54AB1">
            <w:pPr>
              <w:pStyle w:val="Heading2"/>
              <w:jc w:val="center"/>
              <w:rPr>
                <w:rFonts w:cs="Arial"/>
                <w:b w:val="0"/>
              </w:rPr>
            </w:pPr>
          </w:p>
        </w:tc>
        <w:tc>
          <w:tcPr>
            <w:tcW w:w="1320" w:type="dxa"/>
          </w:tcPr>
          <w:p w:rsidR="00B54AB1" w:rsidRPr="003006FD" w:rsidRDefault="00B54AB1" w:rsidP="00B54AB1">
            <w:pPr>
              <w:pStyle w:val="Heading2"/>
              <w:tabs>
                <w:tab w:val="decimal" w:pos="1060"/>
              </w:tabs>
              <w:rPr>
                <w:rFonts w:cs="Arial"/>
                <w:b w:val="0"/>
              </w:rPr>
            </w:pPr>
          </w:p>
        </w:tc>
        <w:tc>
          <w:tcPr>
            <w:tcW w:w="1320" w:type="dxa"/>
          </w:tcPr>
          <w:p w:rsidR="00B54AB1" w:rsidRPr="003006FD" w:rsidRDefault="00B54AB1" w:rsidP="00B54AB1">
            <w:pPr>
              <w:pStyle w:val="Heading2"/>
              <w:tabs>
                <w:tab w:val="decimal" w:pos="1060"/>
              </w:tabs>
              <w:rPr>
                <w:rFonts w:cs="Arial"/>
                <w:b w:val="0"/>
              </w:rPr>
            </w:pPr>
          </w:p>
        </w:tc>
        <w:tc>
          <w:tcPr>
            <w:tcW w:w="1320" w:type="dxa"/>
          </w:tcPr>
          <w:p w:rsidR="00B54AB1" w:rsidRPr="003006FD" w:rsidRDefault="00B54AB1" w:rsidP="00B54AB1">
            <w:pPr>
              <w:pStyle w:val="Heading2"/>
              <w:tabs>
                <w:tab w:val="decimal" w:pos="1060"/>
              </w:tabs>
              <w:rPr>
                <w:rFonts w:cs="Arial"/>
                <w:b w:val="0"/>
              </w:rPr>
            </w:pPr>
          </w:p>
        </w:tc>
        <w:tc>
          <w:tcPr>
            <w:tcW w:w="1320" w:type="dxa"/>
          </w:tcPr>
          <w:p w:rsidR="00B54AB1" w:rsidRPr="003006FD" w:rsidRDefault="00B54AB1" w:rsidP="00B54AB1">
            <w:pPr>
              <w:pStyle w:val="Heading2"/>
              <w:tabs>
                <w:tab w:val="decimal" w:pos="1060"/>
              </w:tabs>
              <w:rPr>
                <w:rFonts w:cs="Arial"/>
                <w:b w:val="0"/>
              </w:rPr>
            </w:pPr>
          </w:p>
        </w:tc>
      </w:tr>
      <w:tr w:rsidR="00B54AB1" w:rsidRPr="003006FD" w:rsidTr="006274EE">
        <w:tc>
          <w:tcPr>
            <w:tcW w:w="3888" w:type="dxa"/>
          </w:tcPr>
          <w:p w:rsidR="00B54AB1" w:rsidRPr="003006FD" w:rsidRDefault="00B54AB1" w:rsidP="00B54AB1">
            <w:pPr>
              <w:pStyle w:val="Heading2"/>
              <w:rPr>
                <w:rFonts w:cs="Arial"/>
              </w:rPr>
            </w:pPr>
          </w:p>
        </w:tc>
        <w:tc>
          <w:tcPr>
            <w:tcW w:w="833" w:type="dxa"/>
          </w:tcPr>
          <w:p w:rsidR="00B54AB1" w:rsidRPr="003006FD" w:rsidRDefault="00B54AB1" w:rsidP="00B54AB1">
            <w:pPr>
              <w:pStyle w:val="Heading2"/>
              <w:jc w:val="center"/>
              <w:rPr>
                <w:rFonts w:cs="Arial"/>
                <w:b w:val="0"/>
              </w:rPr>
            </w:pPr>
          </w:p>
        </w:tc>
        <w:tc>
          <w:tcPr>
            <w:tcW w:w="1320" w:type="dxa"/>
          </w:tcPr>
          <w:p w:rsidR="00B54AB1" w:rsidRPr="003006FD" w:rsidRDefault="00B54AB1" w:rsidP="00B54AB1">
            <w:pPr>
              <w:pStyle w:val="Heading2"/>
              <w:tabs>
                <w:tab w:val="decimal" w:pos="1060"/>
              </w:tabs>
              <w:rPr>
                <w:rFonts w:cs="Arial"/>
                <w:b w:val="0"/>
              </w:rPr>
            </w:pPr>
          </w:p>
        </w:tc>
        <w:tc>
          <w:tcPr>
            <w:tcW w:w="1320" w:type="dxa"/>
          </w:tcPr>
          <w:p w:rsidR="00B54AB1" w:rsidRPr="003006FD" w:rsidRDefault="00B54AB1" w:rsidP="00B54AB1">
            <w:pPr>
              <w:pStyle w:val="Heading2"/>
              <w:tabs>
                <w:tab w:val="decimal" w:pos="1060"/>
              </w:tabs>
              <w:rPr>
                <w:rFonts w:cs="Arial"/>
                <w:b w:val="0"/>
              </w:rPr>
            </w:pPr>
          </w:p>
        </w:tc>
        <w:tc>
          <w:tcPr>
            <w:tcW w:w="1320" w:type="dxa"/>
          </w:tcPr>
          <w:p w:rsidR="00B54AB1" w:rsidRPr="003006FD" w:rsidRDefault="00B54AB1" w:rsidP="00B54AB1">
            <w:pPr>
              <w:pStyle w:val="Heading2"/>
              <w:tabs>
                <w:tab w:val="decimal" w:pos="1060"/>
              </w:tabs>
              <w:rPr>
                <w:rFonts w:cs="Arial"/>
                <w:b w:val="0"/>
              </w:rPr>
            </w:pPr>
          </w:p>
        </w:tc>
        <w:tc>
          <w:tcPr>
            <w:tcW w:w="1320" w:type="dxa"/>
          </w:tcPr>
          <w:p w:rsidR="00B54AB1" w:rsidRPr="003006FD" w:rsidRDefault="00B54AB1" w:rsidP="00B54AB1">
            <w:pPr>
              <w:pStyle w:val="Heading2"/>
              <w:tabs>
                <w:tab w:val="decimal" w:pos="1060"/>
              </w:tabs>
              <w:rPr>
                <w:rFonts w:cs="Arial"/>
                <w:b w:val="0"/>
              </w:rPr>
            </w:pPr>
          </w:p>
        </w:tc>
      </w:tr>
      <w:tr w:rsidR="00B54AB1" w:rsidRPr="003006FD" w:rsidTr="006274EE">
        <w:tc>
          <w:tcPr>
            <w:tcW w:w="3888" w:type="dxa"/>
          </w:tcPr>
          <w:p w:rsidR="00B54AB1" w:rsidRPr="003006FD" w:rsidRDefault="00B54AB1" w:rsidP="00B54AB1">
            <w:pPr>
              <w:rPr>
                <w:rFonts w:ascii="Arial" w:hAnsi="Arial" w:cs="Arial"/>
                <w:sz w:val="20"/>
              </w:rPr>
            </w:pPr>
            <w:r w:rsidRPr="003006FD">
              <w:rPr>
                <w:rFonts w:ascii="Arial" w:hAnsi="Arial" w:cs="Arial"/>
                <w:sz w:val="20"/>
              </w:rPr>
              <w:t>Debtors</w:t>
            </w:r>
          </w:p>
        </w:tc>
        <w:tc>
          <w:tcPr>
            <w:tcW w:w="833" w:type="dxa"/>
          </w:tcPr>
          <w:p w:rsidR="00B54AB1" w:rsidRPr="003006FD" w:rsidRDefault="00B54AB1" w:rsidP="00B54AB1">
            <w:pPr>
              <w:jc w:val="center"/>
              <w:rPr>
                <w:rFonts w:ascii="Arial" w:hAnsi="Arial" w:cs="Arial"/>
                <w:sz w:val="20"/>
              </w:rPr>
            </w:pPr>
            <w:r w:rsidRPr="003006FD">
              <w:rPr>
                <w:rFonts w:ascii="Arial" w:hAnsi="Arial" w:cs="Arial"/>
                <w:sz w:val="20"/>
              </w:rPr>
              <w:t>11</w:t>
            </w:r>
          </w:p>
        </w:tc>
        <w:tc>
          <w:tcPr>
            <w:tcW w:w="1320" w:type="dxa"/>
          </w:tcPr>
          <w:p w:rsidR="00B54AB1" w:rsidRPr="003006FD" w:rsidRDefault="00F961ED" w:rsidP="00B54AB1">
            <w:pPr>
              <w:tabs>
                <w:tab w:val="decimal" w:pos="1060"/>
              </w:tabs>
              <w:rPr>
                <w:rFonts w:ascii="Arial" w:hAnsi="Arial" w:cs="Arial"/>
                <w:sz w:val="20"/>
              </w:rPr>
            </w:pPr>
            <w:r>
              <w:rPr>
                <w:rFonts w:ascii="Arial" w:hAnsi="Arial" w:cs="Arial"/>
                <w:sz w:val="20"/>
              </w:rPr>
              <w:t>257,377</w:t>
            </w: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r>
              <w:rPr>
                <w:rFonts w:ascii="Arial" w:hAnsi="Arial" w:cs="Arial"/>
                <w:sz w:val="20"/>
              </w:rPr>
              <w:t>338,897</w:t>
            </w:r>
          </w:p>
        </w:tc>
        <w:tc>
          <w:tcPr>
            <w:tcW w:w="1320" w:type="dxa"/>
          </w:tcPr>
          <w:p w:rsidR="00B54AB1" w:rsidRPr="003006FD" w:rsidRDefault="00B54AB1" w:rsidP="00B54AB1">
            <w:pPr>
              <w:tabs>
                <w:tab w:val="decimal" w:pos="1060"/>
              </w:tabs>
              <w:rPr>
                <w:rFonts w:ascii="Arial" w:hAnsi="Arial" w:cs="Arial"/>
                <w:sz w:val="20"/>
              </w:rPr>
            </w:pPr>
          </w:p>
        </w:tc>
      </w:tr>
      <w:tr w:rsidR="00B54AB1" w:rsidRPr="003006FD" w:rsidTr="006274EE">
        <w:tc>
          <w:tcPr>
            <w:tcW w:w="3888" w:type="dxa"/>
          </w:tcPr>
          <w:p w:rsidR="00B54AB1" w:rsidRPr="003006FD" w:rsidRDefault="00B54AB1" w:rsidP="00B54AB1">
            <w:pPr>
              <w:rPr>
                <w:rFonts w:ascii="Arial" w:hAnsi="Arial" w:cs="Arial"/>
                <w:sz w:val="20"/>
              </w:rPr>
            </w:pPr>
            <w:r w:rsidRPr="003006FD">
              <w:rPr>
                <w:rFonts w:ascii="Arial" w:hAnsi="Arial" w:cs="Arial"/>
                <w:sz w:val="20"/>
              </w:rPr>
              <w:t>Cash at bank and in hand</w:t>
            </w: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4711ED" w:rsidP="00B54AB1">
            <w:pPr>
              <w:tabs>
                <w:tab w:val="decimal" w:pos="1060"/>
              </w:tabs>
              <w:rPr>
                <w:rFonts w:ascii="Arial" w:hAnsi="Arial" w:cs="Arial"/>
                <w:sz w:val="20"/>
              </w:rPr>
            </w:pPr>
            <w:r>
              <w:rPr>
                <w:rFonts w:ascii="Arial" w:hAnsi="Arial" w:cs="Arial"/>
                <w:sz w:val="20"/>
              </w:rPr>
              <w:t>1,278,53</w:t>
            </w:r>
            <w:r w:rsidR="00D120D4">
              <w:rPr>
                <w:rFonts w:ascii="Arial" w:hAnsi="Arial" w:cs="Arial"/>
                <w:sz w:val="20"/>
              </w:rPr>
              <w:t>9</w:t>
            </w: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r>
              <w:rPr>
                <w:rFonts w:ascii="Arial" w:hAnsi="Arial" w:cs="Arial"/>
                <w:sz w:val="20"/>
              </w:rPr>
              <w:t>993,383</w:t>
            </w:r>
          </w:p>
        </w:tc>
        <w:tc>
          <w:tcPr>
            <w:tcW w:w="1320" w:type="dxa"/>
          </w:tcPr>
          <w:p w:rsidR="00B54AB1" w:rsidRPr="003006FD" w:rsidRDefault="00B54AB1" w:rsidP="00B54AB1">
            <w:pPr>
              <w:tabs>
                <w:tab w:val="decimal" w:pos="1060"/>
              </w:tabs>
              <w:rPr>
                <w:rFonts w:ascii="Arial" w:hAnsi="Arial" w:cs="Arial"/>
                <w:sz w:val="20"/>
              </w:rPr>
            </w:pPr>
          </w:p>
        </w:tc>
      </w:tr>
      <w:tr w:rsidR="00B54AB1" w:rsidRPr="003006FD" w:rsidTr="006274EE">
        <w:tc>
          <w:tcPr>
            <w:tcW w:w="3888" w:type="dxa"/>
          </w:tcPr>
          <w:p w:rsidR="00B54AB1" w:rsidRPr="003006FD" w:rsidRDefault="00B54AB1" w:rsidP="00B54AB1">
            <w:pPr>
              <w:rPr>
                <w:rFonts w:ascii="Arial" w:hAnsi="Arial" w:cs="Arial"/>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60"/>
              </w:tabs>
              <w:rPr>
                <w:rFonts w:ascii="Arial" w:hAnsi="Arial" w:cs="Arial"/>
                <w:spacing w:val="-24"/>
                <w:sz w:val="20"/>
              </w:rPr>
            </w:pPr>
            <w:r w:rsidRPr="003006FD">
              <w:rPr>
                <w:rFonts w:ascii="Arial" w:hAnsi="Arial" w:cs="Arial"/>
                <w:spacing w:val="-24"/>
                <w:sz w:val="20"/>
              </w:rPr>
              <w:t>-----------------------</w:t>
            </w: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pacing w:val="-24"/>
                <w:sz w:val="20"/>
              </w:rPr>
            </w:pPr>
            <w:r w:rsidRPr="003006FD">
              <w:rPr>
                <w:rFonts w:ascii="Arial" w:hAnsi="Arial" w:cs="Arial"/>
                <w:spacing w:val="-24"/>
                <w:sz w:val="20"/>
              </w:rPr>
              <w:t>-----------------------</w:t>
            </w:r>
          </w:p>
        </w:tc>
        <w:tc>
          <w:tcPr>
            <w:tcW w:w="1320" w:type="dxa"/>
          </w:tcPr>
          <w:p w:rsidR="00B54AB1" w:rsidRPr="003006FD" w:rsidRDefault="00B54AB1" w:rsidP="00B54AB1">
            <w:pPr>
              <w:tabs>
                <w:tab w:val="decimal" w:pos="1060"/>
              </w:tabs>
              <w:rPr>
                <w:rFonts w:ascii="Arial" w:hAnsi="Arial" w:cs="Arial"/>
                <w:sz w:val="20"/>
              </w:rPr>
            </w:pPr>
          </w:p>
        </w:tc>
      </w:tr>
      <w:tr w:rsidR="00B54AB1" w:rsidRPr="003006FD" w:rsidTr="006274EE">
        <w:tc>
          <w:tcPr>
            <w:tcW w:w="3888" w:type="dxa"/>
          </w:tcPr>
          <w:p w:rsidR="00B54AB1" w:rsidRPr="003006FD" w:rsidRDefault="00B54AB1" w:rsidP="00B54AB1">
            <w:pPr>
              <w:rPr>
                <w:rFonts w:ascii="Arial" w:hAnsi="Arial" w:cs="Arial"/>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F961ED" w:rsidP="0074746C">
            <w:pPr>
              <w:tabs>
                <w:tab w:val="decimal" w:pos="1060"/>
              </w:tabs>
              <w:rPr>
                <w:rFonts w:ascii="Arial" w:hAnsi="Arial" w:cs="Arial"/>
                <w:sz w:val="20"/>
              </w:rPr>
            </w:pPr>
            <w:r>
              <w:rPr>
                <w:rFonts w:ascii="Arial" w:hAnsi="Arial" w:cs="Arial"/>
                <w:sz w:val="20"/>
              </w:rPr>
              <w:t>1,535,916</w:t>
            </w: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r>
              <w:rPr>
                <w:rFonts w:ascii="Arial" w:hAnsi="Arial" w:cs="Arial"/>
                <w:sz w:val="20"/>
              </w:rPr>
              <w:t>1,332,280</w:t>
            </w:r>
          </w:p>
        </w:tc>
        <w:tc>
          <w:tcPr>
            <w:tcW w:w="1320" w:type="dxa"/>
          </w:tcPr>
          <w:p w:rsidR="00B54AB1" w:rsidRPr="003006FD" w:rsidRDefault="00B54AB1" w:rsidP="00B54AB1">
            <w:pPr>
              <w:tabs>
                <w:tab w:val="decimal" w:pos="1060"/>
              </w:tabs>
              <w:rPr>
                <w:rFonts w:ascii="Arial" w:hAnsi="Arial" w:cs="Arial"/>
                <w:sz w:val="20"/>
              </w:rPr>
            </w:pPr>
          </w:p>
        </w:tc>
      </w:tr>
      <w:tr w:rsidR="00B54AB1" w:rsidRPr="003006FD" w:rsidTr="006274EE">
        <w:tc>
          <w:tcPr>
            <w:tcW w:w="3888" w:type="dxa"/>
          </w:tcPr>
          <w:p w:rsidR="00B54AB1" w:rsidRPr="003006FD" w:rsidRDefault="00B54AB1" w:rsidP="00B54AB1">
            <w:pPr>
              <w:rPr>
                <w:rFonts w:ascii="Arial" w:hAnsi="Arial" w:cs="Arial"/>
                <w:sz w:val="20"/>
              </w:rPr>
            </w:pPr>
            <w:r w:rsidRPr="003006FD">
              <w:rPr>
                <w:rFonts w:ascii="Arial" w:hAnsi="Arial" w:cs="Arial"/>
                <w:b/>
                <w:sz w:val="20"/>
              </w:rPr>
              <w:t xml:space="preserve">CREDITORS: </w:t>
            </w:r>
            <w:r w:rsidRPr="003006FD">
              <w:rPr>
                <w:rFonts w:ascii="Arial" w:hAnsi="Arial" w:cs="Arial"/>
                <w:sz w:val="20"/>
              </w:rPr>
              <w:t>amounts falling due</w:t>
            </w: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p>
        </w:tc>
      </w:tr>
      <w:tr w:rsidR="00B54AB1" w:rsidRPr="003006FD" w:rsidTr="006274EE">
        <w:tc>
          <w:tcPr>
            <w:tcW w:w="3888" w:type="dxa"/>
          </w:tcPr>
          <w:p w:rsidR="00B54AB1" w:rsidRPr="003006FD" w:rsidRDefault="00B54AB1" w:rsidP="00B54AB1">
            <w:pPr>
              <w:rPr>
                <w:rFonts w:ascii="Arial" w:hAnsi="Arial" w:cs="Arial"/>
                <w:sz w:val="20"/>
              </w:rPr>
            </w:pPr>
            <w:r w:rsidRPr="003006FD">
              <w:rPr>
                <w:rFonts w:ascii="Arial" w:hAnsi="Arial" w:cs="Arial"/>
                <w:sz w:val="20"/>
              </w:rPr>
              <w:t xml:space="preserve"> within one year</w:t>
            </w:r>
          </w:p>
        </w:tc>
        <w:tc>
          <w:tcPr>
            <w:tcW w:w="833" w:type="dxa"/>
          </w:tcPr>
          <w:p w:rsidR="00B54AB1" w:rsidRPr="003006FD" w:rsidRDefault="00F961ED" w:rsidP="00B54AB1">
            <w:pPr>
              <w:jc w:val="center"/>
              <w:rPr>
                <w:rFonts w:ascii="Arial" w:hAnsi="Arial" w:cs="Arial"/>
                <w:sz w:val="20"/>
              </w:rPr>
            </w:pPr>
            <w:r>
              <w:rPr>
                <w:rFonts w:ascii="Arial" w:hAnsi="Arial" w:cs="Arial"/>
                <w:sz w:val="20"/>
              </w:rPr>
              <w:t>12</w:t>
            </w:r>
          </w:p>
        </w:tc>
        <w:tc>
          <w:tcPr>
            <w:tcW w:w="1320" w:type="dxa"/>
          </w:tcPr>
          <w:p w:rsidR="00B54AB1" w:rsidRPr="003006FD" w:rsidRDefault="009D2105" w:rsidP="00B54AB1">
            <w:pPr>
              <w:tabs>
                <w:tab w:val="decimal" w:pos="1060"/>
              </w:tabs>
              <w:rPr>
                <w:rFonts w:ascii="Arial" w:hAnsi="Arial" w:cs="Arial"/>
                <w:sz w:val="20"/>
              </w:rPr>
            </w:pPr>
            <w:r>
              <w:rPr>
                <w:rFonts w:ascii="Arial" w:hAnsi="Arial" w:cs="Arial"/>
                <w:sz w:val="20"/>
              </w:rPr>
              <w:t>(82,429</w:t>
            </w:r>
            <w:r w:rsidR="004711ED">
              <w:rPr>
                <w:rFonts w:ascii="Arial" w:hAnsi="Arial" w:cs="Arial"/>
                <w:sz w:val="20"/>
              </w:rPr>
              <w:t>)</w:t>
            </w: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r>
              <w:rPr>
                <w:rFonts w:ascii="Arial" w:hAnsi="Arial" w:cs="Arial"/>
                <w:sz w:val="20"/>
              </w:rPr>
              <w:t>(44,985)</w:t>
            </w:r>
          </w:p>
        </w:tc>
        <w:tc>
          <w:tcPr>
            <w:tcW w:w="1320" w:type="dxa"/>
          </w:tcPr>
          <w:p w:rsidR="00B54AB1" w:rsidRPr="003006FD" w:rsidRDefault="00B54AB1" w:rsidP="00B54AB1">
            <w:pPr>
              <w:tabs>
                <w:tab w:val="decimal" w:pos="1060"/>
              </w:tabs>
              <w:rPr>
                <w:rFonts w:ascii="Arial" w:hAnsi="Arial" w:cs="Arial"/>
                <w:sz w:val="20"/>
              </w:rPr>
            </w:pPr>
          </w:p>
        </w:tc>
      </w:tr>
      <w:tr w:rsidR="00B54AB1" w:rsidRPr="003006FD" w:rsidTr="006274EE">
        <w:tc>
          <w:tcPr>
            <w:tcW w:w="3888" w:type="dxa"/>
          </w:tcPr>
          <w:p w:rsidR="00B54AB1" w:rsidRPr="003006FD" w:rsidRDefault="00B54AB1" w:rsidP="00B54AB1">
            <w:pPr>
              <w:rPr>
                <w:rFonts w:ascii="Arial" w:hAnsi="Arial" w:cs="Arial"/>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60"/>
              </w:tabs>
              <w:rPr>
                <w:rFonts w:ascii="Arial" w:hAnsi="Arial" w:cs="Arial"/>
                <w:spacing w:val="-24"/>
                <w:sz w:val="20"/>
              </w:rPr>
            </w:pPr>
            <w:r w:rsidRPr="003006FD">
              <w:rPr>
                <w:rFonts w:ascii="Arial" w:hAnsi="Arial" w:cs="Arial"/>
                <w:spacing w:val="-24"/>
                <w:sz w:val="20"/>
              </w:rPr>
              <w:t>----------------------</w:t>
            </w: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pacing w:val="-24"/>
                <w:sz w:val="20"/>
              </w:rPr>
            </w:pPr>
            <w:r w:rsidRPr="003006FD">
              <w:rPr>
                <w:rFonts w:ascii="Arial" w:hAnsi="Arial" w:cs="Arial"/>
                <w:spacing w:val="-24"/>
                <w:sz w:val="20"/>
              </w:rPr>
              <w:t>----------------------</w:t>
            </w:r>
          </w:p>
        </w:tc>
        <w:tc>
          <w:tcPr>
            <w:tcW w:w="1320" w:type="dxa"/>
          </w:tcPr>
          <w:p w:rsidR="00B54AB1" w:rsidRPr="003006FD" w:rsidRDefault="00B54AB1" w:rsidP="00B54AB1">
            <w:pPr>
              <w:tabs>
                <w:tab w:val="decimal" w:pos="1060"/>
              </w:tabs>
              <w:rPr>
                <w:rFonts w:ascii="Arial" w:hAnsi="Arial" w:cs="Arial"/>
                <w:sz w:val="20"/>
              </w:rPr>
            </w:pPr>
          </w:p>
        </w:tc>
      </w:tr>
      <w:tr w:rsidR="00B54AB1" w:rsidRPr="003006FD" w:rsidTr="006274EE">
        <w:tc>
          <w:tcPr>
            <w:tcW w:w="3888" w:type="dxa"/>
          </w:tcPr>
          <w:p w:rsidR="00B54AB1" w:rsidRPr="003006FD" w:rsidRDefault="00B54AB1" w:rsidP="00B54AB1">
            <w:pPr>
              <w:rPr>
                <w:rFonts w:ascii="Arial" w:hAnsi="Arial" w:cs="Arial"/>
                <w:b/>
                <w:sz w:val="20"/>
              </w:rPr>
            </w:pPr>
            <w:r w:rsidRPr="003006FD">
              <w:rPr>
                <w:rFonts w:ascii="Arial" w:hAnsi="Arial" w:cs="Arial"/>
                <w:b/>
                <w:sz w:val="20"/>
              </w:rPr>
              <w:t xml:space="preserve">NET CURRENT ASSETS </w:t>
            </w: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60"/>
              </w:tabs>
              <w:rPr>
                <w:rFonts w:ascii="Arial" w:hAnsi="Arial" w:cs="Arial"/>
                <w:b/>
                <w:sz w:val="20"/>
              </w:rPr>
            </w:pPr>
          </w:p>
        </w:tc>
        <w:tc>
          <w:tcPr>
            <w:tcW w:w="1320" w:type="dxa"/>
          </w:tcPr>
          <w:p w:rsidR="00B54AB1" w:rsidRPr="003006FD" w:rsidRDefault="009D2105" w:rsidP="00B54AB1">
            <w:pPr>
              <w:tabs>
                <w:tab w:val="decimal" w:pos="1060"/>
              </w:tabs>
              <w:rPr>
                <w:rFonts w:ascii="Arial" w:hAnsi="Arial" w:cs="Arial"/>
                <w:sz w:val="20"/>
              </w:rPr>
            </w:pPr>
            <w:r>
              <w:rPr>
                <w:rFonts w:ascii="Arial" w:hAnsi="Arial" w:cs="Arial"/>
                <w:sz w:val="20"/>
              </w:rPr>
              <w:t>1,453,487</w:t>
            </w:r>
          </w:p>
        </w:tc>
        <w:tc>
          <w:tcPr>
            <w:tcW w:w="1320" w:type="dxa"/>
          </w:tcPr>
          <w:p w:rsidR="00B54AB1" w:rsidRPr="003006FD" w:rsidRDefault="00B54AB1" w:rsidP="00B54AB1">
            <w:pPr>
              <w:tabs>
                <w:tab w:val="decimal" w:pos="1060"/>
              </w:tabs>
              <w:rPr>
                <w:rFonts w:ascii="Arial" w:hAnsi="Arial" w:cs="Arial"/>
                <w:b/>
                <w:sz w:val="20"/>
              </w:rPr>
            </w:pPr>
          </w:p>
        </w:tc>
        <w:tc>
          <w:tcPr>
            <w:tcW w:w="1320" w:type="dxa"/>
          </w:tcPr>
          <w:p w:rsidR="00B54AB1" w:rsidRPr="003006FD" w:rsidRDefault="00B54AB1" w:rsidP="00B54AB1">
            <w:pPr>
              <w:tabs>
                <w:tab w:val="decimal" w:pos="1060"/>
              </w:tabs>
              <w:rPr>
                <w:rFonts w:ascii="Arial" w:hAnsi="Arial" w:cs="Arial"/>
                <w:sz w:val="20"/>
              </w:rPr>
            </w:pPr>
            <w:r>
              <w:rPr>
                <w:rFonts w:ascii="Arial" w:hAnsi="Arial" w:cs="Arial"/>
                <w:sz w:val="20"/>
              </w:rPr>
              <w:t>1,287,295</w:t>
            </w:r>
          </w:p>
        </w:tc>
      </w:tr>
      <w:tr w:rsidR="009D2105" w:rsidRPr="003006FD" w:rsidTr="006274EE">
        <w:tc>
          <w:tcPr>
            <w:tcW w:w="3888" w:type="dxa"/>
          </w:tcPr>
          <w:p w:rsidR="009D2105" w:rsidRPr="003006FD" w:rsidRDefault="009D2105" w:rsidP="00B54AB1">
            <w:pPr>
              <w:rPr>
                <w:rFonts w:ascii="Arial" w:hAnsi="Arial" w:cs="Arial"/>
                <w:b/>
                <w:sz w:val="20"/>
              </w:rPr>
            </w:pPr>
          </w:p>
        </w:tc>
        <w:tc>
          <w:tcPr>
            <w:tcW w:w="833" w:type="dxa"/>
          </w:tcPr>
          <w:p w:rsidR="009D2105" w:rsidRPr="003006FD" w:rsidRDefault="009D2105" w:rsidP="00B54AB1">
            <w:pPr>
              <w:jc w:val="center"/>
              <w:rPr>
                <w:rFonts w:ascii="Arial" w:hAnsi="Arial" w:cs="Arial"/>
                <w:sz w:val="20"/>
              </w:rPr>
            </w:pPr>
          </w:p>
        </w:tc>
        <w:tc>
          <w:tcPr>
            <w:tcW w:w="1320" w:type="dxa"/>
          </w:tcPr>
          <w:p w:rsidR="009D2105" w:rsidRPr="003006FD" w:rsidRDefault="009D2105" w:rsidP="00B54AB1">
            <w:pPr>
              <w:tabs>
                <w:tab w:val="decimal" w:pos="1060"/>
              </w:tabs>
              <w:rPr>
                <w:rFonts w:ascii="Arial" w:hAnsi="Arial" w:cs="Arial"/>
                <w:b/>
                <w:sz w:val="20"/>
              </w:rPr>
            </w:pPr>
          </w:p>
        </w:tc>
        <w:tc>
          <w:tcPr>
            <w:tcW w:w="1320" w:type="dxa"/>
          </w:tcPr>
          <w:p w:rsidR="009D2105" w:rsidRDefault="009D2105" w:rsidP="00B54AB1">
            <w:pPr>
              <w:tabs>
                <w:tab w:val="decimal" w:pos="1060"/>
              </w:tabs>
              <w:rPr>
                <w:rFonts w:ascii="Arial" w:hAnsi="Arial" w:cs="Arial"/>
                <w:sz w:val="20"/>
              </w:rPr>
            </w:pPr>
          </w:p>
        </w:tc>
        <w:tc>
          <w:tcPr>
            <w:tcW w:w="1320" w:type="dxa"/>
          </w:tcPr>
          <w:p w:rsidR="009D2105" w:rsidRPr="003006FD" w:rsidRDefault="009D2105" w:rsidP="00B54AB1">
            <w:pPr>
              <w:tabs>
                <w:tab w:val="decimal" w:pos="1060"/>
              </w:tabs>
              <w:rPr>
                <w:rFonts w:ascii="Arial" w:hAnsi="Arial" w:cs="Arial"/>
                <w:b/>
                <w:sz w:val="20"/>
              </w:rPr>
            </w:pPr>
          </w:p>
        </w:tc>
        <w:tc>
          <w:tcPr>
            <w:tcW w:w="1320" w:type="dxa"/>
          </w:tcPr>
          <w:p w:rsidR="009D2105" w:rsidRDefault="009D2105" w:rsidP="00B54AB1">
            <w:pPr>
              <w:tabs>
                <w:tab w:val="decimal" w:pos="1060"/>
              </w:tabs>
              <w:rPr>
                <w:rFonts w:ascii="Arial" w:hAnsi="Arial" w:cs="Arial"/>
                <w:sz w:val="20"/>
              </w:rPr>
            </w:pPr>
          </w:p>
        </w:tc>
      </w:tr>
      <w:tr w:rsidR="009D2105" w:rsidRPr="003006FD" w:rsidTr="006274EE">
        <w:tc>
          <w:tcPr>
            <w:tcW w:w="3888" w:type="dxa"/>
          </w:tcPr>
          <w:p w:rsidR="009D2105" w:rsidRPr="003006FD" w:rsidRDefault="009D2105" w:rsidP="00B54AB1">
            <w:pPr>
              <w:rPr>
                <w:rFonts w:ascii="Arial" w:hAnsi="Arial" w:cs="Arial"/>
                <w:b/>
                <w:sz w:val="20"/>
              </w:rPr>
            </w:pPr>
            <w:r>
              <w:rPr>
                <w:rFonts w:ascii="Arial" w:hAnsi="Arial" w:cs="Arial"/>
                <w:b/>
                <w:sz w:val="20"/>
              </w:rPr>
              <w:t>DEBTORS greater than one year</w:t>
            </w:r>
          </w:p>
        </w:tc>
        <w:tc>
          <w:tcPr>
            <w:tcW w:w="833" w:type="dxa"/>
          </w:tcPr>
          <w:p w:rsidR="009D2105" w:rsidRPr="003006FD" w:rsidRDefault="005A4CAC" w:rsidP="00B54AB1">
            <w:pPr>
              <w:jc w:val="center"/>
              <w:rPr>
                <w:rFonts w:ascii="Arial" w:hAnsi="Arial" w:cs="Arial"/>
                <w:sz w:val="20"/>
              </w:rPr>
            </w:pPr>
            <w:r>
              <w:rPr>
                <w:rFonts w:ascii="Arial" w:hAnsi="Arial" w:cs="Arial"/>
                <w:sz w:val="20"/>
              </w:rPr>
              <w:t>11</w:t>
            </w:r>
          </w:p>
        </w:tc>
        <w:tc>
          <w:tcPr>
            <w:tcW w:w="1320" w:type="dxa"/>
          </w:tcPr>
          <w:p w:rsidR="009D2105" w:rsidRPr="003006FD" w:rsidRDefault="009D2105" w:rsidP="00B54AB1">
            <w:pPr>
              <w:tabs>
                <w:tab w:val="decimal" w:pos="1060"/>
              </w:tabs>
              <w:rPr>
                <w:rFonts w:ascii="Arial" w:hAnsi="Arial" w:cs="Arial"/>
                <w:b/>
                <w:sz w:val="20"/>
              </w:rPr>
            </w:pPr>
          </w:p>
        </w:tc>
        <w:tc>
          <w:tcPr>
            <w:tcW w:w="1320" w:type="dxa"/>
          </w:tcPr>
          <w:p w:rsidR="009D2105" w:rsidRPr="009D2105" w:rsidRDefault="009D2105" w:rsidP="00B54AB1">
            <w:pPr>
              <w:tabs>
                <w:tab w:val="decimal" w:pos="1060"/>
              </w:tabs>
              <w:rPr>
                <w:rFonts w:ascii="Arial" w:hAnsi="Arial" w:cs="Arial"/>
                <w:sz w:val="20"/>
              </w:rPr>
            </w:pPr>
            <w:r w:rsidRPr="009D2105">
              <w:rPr>
                <w:rFonts w:ascii="Arial" w:hAnsi="Arial" w:cs="Arial"/>
                <w:sz w:val="20"/>
              </w:rPr>
              <w:t>35,000</w:t>
            </w:r>
          </w:p>
        </w:tc>
        <w:tc>
          <w:tcPr>
            <w:tcW w:w="1320" w:type="dxa"/>
          </w:tcPr>
          <w:p w:rsidR="009D2105" w:rsidRPr="003006FD" w:rsidRDefault="009D2105" w:rsidP="00B54AB1">
            <w:pPr>
              <w:tabs>
                <w:tab w:val="decimal" w:pos="1060"/>
              </w:tabs>
              <w:rPr>
                <w:rFonts w:ascii="Arial" w:hAnsi="Arial" w:cs="Arial"/>
                <w:b/>
                <w:sz w:val="20"/>
              </w:rPr>
            </w:pPr>
          </w:p>
        </w:tc>
        <w:tc>
          <w:tcPr>
            <w:tcW w:w="1320" w:type="dxa"/>
          </w:tcPr>
          <w:p w:rsidR="009D2105" w:rsidRDefault="009D2105" w:rsidP="00B54AB1">
            <w:pPr>
              <w:tabs>
                <w:tab w:val="decimal" w:pos="1060"/>
              </w:tabs>
              <w:rPr>
                <w:rFonts w:ascii="Arial" w:hAnsi="Arial" w:cs="Arial"/>
                <w:sz w:val="20"/>
              </w:rPr>
            </w:pPr>
            <w:r>
              <w:rPr>
                <w:rFonts w:ascii="Arial" w:hAnsi="Arial" w:cs="Arial"/>
                <w:sz w:val="20"/>
              </w:rPr>
              <w:t>-</w:t>
            </w:r>
          </w:p>
        </w:tc>
      </w:tr>
      <w:tr w:rsidR="009D2105" w:rsidRPr="003006FD" w:rsidTr="006274EE">
        <w:tc>
          <w:tcPr>
            <w:tcW w:w="3888" w:type="dxa"/>
          </w:tcPr>
          <w:p w:rsidR="009D2105" w:rsidRPr="003006FD" w:rsidRDefault="009D2105" w:rsidP="00B54AB1">
            <w:pPr>
              <w:rPr>
                <w:rFonts w:ascii="Arial" w:hAnsi="Arial" w:cs="Arial"/>
                <w:b/>
                <w:sz w:val="20"/>
              </w:rPr>
            </w:pPr>
          </w:p>
        </w:tc>
        <w:tc>
          <w:tcPr>
            <w:tcW w:w="833" w:type="dxa"/>
          </w:tcPr>
          <w:p w:rsidR="009D2105" w:rsidRPr="003006FD" w:rsidRDefault="009D2105" w:rsidP="00B54AB1">
            <w:pPr>
              <w:jc w:val="center"/>
              <w:rPr>
                <w:rFonts w:ascii="Arial" w:hAnsi="Arial" w:cs="Arial"/>
                <w:sz w:val="20"/>
              </w:rPr>
            </w:pPr>
          </w:p>
        </w:tc>
        <w:tc>
          <w:tcPr>
            <w:tcW w:w="1320" w:type="dxa"/>
          </w:tcPr>
          <w:p w:rsidR="009D2105" w:rsidRPr="003006FD" w:rsidRDefault="009D2105" w:rsidP="00B54AB1">
            <w:pPr>
              <w:tabs>
                <w:tab w:val="decimal" w:pos="1060"/>
              </w:tabs>
              <w:rPr>
                <w:rFonts w:ascii="Arial" w:hAnsi="Arial" w:cs="Arial"/>
                <w:b/>
                <w:sz w:val="20"/>
              </w:rPr>
            </w:pPr>
          </w:p>
        </w:tc>
        <w:tc>
          <w:tcPr>
            <w:tcW w:w="1320" w:type="dxa"/>
          </w:tcPr>
          <w:p w:rsidR="009D2105" w:rsidRDefault="009D2105" w:rsidP="00B54AB1">
            <w:pPr>
              <w:tabs>
                <w:tab w:val="decimal" w:pos="1060"/>
              </w:tabs>
              <w:rPr>
                <w:rFonts w:ascii="Arial" w:hAnsi="Arial" w:cs="Arial"/>
                <w:sz w:val="20"/>
              </w:rPr>
            </w:pPr>
          </w:p>
        </w:tc>
        <w:tc>
          <w:tcPr>
            <w:tcW w:w="1320" w:type="dxa"/>
          </w:tcPr>
          <w:p w:rsidR="009D2105" w:rsidRPr="003006FD" w:rsidRDefault="009D2105" w:rsidP="00B54AB1">
            <w:pPr>
              <w:tabs>
                <w:tab w:val="decimal" w:pos="1060"/>
              </w:tabs>
              <w:rPr>
                <w:rFonts w:ascii="Arial" w:hAnsi="Arial" w:cs="Arial"/>
                <w:b/>
                <w:sz w:val="20"/>
              </w:rPr>
            </w:pPr>
          </w:p>
        </w:tc>
        <w:tc>
          <w:tcPr>
            <w:tcW w:w="1320" w:type="dxa"/>
          </w:tcPr>
          <w:p w:rsidR="009D2105" w:rsidRDefault="009D2105" w:rsidP="00B54AB1">
            <w:pPr>
              <w:tabs>
                <w:tab w:val="decimal" w:pos="1060"/>
              </w:tabs>
              <w:rPr>
                <w:rFonts w:ascii="Arial" w:hAnsi="Arial" w:cs="Arial"/>
                <w:sz w:val="20"/>
              </w:rPr>
            </w:pPr>
          </w:p>
        </w:tc>
      </w:tr>
      <w:tr w:rsidR="00B54AB1" w:rsidRPr="003006FD" w:rsidTr="006274EE">
        <w:tc>
          <w:tcPr>
            <w:tcW w:w="3888" w:type="dxa"/>
          </w:tcPr>
          <w:p w:rsidR="00B54AB1" w:rsidRPr="003006FD" w:rsidRDefault="00B54AB1" w:rsidP="00B54AB1">
            <w:pPr>
              <w:rPr>
                <w:rFonts w:ascii="Arial" w:hAnsi="Arial" w:cs="Arial"/>
                <w:b/>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60"/>
              </w:tabs>
              <w:rPr>
                <w:rFonts w:ascii="Arial" w:hAnsi="Arial" w:cs="Arial"/>
                <w:b/>
                <w:sz w:val="20"/>
              </w:rPr>
            </w:pPr>
          </w:p>
        </w:tc>
        <w:tc>
          <w:tcPr>
            <w:tcW w:w="1320" w:type="dxa"/>
          </w:tcPr>
          <w:p w:rsidR="00B54AB1" w:rsidRPr="003006FD" w:rsidRDefault="00B54AB1" w:rsidP="00B54AB1">
            <w:pPr>
              <w:tabs>
                <w:tab w:val="decimal" w:pos="1060"/>
              </w:tabs>
              <w:rPr>
                <w:rFonts w:ascii="Arial" w:hAnsi="Arial" w:cs="Arial"/>
                <w:spacing w:val="-24"/>
                <w:sz w:val="20"/>
              </w:rPr>
            </w:pPr>
            <w:r w:rsidRPr="003006FD">
              <w:rPr>
                <w:rFonts w:ascii="Arial" w:hAnsi="Arial" w:cs="Arial"/>
                <w:spacing w:val="-24"/>
                <w:sz w:val="20"/>
              </w:rPr>
              <w:t>-------------------------</w:t>
            </w:r>
          </w:p>
        </w:tc>
        <w:tc>
          <w:tcPr>
            <w:tcW w:w="1320" w:type="dxa"/>
          </w:tcPr>
          <w:p w:rsidR="00B54AB1" w:rsidRPr="003006FD" w:rsidRDefault="00B54AB1" w:rsidP="00B54AB1">
            <w:pPr>
              <w:tabs>
                <w:tab w:val="decimal" w:pos="1060"/>
              </w:tabs>
              <w:rPr>
                <w:rFonts w:ascii="Arial" w:hAnsi="Arial" w:cs="Arial"/>
                <w:b/>
                <w:sz w:val="20"/>
              </w:rPr>
            </w:pPr>
          </w:p>
        </w:tc>
        <w:tc>
          <w:tcPr>
            <w:tcW w:w="1320" w:type="dxa"/>
          </w:tcPr>
          <w:p w:rsidR="00B54AB1" w:rsidRPr="003006FD" w:rsidRDefault="00B54AB1" w:rsidP="00B54AB1">
            <w:pPr>
              <w:tabs>
                <w:tab w:val="decimal" w:pos="1060"/>
              </w:tabs>
              <w:rPr>
                <w:rFonts w:ascii="Arial" w:hAnsi="Arial" w:cs="Arial"/>
                <w:spacing w:val="-24"/>
                <w:sz w:val="20"/>
              </w:rPr>
            </w:pPr>
            <w:r w:rsidRPr="003006FD">
              <w:rPr>
                <w:rFonts w:ascii="Arial" w:hAnsi="Arial" w:cs="Arial"/>
                <w:spacing w:val="-24"/>
                <w:sz w:val="20"/>
              </w:rPr>
              <w:t>-------------------------</w:t>
            </w:r>
          </w:p>
        </w:tc>
      </w:tr>
      <w:tr w:rsidR="00B54AB1" w:rsidRPr="003006FD" w:rsidTr="006274EE">
        <w:tc>
          <w:tcPr>
            <w:tcW w:w="3888" w:type="dxa"/>
          </w:tcPr>
          <w:p w:rsidR="00B54AB1" w:rsidRPr="003006FD" w:rsidRDefault="00B54AB1" w:rsidP="00B54AB1">
            <w:pPr>
              <w:rPr>
                <w:rFonts w:ascii="Arial" w:hAnsi="Arial" w:cs="Arial"/>
                <w:b/>
                <w:sz w:val="20"/>
              </w:rPr>
            </w:pPr>
            <w:r w:rsidRPr="003006FD">
              <w:rPr>
                <w:rFonts w:ascii="Arial" w:hAnsi="Arial" w:cs="Arial"/>
                <w:b/>
                <w:sz w:val="20"/>
              </w:rPr>
              <w:t>NET ASSETS</w:t>
            </w: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60"/>
              </w:tabs>
              <w:rPr>
                <w:rFonts w:ascii="Arial" w:hAnsi="Arial" w:cs="Arial"/>
                <w:b/>
                <w:sz w:val="20"/>
              </w:rPr>
            </w:pPr>
          </w:p>
        </w:tc>
        <w:tc>
          <w:tcPr>
            <w:tcW w:w="1320" w:type="dxa"/>
          </w:tcPr>
          <w:p w:rsidR="00B54AB1" w:rsidRPr="003006FD" w:rsidRDefault="00D120D4" w:rsidP="00B54AB1">
            <w:pPr>
              <w:tabs>
                <w:tab w:val="decimal" w:pos="1060"/>
              </w:tabs>
              <w:rPr>
                <w:rFonts w:ascii="Arial" w:hAnsi="Arial" w:cs="Arial"/>
                <w:sz w:val="20"/>
              </w:rPr>
            </w:pPr>
            <w:r>
              <w:rPr>
                <w:rFonts w:ascii="Arial" w:hAnsi="Arial" w:cs="Arial"/>
                <w:sz w:val="20"/>
              </w:rPr>
              <w:t>£3,</w:t>
            </w:r>
            <w:r w:rsidR="009D2105">
              <w:rPr>
                <w:rFonts w:ascii="Arial" w:hAnsi="Arial" w:cs="Arial"/>
                <w:sz w:val="20"/>
              </w:rPr>
              <w:t>620,441</w:t>
            </w:r>
          </w:p>
        </w:tc>
        <w:tc>
          <w:tcPr>
            <w:tcW w:w="1320" w:type="dxa"/>
          </w:tcPr>
          <w:p w:rsidR="00B54AB1" w:rsidRPr="003006FD" w:rsidRDefault="00B54AB1" w:rsidP="00B54AB1">
            <w:pPr>
              <w:tabs>
                <w:tab w:val="decimal" w:pos="1060"/>
              </w:tabs>
              <w:rPr>
                <w:rFonts w:ascii="Arial" w:hAnsi="Arial" w:cs="Arial"/>
                <w:b/>
                <w:sz w:val="20"/>
              </w:rPr>
            </w:pPr>
          </w:p>
        </w:tc>
        <w:tc>
          <w:tcPr>
            <w:tcW w:w="1320" w:type="dxa"/>
          </w:tcPr>
          <w:p w:rsidR="00B54AB1" w:rsidRPr="003006FD" w:rsidRDefault="00B54AB1" w:rsidP="00B54AB1">
            <w:pPr>
              <w:tabs>
                <w:tab w:val="decimal" w:pos="1060"/>
              </w:tabs>
              <w:rPr>
                <w:rFonts w:ascii="Arial" w:hAnsi="Arial" w:cs="Arial"/>
                <w:sz w:val="20"/>
              </w:rPr>
            </w:pPr>
            <w:r>
              <w:rPr>
                <w:rFonts w:ascii="Arial" w:hAnsi="Arial" w:cs="Arial"/>
                <w:sz w:val="20"/>
              </w:rPr>
              <w:t>£3,305,874</w:t>
            </w:r>
          </w:p>
        </w:tc>
      </w:tr>
      <w:tr w:rsidR="00B54AB1" w:rsidRPr="003006FD" w:rsidTr="006274EE">
        <w:tc>
          <w:tcPr>
            <w:tcW w:w="3888" w:type="dxa"/>
          </w:tcPr>
          <w:p w:rsidR="00B54AB1" w:rsidRPr="003006FD" w:rsidRDefault="00B54AB1" w:rsidP="00B54AB1">
            <w:pPr>
              <w:rPr>
                <w:rFonts w:ascii="Arial" w:hAnsi="Arial" w:cs="Arial"/>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pacing w:val="-24"/>
                <w:sz w:val="20"/>
              </w:rPr>
            </w:pPr>
            <w:r w:rsidRPr="003006FD">
              <w:rPr>
                <w:rFonts w:ascii="Arial" w:hAnsi="Arial" w:cs="Arial"/>
                <w:spacing w:val="-24"/>
                <w:sz w:val="20"/>
              </w:rPr>
              <w:t>===========</w:t>
            </w: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pacing w:val="-24"/>
                <w:sz w:val="20"/>
              </w:rPr>
            </w:pPr>
            <w:r w:rsidRPr="003006FD">
              <w:rPr>
                <w:rFonts w:ascii="Arial" w:hAnsi="Arial" w:cs="Arial"/>
                <w:spacing w:val="-24"/>
                <w:sz w:val="20"/>
              </w:rPr>
              <w:t>===========</w:t>
            </w:r>
          </w:p>
        </w:tc>
      </w:tr>
      <w:tr w:rsidR="00B54AB1" w:rsidRPr="003006FD" w:rsidTr="006274EE">
        <w:tc>
          <w:tcPr>
            <w:tcW w:w="3888" w:type="dxa"/>
          </w:tcPr>
          <w:p w:rsidR="00B54AB1" w:rsidRPr="003006FD" w:rsidRDefault="00B54AB1" w:rsidP="00B54AB1">
            <w:pPr>
              <w:pStyle w:val="Heading2"/>
              <w:rPr>
                <w:rFonts w:cs="Arial"/>
              </w:rPr>
            </w:pPr>
          </w:p>
        </w:tc>
        <w:tc>
          <w:tcPr>
            <w:tcW w:w="833" w:type="dxa"/>
          </w:tcPr>
          <w:p w:rsidR="00B54AB1" w:rsidRPr="003006FD" w:rsidRDefault="00B54AB1" w:rsidP="00B54AB1">
            <w:pPr>
              <w:pStyle w:val="Heading2"/>
              <w:jc w:val="center"/>
              <w:rPr>
                <w:rFonts w:cs="Arial"/>
                <w:b w:val="0"/>
              </w:rPr>
            </w:pPr>
          </w:p>
        </w:tc>
        <w:tc>
          <w:tcPr>
            <w:tcW w:w="1320" w:type="dxa"/>
          </w:tcPr>
          <w:p w:rsidR="00B54AB1" w:rsidRPr="003006FD" w:rsidRDefault="00B54AB1" w:rsidP="00B54AB1">
            <w:pPr>
              <w:pStyle w:val="Heading2"/>
              <w:tabs>
                <w:tab w:val="decimal" w:pos="1060"/>
              </w:tabs>
              <w:rPr>
                <w:rFonts w:cs="Arial"/>
                <w:b w:val="0"/>
              </w:rPr>
            </w:pPr>
          </w:p>
        </w:tc>
        <w:tc>
          <w:tcPr>
            <w:tcW w:w="1320" w:type="dxa"/>
          </w:tcPr>
          <w:p w:rsidR="00B54AB1" w:rsidRPr="003006FD" w:rsidRDefault="00B54AB1" w:rsidP="00B54AB1">
            <w:pPr>
              <w:pStyle w:val="Heading2"/>
              <w:tabs>
                <w:tab w:val="decimal" w:pos="1060"/>
              </w:tabs>
              <w:rPr>
                <w:rFonts w:cs="Arial"/>
                <w:b w:val="0"/>
              </w:rPr>
            </w:pPr>
          </w:p>
        </w:tc>
        <w:tc>
          <w:tcPr>
            <w:tcW w:w="1320" w:type="dxa"/>
          </w:tcPr>
          <w:p w:rsidR="00B54AB1" w:rsidRPr="003006FD" w:rsidRDefault="00B54AB1" w:rsidP="00B54AB1">
            <w:pPr>
              <w:pStyle w:val="Heading2"/>
              <w:tabs>
                <w:tab w:val="decimal" w:pos="1060"/>
              </w:tabs>
              <w:rPr>
                <w:rFonts w:cs="Arial"/>
                <w:b w:val="0"/>
              </w:rPr>
            </w:pPr>
          </w:p>
        </w:tc>
        <w:tc>
          <w:tcPr>
            <w:tcW w:w="1320" w:type="dxa"/>
          </w:tcPr>
          <w:p w:rsidR="00B54AB1" w:rsidRPr="003006FD" w:rsidRDefault="00B54AB1" w:rsidP="00B54AB1">
            <w:pPr>
              <w:pStyle w:val="Heading2"/>
              <w:tabs>
                <w:tab w:val="decimal" w:pos="1060"/>
              </w:tabs>
              <w:rPr>
                <w:rFonts w:cs="Arial"/>
                <w:b w:val="0"/>
              </w:rPr>
            </w:pPr>
          </w:p>
        </w:tc>
      </w:tr>
      <w:tr w:rsidR="00B54AB1" w:rsidRPr="003006FD" w:rsidTr="006274EE">
        <w:tc>
          <w:tcPr>
            <w:tcW w:w="3888" w:type="dxa"/>
          </w:tcPr>
          <w:p w:rsidR="00B54AB1" w:rsidRPr="003006FD" w:rsidRDefault="00B54AB1" w:rsidP="00B54AB1">
            <w:pPr>
              <w:pStyle w:val="Heading2"/>
              <w:rPr>
                <w:rFonts w:cs="Arial"/>
              </w:rPr>
            </w:pPr>
            <w:r w:rsidRPr="003006FD">
              <w:rPr>
                <w:rFonts w:cs="Arial"/>
              </w:rPr>
              <w:t>INCOME FUNDS</w:t>
            </w:r>
          </w:p>
        </w:tc>
        <w:tc>
          <w:tcPr>
            <w:tcW w:w="833" w:type="dxa"/>
          </w:tcPr>
          <w:p w:rsidR="00B54AB1" w:rsidRPr="003006FD" w:rsidRDefault="00B54AB1" w:rsidP="00B54AB1">
            <w:pPr>
              <w:pStyle w:val="Heading2"/>
              <w:jc w:val="center"/>
              <w:rPr>
                <w:rFonts w:cs="Arial"/>
                <w:b w:val="0"/>
              </w:rPr>
            </w:pPr>
          </w:p>
        </w:tc>
        <w:tc>
          <w:tcPr>
            <w:tcW w:w="1320" w:type="dxa"/>
          </w:tcPr>
          <w:p w:rsidR="00B54AB1" w:rsidRPr="003006FD" w:rsidRDefault="00B54AB1" w:rsidP="00B54AB1">
            <w:pPr>
              <w:pStyle w:val="Heading2"/>
              <w:tabs>
                <w:tab w:val="decimal" w:pos="1060"/>
              </w:tabs>
              <w:rPr>
                <w:rFonts w:cs="Arial"/>
                <w:b w:val="0"/>
              </w:rPr>
            </w:pPr>
          </w:p>
        </w:tc>
        <w:tc>
          <w:tcPr>
            <w:tcW w:w="1320" w:type="dxa"/>
          </w:tcPr>
          <w:p w:rsidR="00B54AB1" w:rsidRPr="003006FD" w:rsidRDefault="00B54AB1" w:rsidP="00B54AB1">
            <w:pPr>
              <w:pStyle w:val="Heading2"/>
              <w:tabs>
                <w:tab w:val="decimal" w:pos="1060"/>
              </w:tabs>
              <w:rPr>
                <w:rFonts w:cs="Arial"/>
                <w:b w:val="0"/>
              </w:rPr>
            </w:pPr>
          </w:p>
        </w:tc>
        <w:tc>
          <w:tcPr>
            <w:tcW w:w="1320" w:type="dxa"/>
          </w:tcPr>
          <w:p w:rsidR="00B54AB1" w:rsidRPr="003006FD" w:rsidRDefault="00B54AB1" w:rsidP="00B54AB1">
            <w:pPr>
              <w:pStyle w:val="Heading2"/>
              <w:tabs>
                <w:tab w:val="decimal" w:pos="1060"/>
              </w:tabs>
              <w:rPr>
                <w:rFonts w:cs="Arial"/>
                <w:b w:val="0"/>
              </w:rPr>
            </w:pPr>
          </w:p>
        </w:tc>
        <w:tc>
          <w:tcPr>
            <w:tcW w:w="1320" w:type="dxa"/>
          </w:tcPr>
          <w:p w:rsidR="00B54AB1" w:rsidRPr="003006FD" w:rsidRDefault="00B54AB1" w:rsidP="00B54AB1">
            <w:pPr>
              <w:pStyle w:val="Heading2"/>
              <w:tabs>
                <w:tab w:val="decimal" w:pos="1060"/>
              </w:tabs>
              <w:rPr>
                <w:rFonts w:cs="Arial"/>
                <w:b w:val="0"/>
              </w:rPr>
            </w:pPr>
          </w:p>
        </w:tc>
      </w:tr>
      <w:tr w:rsidR="00B54AB1" w:rsidRPr="003006FD" w:rsidTr="006274EE">
        <w:tc>
          <w:tcPr>
            <w:tcW w:w="3888" w:type="dxa"/>
          </w:tcPr>
          <w:p w:rsidR="00B54AB1" w:rsidRPr="003006FD" w:rsidRDefault="00B54AB1" w:rsidP="00B54AB1">
            <w:pPr>
              <w:rPr>
                <w:rFonts w:ascii="Arial" w:hAnsi="Arial" w:cs="Arial"/>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p>
        </w:tc>
      </w:tr>
      <w:tr w:rsidR="00B54AB1" w:rsidRPr="003006FD" w:rsidTr="006274EE">
        <w:tc>
          <w:tcPr>
            <w:tcW w:w="3888" w:type="dxa"/>
          </w:tcPr>
          <w:p w:rsidR="00B54AB1" w:rsidRPr="003006FD" w:rsidRDefault="00B54AB1" w:rsidP="00B54AB1">
            <w:pPr>
              <w:rPr>
                <w:rFonts w:ascii="Arial" w:hAnsi="Arial" w:cs="Arial"/>
                <w:sz w:val="20"/>
              </w:rPr>
            </w:pPr>
            <w:r w:rsidRPr="003006FD">
              <w:rPr>
                <w:rFonts w:ascii="Arial" w:hAnsi="Arial" w:cs="Arial"/>
                <w:sz w:val="20"/>
              </w:rPr>
              <w:t>Unrestricted fund</w:t>
            </w: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6C3764" w:rsidRDefault="009D2105" w:rsidP="00B54AB1">
            <w:pPr>
              <w:tabs>
                <w:tab w:val="decimal" w:pos="1018"/>
              </w:tabs>
              <w:rPr>
                <w:rFonts w:ascii="Arial" w:hAnsi="Arial" w:cs="Arial"/>
                <w:sz w:val="20"/>
              </w:rPr>
            </w:pPr>
            <w:r>
              <w:rPr>
                <w:rFonts w:ascii="Arial" w:hAnsi="Arial" w:cs="Arial"/>
                <w:sz w:val="20"/>
              </w:rPr>
              <w:t>3,229,625</w:t>
            </w:r>
          </w:p>
        </w:tc>
        <w:tc>
          <w:tcPr>
            <w:tcW w:w="1320" w:type="dxa"/>
          </w:tcPr>
          <w:p w:rsidR="00B54AB1" w:rsidRPr="006C3764"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r w:rsidRPr="006C3764">
              <w:rPr>
                <w:rFonts w:ascii="Arial" w:hAnsi="Arial" w:cs="Arial"/>
                <w:sz w:val="20"/>
              </w:rPr>
              <w:t>2</w:t>
            </w:r>
            <w:r>
              <w:rPr>
                <w:rFonts w:ascii="Arial" w:hAnsi="Arial" w:cs="Arial"/>
                <w:sz w:val="20"/>
              </w:rPr>
              <w:t>,936,631</w:t>
            </w:r>
          </w:p>
        </w:tc>
      </w:tr>
      <w:tr w:rsidR="00B54AB1" w:rsidRPr="003006FD" w:rsidTr="006274EE">
        <w:tc>
          <w:tcPr>
            <w:tcW w:w="3888" w:type="dxa"/>
          </w:tcPr>
          <w:p w:rsidR="00B54AB1" w:rsidRPr="003006FD" w:rsidRDefault="00B54AB1" w:rsidP="00B54AB1">
            <w:pPr>
              <w:rPr>
                <w:rFonts w:ascii="Arial" w:hAnsi="Arial" w:cs="Arial"/>
                <w:sz w:val="20"/>
              </w:rPr>
            </w:pPr>
            <w:r w:rsidRPr="003006FD">
              <w:rPr>
                <w:rFonts w:ascii="Arial" w:hAnsi="Arial" w:cs="Arial"/>
                <w:sz w:val="20"/>
              </w:rPr>
              <w:t>Restricted funds</w:t>
            </w:r>
          </w:p>
        </w:tc>
        <w:tc>
          <w:tcPr>
            <w:tcW w:w="833" w:type="dxa"/>
          </w:tcPr>
          <w:p w:rsidR="00B54AB1" w:rsidRPr="003006FD" w:rsidRDefault="00F961ED" w:rsidP="00B54AB1">
            <w:pPr>
              <w:jc w:val="center"/>
              <w:rPr>
                <w:rFonts w:ascii="Arial" w:hAnsi="Arial" w:cs="Arial"/>
                <w:sz w:val="20"/>
              </w:rPr>
            </w:pPr>
            <w:r>
              <w:rPr>
                <w:rFonts w:ascii="Arial" w:hAnsi="Arial" w:cs="Arial"/>
                <w:sz w:val="20"/>
              </w:rPr>
              <w:t>13</w:t>
            </w: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6C3764" w:rsidRDefault="00F961ED" w:rsidP="00B54AB1">
            <w:pPr>
              <w:tabs>
                <w:tab w:val="decimal" w:pos="1018"/>
              </w:tabs>
              <w:rPr>
                <w:rFonts w:ascii="Arial" w:hAnsi="Arial" w:cs="Arial"/>
                <w:sz w:val="20"/>
              </w:rPr>
            </w:pPr>
            <w:r>
              <w:rPr>
                <w:rFonts w:ascii="Arial" w:hAnsi="Arial" w:cs="Arial"/>
                <w:sz w:val="20"/>
              </w:rPr>
              <w:t>390,816</w:t>
            </w:r>
          </w:p>
        </w:tc>
        <w:tc>
          <w:tcPr>
            <w:tcW w:w="1320" w:type="dxa"/>
          </w:tcPr>
          <w:p w:rsidR="00B54AB1" w:rsidRPr="006C3764"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r>
              <w:rPr>
                <w:rFonts w:ascii="Arial" w:hAnsi="Arial" w:cs="Arial"/>
                <w:sz w:val="20"/>
              </w:rPr>
              <w:t>369,243</w:t>
            </w:r>
          </w:p>
        </w:tc>
      </w:tr>
      <w:tr w:rsidR="00B54AB1" w:rsidRPr="003006FD" w:rsidTr="006274EE">
        <w:tc>
          <w:tcPr>
            <w:tcW w:w="3888" w:type="dxa"/>
          </w:tcPr>
          <w:p w:rsidR="00B54AB1" w:rsidRPr="003006FD" w:rsidRDefault="00B54AB1" w:rsidP="00B54AB1">
            <w:pPr>
              <w:rPr>
                <w:rFonts w:ascii="Arial" w:hAnsi="Arial" w:cs="Arial"/>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6C3764" w:rsidRDefault="00B54AB1" w:rsidP="00B54AB1">
            <w:pPr>
              <w:tabs>
                <w:tab w:val="decimal" w:pos="1018"/>
              </w:tabs>
              <w:rPr>
                <w:rFonts w:ascii="Arial" w:hAnsi="Arial" w:cs="Arial"/>
                <w:spacing w:val="-24"/>
                <w:sz w:val="20"/>
              </w:rPr>
            </w:pPr>
            <w:r w:rsidRPr="006C3764">
              <w:rPr>
                <w:rFonts w:ascii="Arial" w:hAnsi="Arial" w:cs="Arial"/>
                <w:spacing w:val="-24"/>
                <w:sz w:val="20"/>
              </w:rPr>
              <w:t>------------------------</w:t>
            </w:r>
          </w:p>
        </w:tc>
        <w:tc>
          <w:tcPr>
            <w:tcW w:w="1320" w:type="dxa"/>
          </w:tcPr>
          <w:p w:rsidR="00B54AB1" w:rsidRPr="006C3764"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pacing w:val="-24"/>
                <w:sz w:val="20"/>
              </w:rPr>
            </w:pPr>
            <w:r w:rsidRPr="006C3764">
              <w:rPr>
                <w:rFonts w:ascii="Arial" w:hAnsi="Arial" w:cs="Arial"/>
                <w:spacing w:val="-24"/>
                <w:sz w:val="20"/>
              </w:rPr>
              <w:t>------------------------</w:t>
            </w:r>
          </w:p>
        </w:tc>
      </w:tr>
      <w:tr w:rsidR="00B54AB1" w:rsidRPr="003006FD" w:rsidTr="006274EE">
        <w:tc>
          <w:tcPr>
            <w:tcW w:w="3888" w:type="dxa"/>
          </w:tcPr>
          <w:p w:rsidR="00B54AB1" w:rsidRPr="003006FD" w:rsidRDefault="00B54AB1" w:rsidP="00B54AB1">
            <w:pPr>
              <w:rPr>
                <w:rFonts w:ascii="Arial" w:hAnsi="Arial" w:cs="Arial"/>
                <w:b/>
                <w:sz w:val="20"/>
              </w:rPr>
            </w:pPr>
            <w:r w:rsidRPr="003006FD">
              <w:rPr>
                <w:rFonts w:ascii="Arial" w:hAnsi="Arial" w:cs="Arial"/>
                <w:b/>
                <w:sz w:val="20"/>
              </w:rPr>
              <w:t>TOTAL FUNDS</w:t>
            </w: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6C3764" w:rsidRDefault="000D3ECC" w:rsidP="0074746C">
            <w:pPr>
              <w:tabs>
                <w:tab w:val="decimal" w:pos="1018"/>
              </w:tabs>
              <w:rPr>
                <w:rFonts w:ascii="Arial" w:hAnsi="Arial" w:cs="Arial"/>
                <w:sz w:val="20"/>
              </w:rPr>
            </w:pPr>
            <w:r>
              <w:rPr>
                <w:rFonts w:ascii="Arial" w:hAnsi="Arial" w:cs="Arial"/>
                <w:sz w:val="20"/>
              </w:rPr>
              <w:t>£</w:t>
            </w:r>
            <w:r w:rsidR="00680C48">
              <w:rPr>
                <w:rFonts w:ascii="Arial" w:hAnsi="Arial" w:cs="Arial"/>
                <w:sz w:val="20"/>
              </w:rPr>
              <w:t>3,620,441</w:t>
            </w:r>
          </w:p>
        </w:tc>
        <w:tc>
          <w:tcPr>
            <w:tcW w:w="1320" w:type="dxa"/>
          </w:tcPr>
          <w:p w:rsidR="00B54AB1" w:rsidRPr="006C3764"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z w:val="20"/>
              </w:rPr>
            </w:pPr>
            <w:r>
              <w:rPr>
                <w:rFonts w:ascii="Arial" w:hAnsi="Arial" w:cs="Arial"/>
                <w:sz w:val="20"/>
              </w:rPr>
              <w:t>£3,305,874</w:t>
            </w:r>
          </w:p>
        </w:tc>
      </w:tr>
      <w:tr w:rsidR="00B54AB1" w:rsidRPr="003006FD" w:rsidTr="006274EE">
        <w:tc>
          <w:tcPr>
            <w:tcW w:w="3888" w:type="dxa"/>
          </w:tcPr>
          <w:p w:rsidR="00B54AB1" w:rsidRPr="003006FD" w:rsidRDefault="00B54AB1" w:rsidP="00B54AB1">
            <w:pPr>
              <w:rPr>
                <w:rFonts w:ascii="Arial" w:hAnsi="Arial" w:cs="Arial"/>
                <w:sz w:val="20"/>
              </w:rPr>
            </w:pPr>
          </w:p>
        </w:tc>
        <w:tc>
          <w:tcPr>
            <w:tcW w:w="833" w:type="dxa"/>
          </w:tcPr>
          <w:p w:rsidR="00B54AB1" w:rsidRPr="003006FD" w:rsidRDefault="00B54AB1" w:rsidP="00B54AB1">
            <w:pPr>
              <w:jc w:val="center"/>
              <w:rPr>
                <w:rFonts w:ascii="Arial" w:hAnsi="Arial" w:cs="Arial"/>
                <w:sz w:val="20"/>
              </w:rPr>
            </w:pP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1018"/>
              </w:tabs>
              <w:rPr>
                <w:rFonts w:ascii="Arial" w:hAnsi="Arial" w:cs="Arial"/>
                <w:spacing w:val="-24"/>
                <w:sz w:val="20"/>
              </w:rPr>
            </w:pPr>
            <w:r w:rsidRPr="003006FD">
              <w:rPr>
                <w:rFonts w:ascii="Arial" w:hAnsi="Arial" w:cs="Arial"/>
                <w:spacing w:val="-24"/>
                <w:sz w:val="20"/>
              </w:rPr>
              <w:t>===========</w:t>
            </w:r>
          </w:p>
        </w:tc>
        <w:tc>
          <w:tcPr>
            <w:tcW w:w="1320" w:type="dxa"/>
          </w:tcPr>
          <w:p w:rsidR="00B54AB1" w:rsidRPr="003006FD" w:rsidRDefault="00B54AB1" w:rsidP="00B54AB1">
            <w:pPr>
              <w:tabs>
                <w:tab w:val="decimal" w:pos="1060"/>
              </w:tabs>
              <w:rPr>
                <w:rFonts w:ascii="Arial" w:hAnsi="Arial" w:cs="Arial"/>
                <w:sz w:val="20"/>
              </w:rPr>
            </w:pPr>
          </w:p>
        </w:tc>
        <w:tc>
          <w:tcPr>
            <w:tcW w:w="1320" w:type="dxa"/>
          </w:tcPr>
          <w:p w:rsidR="00B54AB1" w:rsidRPr="003006FD" w:rsidRDefault="00B54AB1" w:rsidP="00B54AB1">
            <w:pPr>
              <w:tabs>
                <w:tab w:val="decimal" w:pos="978"/>
              </w:tabs>
              <w:rPr>
                <w:rFonts w:ascii="Arial" w:hAnsi="Arial" w:cs="Arial"/>
                <w:spacing w:val="-24"/>
                <w:sz w:val="20"/>
              </w:rPr>
            </w:pPr>
            <w:r w:rsidRPr="003006FD">
              <w:rPr>
                <w:rFonts w:ascii="Arial" w:hAnsi="Arial" w:cs="Arial"/>
                <w:spacing w:val="-24"/>
                <w:sz w:val="20"/>
              </w:rPr>
              <w:t>===========</w:t>
            </w:r>
          </w:p>
        </w:tc>
      </w:tr>
    </w:tbl>
    <w:p w:rsidR="0060209F" w:rsidRPr="003006FD" w:rsidRDefault="0060209F" w:rsidP="0060209F">
      <w:pPr>
        <w:tabs>
          <w:tab w:val="center" w:pos="4253"/>
          <w:tab w:val="decimal" w:pos="6663"/>
          <w:tab w:val="decimal" w:pos="9356"/>
        </w:tabs>
        <w:rPr>
          <w:rFonts w:ascii="Arial" w:hAnsi="Arial" w:cs="Arial"/>
          <w:sz w:val="20"/>
        </w:rPr>
      </w:pPr>
    </w:p>
    <w:p w:rsidR="0060209F" w:rsidRPr="003006FD" w:rsidRDefault="0060209F" w:rsidP="0060209F">
      <w:pPr>
        <w:pStyle w:val="TextStd"/>
        <w:rPr>
          <w:color w:val="auto"/>
        </w:rPr>
      </w:pPr>
    </w:p>
    <w:p w:rsidR="0060209F" w:rsidRPr="003006FD" w:rsidRDefault="0060209F" w:rsidP="0060209F">
      <w:pPr>
        <w:pStyle w:val="Reserved"/>
        <w:spacing w:before="144"/>
        <w:ind w:left="43"/>
        <w:jc w:val="both"/>
        <w:rPr>
          <w:color w:val="auto"/>
        </w:rPr>
      </w:pPr>
    </w:p>
    <w:p w:rsidR="0060209F" w:rsidRPr="003006FD" w:rsidRDefault="0060209F" w:rsidP="0060209F">
      <w:pPr>
        <w:pStyle w:val="Reserved"/>
        <w:spacing w:before="144"/>
        <w:ind w:left="43"/>
        <w:jc w:val="both"/>
        <w:rPr>
          <w:color w:val="auto"/>
        </w:rPr>
      </w:pPr>
      <w:r w:rsidRPr="003006FD">
        <w:rPr>
          <w:color w:val="auto"/>
        </w:rPr>
        <w:t>The financial statements were approved and authorised for issue by the Council on</w:t>
      </w:r>
      <w:r w:rsidR="000D1C93">
        <w:rPr>
          <w:color w:val="auto"/>
        </w:rPr>
        <w:t xml:space="preserve"> </w:t>
      </w:r>
      <w:r w:rsidR="002000C8">
        <w:rPr>
          <w:color w:val="auto"/>
        </w:rPr>
        <w:t>1</w:t>
      </w:r>
      <w:r w:rsidR="00A551AD">
        <w:rPr>
          <w:color w:val="auto"/>
        </w:rPr>
        <w:t>6</w:t>
      </w:r>
      <w:r w:rsidR="000D1C93" w:rsidRPr="000D1C93">
        <w:rPr>
          <w:color w:val="auto"/>
          <w:vertAlign w:val="superscript"/>
        </w:rPr>
        <w:t>th</w:t>
      </w:r>
      <w:r w:rsidR="002000C8">
        <w:rPr>
          <w:color w:val="auto"/>
        </w:rPr>
        <w:t xml:space="preserve"> November 2017</w:t>
      </w:r>
      <w:r w:rsidR="00B8279C">
        <w:rPr>
          <w:color w:val="auto"/>
        </w:rPr>
        <w:t xml:space="preserve">                               </w:t>
      </w:r>
      <w:r w:rsidRPr="003006FD">
        <w:rPr>
          <w:color w:val="auto"/>
        </w:rPr>
        <w:t>and signed on its behalf by:</w:t>
      </w:r>
    </w:p>
    <w:p w:rsidR="0060209F" w:rsidRPr="003006FD" w:rsidRDefault="0060209F" w:rsidP="0060209F">
      <w:pPr>
        <w:pStyle w:val="TextStd"/>
        <w:rPr>
          <w:color w:val="auto"/>
        </w:rPr>
      </w:pPr>
    </w:p>
    <w:p w:rsidR="0060209F" w:rsidRPr="003006FD" w:rsidRDefault="0060209F" w:rsidP="0060209F">
      <w:pPr>
        <w:pStyle w:val="TextStd"/>
        <w:rPr>
          <w:color w:val="auto"/>
        </w:rPr>
      </w:pPr>
    </w:p>
    <w:p w:rsidR="00ED3875" w:rsidRDefault="00ED3875" w:rsidP="00ED3875">
      <w:pPr>
        <w:pStyle w:val="TextStd"/>
        <w:rPr>
          <w:b/>
          <w:color w:val="auto"/>
        </w:rPr>
      </w:pPr>
    </w:p>
    <w:p w:rsidR="00ED3875" w:rsidRDefault="00ED3875" w:rsidP="00ED3875">
      <w:pPr>
        <w:pStyle w:val="TextStd"/>
        <w:rPr>
          <w:b/>
          <w:color w:val="auto"/>
        </w:rPr>
      </w:pPr>
    </w:p>
    <w:p w:rsidR="00ED3875" w:rsidRPr="003006FD" w:rsidRDefault="00ED3875" w:rsidP="00ED3875">
      <w:pPr>
        <w:pStyle w:val="TextStd"/>
        <w:rPr>
          <w:b/>
          <w:color w:val="auto"/>
        </w:rPr>
      </w:pPr>
      <w:r>
        <w:rPr>
          <w:b/>
          <w:color w:val="auto"/>
        </w:rPr>
        <w:t>S A Przyborski</w:t>
      </w:r>
    </w:p>
    <w:p w:rsidR="0060209F" w:rsidRPr="003006FD" w:rsidRDefault="0060209F" w:rsidP="0060209F">
      <w:pPr>
        <w:pStyle w:val="TextStd"/>
        <w:rPr>
          <w:color w:val="auto"/>
        </w:rPr>
      </w:pPr>
      <w:r w:rsidRPr="003006FD">
        <w:rPr>
          <w:color w:val="auto"/>
        </w:rPr>
        <w:t>Member of the Council</w:t>
      </w:r>
    </w:p>
    <w:p w:rsidR="0060209F" w:rsidRPr="003006FD" w:rsidRDefault="0060209F" w:rsidP="0060209F">
      <w:pPr>
        <w:pStyle w:val="TextStd"/>
        <w:rPr>
          <w:color w:val="auto"/>
        </w:rPr>
      </w:pPr>
    </w:p>
    <w:p w:rsidR="0060209F" w:rsidRPr="003006FD" w:rsidRDefault="0060209F" w:rsidP="0060209F">
      <w:pPr>
        <w:pStyle w:val="TextStd"/>
        <w:rPr>
          <w:color w:val="auto"/>
        </w:rPr>
      </w:pPr>
    </w:p>
    <w:p w:rsidR="0060209F" w:rsidRPr="003006FD" w:rsidRDefault="0060209F" w:rsidP="0060209F">
      <w:pPr>
        <w:tabs>
          <w:tab w:val="left" w:pos="6480"/>
          <w:tab w:val="left" w:pos="7920"/>
          <w:tab w:val="left" w:pos="8100"/>
        </w:tabs>
        <w:jc w:val="left"/>
        <w:rPr>
          <w:rFonts w:ascii="Arial" w:hAnsi="Arial" w:cs="Arial"/>
          <w:sz w:val="20"/>
        </w:rPr>
      </w:pPr>
    </w:p>
    <w:p w:rsidR="0060209F" w:rsidRPr="003006FD" w:rsidRDefault="0060209F" w:rsidP="0060209F">
      <w:pPr>
        <w:rPr>
          <w:rFonts w:ascii="Arial" w:hAnsi="Arial" w:cs="Arial"/>
          <w:b/>
          <w:sz w:val="20"/>
        </w:rPr>
      </w:pPr>
    </w:p>
    <w:p w:rsidR="000C377A" w:rsidRPr="003006FD" w:rsidRDefault="000C377A" w:rsidP="000C377A">
      <w:pPr>
        <w:rPr>
          <w:rFonts w:ascii="Arial" w:hAnsi="Arial" w:cs="Arial"/>
          <w:b/>
          <w:sz w:val="20"/>
        </w:rPr>
      </w:pPr>
      <w:r w:rsidRPr="003006FD">
        <w:rPr>
          <w:rFonts w:ascii="Arial" w:hAnsi="Arial" w:cs="Arial"/>
          <w:b/>
          <w:sz w:val="20"/>
        </w:rPr>
        <w:t>I McGonnell</w:t>
      </w:r>
    </w:p>
    <w:p w:rsidR="0060209F" w:rsidRPr="003006FD" w:rsidRDefault="0060209F" w:rsidP="0060209F">
      <w:pPr>
        <w:rPr>
          <w:rFonts w:ascii="Arial" w:hAnsi="Arial" w:cs="Arial"/>
          <w:sz w:val="20"/>
        </w:rPr>
      </w:pPr>
      <w:r w:rsidRPr="003006FD">
        <w:rPr>
          <w:rFonts w:ascii="Arial" w:hAnsi="Arial" w:cs="Arial"/>
          <w:sz w:val="20"/>
        </w:rPr>
        <w:t>Member of the Council</w:t>
      </w:r>
    </w:p>
    <w:p w:rsidR="0060209F" w:rsidRPr="003006FD" w:rsidRDefault="0060209F" w:rsidP="0060209F">
      <w:pPr>
        <w:rPr>
          <w:rFonts w:ascii="Arial" w:hAnsi="Arial" w:cs="Arial"/>
          <w:bCs/>
          <w:sz w:val="20"/>
        </w:rPr>
      </w:pPr>
    </w:p>
    <w:p w:rsidR="0060209F" w:rsidRPr="003006FD" w:rsidRDefault="0060209F" w:rsidP="0060209F">
      <w:pPr>
        <w:rPr>
          <w:rFonts w:ascii="Arial" w:hAnsi="Arial" w:cs="Arial"/>
          <w:bCs/>
          <w:sz w:val="20"/>
        </w:rPr>
      </w:pPr>
    </w:p>
    <w:p w:rsidR="009C0DF0" w:rsidRPr="000D1C93" w:rsidRDefault="00161458" w:rsidP="000D1C93">
      <w:pPr>
        <w:rPr>
          <w:rFonts w:ascii="Arial" w:hAnsi="Arial" w:cs="Arial"/>
          <w:bCs/>
          <w:sz w:val="20"/>
        </w:rPr>
      </w:pPr>
      <w:r>
        <w:rPr>
          <w:rFonts w:ascii="Arial" w:hAnsi="Arial" w:cs="Arial"/>
          <w:bCs/>
          <w:sz w:val="20"/>
        </w:rPr>
        <w:t>The notes on pages 22 to 33</w:t>
      </w:r>
      <w:r w:rsidR="0060209F" w:rsidRPr="003006FD">
        <w:rPr>
          <w:rFonts w:ascii="Arial" w:hAnsi="Arial" w:cs="Arial"/>
          <w:bCs/>
          <w:sz w:val="20"/>
        </w:rPr>
        <w:t xml:space="preserve"> form part of these financial statements.</w:t>
      </w:r>
      <w:r w:rsidR="009C0DF0">
        <w:rPr>
          <w:rFonts w:ascii="Arial" w:hAnsi="Arial" w:cs="Arial"/>
          <w:b/>
          <w:bCs/>
        </w:rPr>
        <w:br w:type="page"/>
      </w:r>
    </w:p>
    <w:p w:rsidR="00A2613E" w:rsidRPr="00D81C73" w:rsidRDefault="00A2613E" w:rsidP="00A2613E">
      <w:pPr>
        <w:jc w:val="left"/>
        <w:rPr>
          <w:rFonts w:ascii="Arial" w:hAnsi="Arial" w:cs="Arial"/>
          <w:b/>
          <w:bCs/>
          <w:sz w:val="20"/>
        </w:rPr>
      </w:pPr>
      <w:r w:rsidRPr="003006FD">
        <w:rPr>
          <w:rFonts w:ascii="Arial" w:hAnsi="Arial" w:cs="Arial"/>
          <w:b/>
          <w:bCs/>
        </w:rPr>
        <w:t>THE ANATOMICAL SOCIETY</w:t>
      </w:r>
      <w:r w:rsidRPr="003006FD">
        <w:rPr>
          <w:rFonts w:ascii="Arial" w:hAnsi="Arial" w:cs="Arial"/>
          <w:bCs/>
        </w:rPr>
        <w:t xml:space="preserve"> </w:t>
      </w:r>
      <w:r w:rsidRPr="003006FD">
        <w:rPr>
          <w:rFonts w:ascii="Arial" w:hAnsi="Arial" w:cs="Arial"/>
          <w:b/>
          <w:sz w:val="20"/>
        </w:rPr>
        <w:tab/>
      </w:r>
      <w:r w:rsidRPr="003006FD">
        <w:rPr>
          <w:rFonts w:ascii="Arial" w:hAnsi="Arial" w:cs="Arial"/>
          <w:b/>
          <w:sz w:val="20"/>
        </w:rPr>
        <w:tab/>
      </w:r>
      <w:r w:rsidRPr="003006FD">
        <w:rPr>
          <w:rFonts w:ascii="Arial" w:hAnsi="Arial" w:cs="Arial"/>
          <w:b/>
          <w:sz w:val="20"/>
        </w:rPr>
        <w:tab/>
      </w:r>
      <w:r w:rsidRPr="003006FD">
        <w:rPr>
          <w:rFonts w:ascii="Arial" w:hAnsi="Arial" w:cs="Arial"/>
          <w:b/>
          <w:sz w:val="20"/>
        </w:rPr>
        <w:tab/>
      </w:r>
      <w:r w:rsidRPr="003006FD">
        <w:rPr>
          <w:rFonts w:ascii="Arial" w:hAnsi="Arial" w:cs="Arial"/>
          <w:b/>
          <w:sz w:val="20"/>
        </w:rPr>
        <w:tab/>
      </w:r>
    </w:p>
    <w:p w:rsidR="00A2613E" w:rsidRPr="003006FD" w:rsidRDefault="00A2613E" w:rsidP="00A2613E">
      <w:pPr>
        <w:jc w:val="left"/>
        <w:rPr>
          <w:rFonts w:ascii="Arial" w:hAnsi="Arial" w:cs="Arial"/>
          <w:b/>
          <w:sz w:val="20"/>
        </w:rPr>
      </w:pPr>
      <w:r w:rsidRPr="003006FD">
        <w:rPr>
          <w:rFonts w:ascii="Arial" w:hAnsi="Arial" w:cs="Arial"/>
          <w:b/>
          <w:sz w:val="20"/>
        </w:rPr>
        <w:t>(A company limited by guarantee)</w:t>
      </w:r>
    </w:p>
    <w:p w:rsidR="00A2613E" w:rsidRPr="003006FD" w:rsidRDefault="00A2613E" w:rsidP="00A2613E">
      <w:pPr>
        <w:jc w:val="left"/>
        <w:rPr>
          <w:rFonts w:ascii="Arial" w:hAnsi="Arial" w:cs="Arial"/>
          <w:b/>
          <w:sz w:val="20"/>
        </w:rPr>
      </w:pPr>
    </w:p>
    <w:p w:rsidR="00A2613E" w:rsidRPr="003006FD" w:rsidRDefault="00A2613E" w:rsidP="00A2613E">
      <w:pPr>
        <w:jc w:val="left"/>
        <w:rPr>
          <w:rFonts w:ascii="Arial" w:hAnsi="Arial" w:cs="Arial"/>
          <w:b/>
          <w:sz w:val="20"/>
        </w:rPr>
      </w:pPr>
      <w:r>
        <w:rPr>
          <w:rFonts w:ascii="Arial" w:hAnsi="Arial" w:cs="Arial"/>
          <w:b/>
          <w:sz w:val="20"/>
        </w:rPr>
        <w:t>CASH FLOW STATEMENT - GROUP</w:t>
      </w:r>
    </w:p>
    <w:p w:rsidR="00A2613E" w:rsidRPr="003006FD" w:rsidRDefault="00A2613E" w:rsidP="00A2613E">
      <w:pPr>
        <w:jc w:val="left"/>
        <w:rPr>
          <w:rFonts w:ascii="Arial" w:hAnsi="Arial" w:cs="Arial"/>
          <w:b/>
          <w:sz w:val="20"/>
        </w:rPr>
      </w:pPr>
    </w:p>
    <w:p w:rsidR="00A2613E" w:rsidRPr="003006FD" w:rsidRDefault="00A2613E" w:rsidP="00A2613E">
      <w:pPr>
        <w:jc w:val="left"/>
        <w:rPr>
          <w:rFonts w:ascii="Arial" w:hAnsi="Arial" w:cs="Arial"/>
          <w:b/>
          <w:sz w:val="20"/>
        </w:rPr>
      </w:pPr>
      <w:r w:rsidRPr="003006FD">
        <w:rPr>
          <w:rFonts w:ascii="Arial" w:hAnsi="Arial" w:cs="Arial"/>
          <w:b/>
          <w:sz w:val="20"/>
        </w:rPr>
        <w:t xml:space="preserve">AS AT 30 SEPTEMBER </w:t>
      </w:r>
      <w:r w:rsidR="00B54AB1">
        <w:rPr>
          <w:rFonts w:ascii="Arial" w:hAnsi="Arial" w:cs="Arial"/>
          <w:b/>
          <w:sz w:val="20"/>
        </w:rPr>
        <w:t>2017</w:t>
      </w:r>
    </w:p>
    <w:p w:rsidR="00A2613E" w:rsidRPr="003006FD" w:rsidRDefault="00A2613E" w:rsidP="00A2613E">
      <w:pPr>
        <w:jc w:val="left"/>
        <w:rPr>
          <w:rFonts w:ascii="Arial" w:hAnsi="Arial" w:cs="Arial"/>
          <w:b/>
          <w:sz w:val="20"/>
        </w:rPr>
      </w:pPr>
    </w:p>
    <w:p w:rsidR="00A2613E" w:rsidRPr="003006FD" w:rsidRDefault="00A2613E" w:rsidP="00A2613E">
      <w:pPr>
        <w:pBdr>
          <w:top w:val="single" w:sz="4" w:space="1" w:color="auto"/>
        </w:pBdr>
        <w:jc w:val="left"/>
        <w:rPr>
          <w:rFonts w:ascii="Arial" w:hAnsi="Arial" w:cs="Arial"/>
          <w:b/>
          <w:sz w:val="20"/>
        </w:rPr>
      </w:pPr>
    </w:p>
    <w:tbl>
      <w:tblPr>
        <w:tblW w:w="9855" w:type="dxa"/>
        <w:tblBorders>
          <w:top w:val="nil"/>
          <w:left w:val="nil"/>
          <w:bottom w:val="nil"/>
          <w:right w:val="nil"/>
          <w:insideH w:val="nil"/>
          <w:insideV w:val="nil"/>
        </w:tblBorders>
        <w:tblLayout w:type="fixed"/>
        <w:tblLook w:val="00A0" w:firstRow="1" w:lastRow="0" w:firstColumn="1" w:lastColumn="0" w:noHBand="0" w:noVBand="0"/>
      </w:tblPr>
      <w:tblGrid>
        <w:gridCol w:w="4452"/>
        <w:gridCol w:w="686"/>
        <w:gridCol w:w="1133"/>
        <w:gridCol w:w="1176"/>
        <w:gridCol w:w="14"/>
        <w:gridCol w:w="1162"/>
        <w:gridCol w:w="1232"/>
      </w:tblGrid>
      <w:tr w:rsidR="009C0DF0" w:rsidRPr="00A2613E" w:rsidTr="009C0DF0">
        <w:tc>
          <w:tcPr>
            <w:tcW w:w="5138" w:type="dxa"/>
            <w:gridSpan w:val="2"/>
          </w:tcPr>
          <w:p w:rsidR="009C0DF0" w:rsidRPr="00481522" w:rsidRDefault="009C0DF0" w:rsidP="00A2613E">
            <w:pPr>
              <w:overflowPunct w:val="0"/>
              <w:autoSpaceDE w:val="0"/>
              <w:autoSpaceDN w:val="0"/>
              <w:adjustRightInd w:val="0"/>
              <w:jc w:val="left"/>
              <w:textAlignment w:val="baseline"/>
              <w:rPr>
                <w:rFonts w:ascii="Arial" w:hAnsi="Arial" w:cs="Arial"/>
                <w:color w:val="000000"/>
                <w:sz w:val="20"/>
              </w:rPr>
            </w:pPr>
          </w:p>
        </w:tc>
        <w:tc>
          <w:tcPr>
            <w:tcW w:w="2323" w:type="dxa"/>
            <w:gridSpan w:val="3"/>
          </w:tcPr>
          <w:p w:rsidR="009C0DF0" w:rsidRPr="00481522" w:rsidRDefault="00B54AB1" w:rsidP="009C0DF0">
            <w:pPr>
              <w:tabs>
                <w:tab w:val="decimal" w:pos="432"/>
                <w:tab w:val="decimal" w:pos="552"/>
              </w:tabs>
              <w:overflowPunct w:val="0"/>
              <w:autoSpaceDE w:val="0"/>
              <w:autoSpaceDN w:val="0"/>
              <w:adjustRightInd w:val="0"/>
              <w:jc w:val="center"/>
              <w:textAlignment w:val="baseline"/>
              <w:rPr>
                <w:rFonts w:ascii="Arial" w:hAnsi="Arial" w:cs="Arial"/>
                <w:b/>
                <w:color w:val="000000"/>
                <w:sz w:val="20"/>
              </w:rPr>
            </w:pPr>
            <w:r>
              <w:rPr>
                <w:rFonts w:ascii="Arial" w:hAnsi="Arial" w:cs="Arial"/>
                <w:b/>
                <w:color w:val="000000"/>
                <w:sz w:val="20"/>
              </w:rPr>
              <w:t>2017</w:t>
            </w:r>
          </w:p>
        </w:tc>
        <w:tc>
          <w:tcPr>
            <w:tcW w:w="2394" w:type="dxa"/>
            <w:gridSpan w:val="2"/>
          </w:tcPr>
          <w:p w:rsidR="009C0DF0" w:rsidRPr="00481522" w:rsidRDefault="00B54AB1" w:rsidP="009C0DF0">
            <w:pPr>
              <w:tabs>
                <w:tab w:val="decimal" w:pos="432"/>
                <w:tab w:val="decimal" w:pos="552"/>
              </w:tabs>
              <w:overflowPunct w:val="0"/>
              <w:autoSpaceDE w:val="0"/>
              <w:autoSpaceDN w:val="0"/>
              <w:adjustRightInd w:val="0"/>
              <w:jc w:val="center"/>
              <w:textAlignment w:val="baseline"/>
              <w:rPr>
                <w:rFonts w:ascii="Arial" w:hAnsi="Arial" w:cs="Arial"/>
                <w:b/>
                <w:color w:val="000000"/>
                <w:sz w:val="20"/>
              </w:rPr>
            </w:pPr>
            <w:r>
              <w:rPr>
                <w:rFonts w:ascii="Arial" w:hAnsi="Arial" w:cs="Arial"/>
                <w:b/>
                <w:color w:val="000000"/>
                <w:sz w:val="20"/>
              </w:rPr>
              <w:t>2016</w:t>
            </w:r>
          </w:p>
        </w:tc>
      </w:tr>
      <w:tr w:rsidR="009C0DF0" w:rsidRPr="00A2613E" w:rsidTr="009C0DF0">
        <w:tc>
          <w:tcPr>
            <w:tcW w:w="4452" w:type="dxa"/>
          </w:tcPr>
          <w:p w:rsidR="009C0DF0" w:rsidRPr="00481522" w:rsidRDefault="009C0DF0" w:rsidP="00A2613E">
            <w:pPr>
              <w:tabs>
                <w:tab w:val="decimal" w:pos="1971"/>
              </w:tabs>
              <w:overflowPunct w:val="0"/>
              <w:autoSpaceDE w:val="0"/>
              <w:autoSpaceDN w:val="0"/>
              <w:adjustRightInd w:val="0"/>
              <w:textAlignment w:val="baseline"/>
              <w:rPr>
                <w:rFonts w:ascii="Arial" w:hAnsi="Arial" w:cs="Arial"/>
                <w:color w:val="000000"/>
                <w:sz w:val="20"/>
              </w:rPr>
            </w:pPr>
          </w:p>
        </w:tc>
        <w:tc>
          <w:tcPr>
            <w:tcW w:w="686" w:type="dxa"/>
          </w:tcPr>
          <w:p w:rsidR="009C0DF0" w:rsidRPr="009C0DF0" w:rsidRDefault="009C0DF0" w:rsidP="009C0DF0">
            <w:pPr>
              <w:overflowPunct w:val="0"/>
              <w:autoSpaceDE w:val="0"/>
              <w:autoSpaceDN w:val="0"/>
              <w:adjustRightInd w:val="0"/>
              <w:jc w:val="center"/>
              <w:textAlignment w:val="baseline"/>
              <w:rPr>
                <w:rFonts w:ascii="Arial" w:hAnsi="Arial" w:cs="Arial"/>
                <w:b/>
                <w:color w:val="000000"/>
                <w:sz w:val="20"/>
              </w:rPr>
            </w:pPr>
            <w:r w:rsidRPr="009C0DF0">
              <w:rPr>
                <w:rFonts w:ascii="Arial" w:hAnsi="Arial" w:cs="Arial"/>
                <w:b/>
                <w:color w:val="000000"/>
                <w:sz w:val="20"/>
              </w:rPr>
              <w:t>Note</w:t>
            </w:r>
          </w:p>
        </w:tc>
        <w:tc>
          <w:tcPr>
            <w:tcW w:w="1133" w:type="dxa"/>
          </w:tcPr>
          <w:p w:rsidR="009C0DF0" w:rsidRPr="009C0DF0" w:rsidRDefault="009C0DF0" w:rsidP="009C0DF0">
            <w:pPr>
              <w:overflowPunct w:val="0"/>
              <w:autoSpaceDE w:val="0"/>
              <w:autoSpaceDN w:val="0"/>
              <w:adjustRightInd w:val="0"/>
              <w:jc w:val="center"/>
              <w:textAlignment w:val="baseline"/>
              <w:rPr>
                <w:rFonts w:ascii="Arial" w:hAnsi="Arial" w:cs="Arial"/>
                <w:b/>
                <w:color w:val="000000"/>
                <w:sz w:val="20"/>
              </w:rPr>
            </w:pPr>
            <w:r w:rsidRPr="009C0DF0">
              <w:rPr>
                <w:rFonts w:ascii="Arial" w:hAnsi="Arial" w:cs="Arial"/>
                <w:b/>
                <w:color w:val="000000"/>
                <w:sz w:val="20"/>
              </w:rPr>
              <w:t>£</w:t>
            </w:r>
          </w:p>
        </w:tc>
        <w:tc>
          <w:tcPr>
            <w:tcW w:w="1176" w:type="dxa"/>
          </w:tcPr>
          <w:p w:rsidR="009C0DF0" w:rsidRPr="009C0DF0" w:rsidRDefault="009C0DF0" w:rsidP="009C0DF0">
            <w:pPr>
              <w:overflowPunct w:val="0"/>
              <w:autoSpaceDE w:val="0"/>
              <w:autoSpaceDN w:val="0"/>
              <w:adjustRightInd w:val="0"/>
              <w:jc w:val="center"/>
              <w:textAlignment w:val="baseline"/>
              <w:rPr>
                <w:rFonts w:ascii="Arial" w:hAnsi="Arial" w:cs="Arial"/>
                <w:b/>
                <w:color w:val="000000"/>
                <w:sz w:val="20"/>
              </w:rPr>
            </w:pPr>
            <w:r w:rsidRPr="009C0DF0">
              <w:rPr>
                <w:rFonts w:ascii="Arial" w:hAnsi="Arial" w:cs="Arial"/>
                <w:b/>
                <w:color w:val="000000"/>
                <w:sz w:val="20"/>
              </w:rPr>
              <w:t>£</w:t>
            </w:r>
          </w:p>
        </w:tc>
        <w:tc>
          <w:tcPr>
            <w:tcW w:w="1176" w:type="dxa"/>
            <w:gridSpan w:val="2"/>
          </w:tcPr>
          <w:p w:rsidR="009C0DF0" w:rsidRPr="009C0DF0" w:rsidRDefault="009C0DF0" w:rsidP="009C0DF0">
            <w:pPr>
              <w:overflowPunct w:val="0"/>
              <w:autoSpaceDE w:val="0"/>
              <w:autoSpaceDN w:val="0"/>
              <w:adjustRightInd w:val="0"/>
              <w:jc w:val="center"/>
              <w:textAlignment w:val="baseline"/>
              <w:rPr>
                <w:rFonts w:ascii="Arial" w:hAnsi="Arial" w:cs="Arial"/>
                <w:b/>
                <w:color w:val="000000"/>
                <w:sz w:val="20"/>
              </w:rPr>
            </w:pPr>
            <w:r w:rsidRPr="009C0DF0">
              <w:rPr>
                <w:rFonts w:ascii="Arial" w:hAnsi="Arial" w:cs="Arial"/>
                <w:b/>
                <w:color w:val="000000"/>
                <w:sz w:val="20"/>
              </w:rPr>
              <w:t>£</w:t>
            </w:r>
          </w:p>
        </w:tc>
        <w:tc>
          <w:tcPr>
            <w:tcW w:w="1232" w:type="dxa"/>
          </w:tcPr>
          <w:p w:rsidR="009C0DF0" w:rsidRPr="009C0DF0" w:rsidRDefault="009C0DF0" w:rsidP="009C0DF0">
            <w:pPr>
              <w:overflowPunct w:val="0"/>
              <w:autoSpaceDE w:val="0"/>
              <w:autoSpaceDN w:val="0"/>
              <w:adjustRightInd w:val="0"/>
              <w:jc w:val="center"/>
              <w:textAlignment w:val="baseline"/>
              <w:rPr>
                <w:rFonts w:ascii="Arial" w:hAnsi="Arial" w:cs="Arial"/>
                <w:b/>
                <w:color w:val="000000"/>
                <w:sz w:val="20"/>
              </w:rPr>
            </w:pPr>
            <w:r w:rsidRPr="009C0DF0">
              <w:rPr>
                <w:rFonts w:ascii="Arial" w:hAnsi="Arial" w:cs="Arial"/>
                <w:b/>
                <w:color w:val="000000"/>
                <w:sz w:val="20"/>
              </w:rPr>
              <w:t>£</w:t>
            </w:r>
          </w:p>
        </w:tc>
      </w:tr>
      <w:tr w:rsidR="009C0DF0" w:rsidRPr="00A2613E" w:rsidTr="009C0DF0">
        <w:tc>
          <w:tcPr>
            <w:tcW w:w="4452" w:type="dxa"/>
          </w:tcPr>
          <w:p w:rsidR="009C0DF0" w:rsidRPr="00481522" w:rsidRDefault="009C0DF0" w:rsidP="00A2613E">
            <w:pPr>
              <w:tabs>
                <w:tab w:val="decimal" w:pos="1971"/>
              </w:tabs>
              <w:overflowPunct w:val="0"/>
              <w:autoSpaceDE w:val="0"/>
              <w:autoSpaceDN w:val="0"/>
              <w:adjustRightInd w:val="0"/>
              <w:textAlignment w:val="baseline"/>
              <w:rPr>
                <w:rFonts w:ascii="Arial" w:hAnsi="Arial" w:cs="Arial"/>
                <w:color w:val="000000"/>
                <w:sz w:val="20"/>
              </w:rPr>
            </w:pPr>
          </w:p>
        </w:tc>
        <w:tc>
          <w:tcPr>
            <w:tcW w:w="686" w:type="dxa"/>
          </w:tcPr>
          <w:p w:rsidR="009C0DF0" w:rsidRDefault="009C0DF0" w:rsidP="00A2613E">
            <w:pPr>
              <w:overflowPunct w:val="0"/>
              <w:autoSpaceDE w:val="0"/>
              <w:autoSpaceDN w:val="0"/>
              <w:adjustRightInd w:val="0"/>
              <w:textAlignment w:val="baseline"/>
              <w:rPr>
                <w:rFonts w:ascii="Arial" w:hAnsi="Arial" w:cs="Arial"/>
                <w:color w:val="000000"/>
                <w:sz w:val="20"/>
              </w:rPr>
            </w:pPr>
          </w:p>
        </w:tc>
        <w:tc>
          <w:tcPr>
            <w:tcW w:w="1133" w:type="dxa"/>
          </w:tcPr>
          <w:p w:rsidR="009C0DF0" w:rsidRDefault="009C0DF0" w:rsidP="00A2613E">
            <w:pPr>
              <w:overflowPunct w:val="0"/>
              <w:autoSpaceDE w:val="0"/>
              <w:autoSpaceDN w:val="0"/>
              <w:adjustRightInd w:val="0"/>
              <w:textAlignment w:val="baseline"/>
              <w:rPr>
                <w:rFonts w:ascii="Arial" w:hAnsi="Arial" w:cs="Arial"/>
                <w:color w:val="000000"/>
                <w:sz w:val="20"/>
              </w:rPr>
            </w:pPr>
          </w:p>
        </w:tc>
        <w:tc>
          <w:tcPr>
            <w:tcW w:w="1176" w:type="dxa"/>
          </w:tcPr>
          <w:p w:rsidR="009C0DF0" w:rsidRDefault="009C0DF0" w:rsidP="00A2613E">
            <w:pPr>
              <w:overflowPunct w:val="0"/>
              <w:autoSpaceDE w:val="0"/>
              <w:autoSpaceDN w:val="0"/>
              <w:adjustRightInd w:val="0"/>
              <w:textAlignment w:val="baseline"/>
              <w:rPr>
                <w:rFonts w:ascii="Arial" w:hAnsi="Arial" w:cs="Arial"/>
                <w:color w:val="000000"/>
                <w:sz w:val="20"/>
              </w:rPr>
            </w:pPr>
          </w:p>
        </w:tc>
        <w:tc>
          <w:tcPr>
            <w:tcW w:w="1176" w:type="dxa"/>
            <w:gridSpan w:val="2"/>
          </w:tcPr>
          <w:p w:rsidR="009C0DF0" w:rsidRDefault="009C0DF0" w:rsidP="00A2613E">
            <w:pPr>
              <w:overflowPunct w:val="0"/>
              <w:autoSpaceDE w:val="0"/>
              <w:autoSpaceDN w:val="0"/>
              <w:adjustRightInd w:val="0"/>
              <w:textAlignment w:val="baseline"/>
              <w:rPr>
                <w:rFonts w:ascii="Arial" w:hAnsi="Arial" w:cs="Arial"/>
                <w:color w:val="000000"/>
                <w:sz w:val="20"/>
              </w:rPr>
            </w:pPr>
          </w:p>
        </w:tc>
        <w:tc>
          <w:tcPr>
            <w:tcW w:w="1232" w:type="dxa"/>
          </w:tcPr>
          <w:p w:rsidR="009C0DF0" w:rsidRDefault="009C0DF0" w:rsidP="00A2613E">
            <w:pPr>
              <w:overflowPunct w:val="0"/>
              <w:autoSpaceDE w:val="0"/>
              <w:autoSpaceDN w:val="0"/>
              <w:adjustRightInd w:val="0"/>
              <w:textAlignment w:val="baseline"/>
              <w:rPr>
                <w:rFonts w:ascii="Arial" w:hAnsi="Arial" w:cs="Arial"/>
                <w:color w:val="000000"/>
                <w:sz w:val="20"/>
              </w:rPr>
            </w:pPr>
          </w:p>
        </w:tc>
      </w:tr>
      <w:tr w:rsidR="009C0DF0" w:rsidRPr="00A2613E" w:rsidTr="009C0DF0">
        <w:tc>
          <w:tcPr>
            <w:tcW w:w="4452" w:type="dxa"/>
          </w:tcPr>
          <w:p w:rsidR="009C0DF0" w:rsidRPr="00481522" w:rsidRDefault="009C0DF0" w:rsidP="00A2613E">
            <w:pPr>
              <w:overflowPunct w:val="0"/>
              <w:autoSpaceDE w:val="0"/>
              <w:autoSpaceDN w:val="0"/>
              <w:adjustRightInd w:val="0"/>
              <w:textAlignment w:val="baseline"/>
              <w:rPr>
                <w:rFonts w:ascii="Arial" w:hAnsi="Arial" w:cs="Arial"/>
                <w:b/>
                <w:color w:val="000000"/>
                <w:sz w:val="20"/>
              </w:rPr>
            </w:pPr>
            <w:r w:rsidRPr="00481522">
              <w:rPr>
                <w:rFonts w:ascii="Arial" w:hAnsi="Arial" w:cs="Arial"/>
                <w:b/>
                <w:color w:val="000000"/>
                <w:sz w:val="20"/>
              </w:rPr>
              <w:t>Cash flows from operating activities:</w:t>
            </w:r>
          </w:p>
        </w:tc>
        <w:tc>
          <w:tcPr>
            <w:tcW w:w="686" w:type="dxa"/>
          </w:tcPr>
          <w:p w:rsidR="009C0DF0" w:rsidRPr="00481522" w:rsidRDefault="009C0DF0" w:rsidP="00A2613E">
            <w:pPr>
              <w:overflowPunct w:val="0"/>
              <w:autoSpaceDE w:val="0"/>
              <w:autoSpaceDN w:val="0"/>
              <w:adjustRightInd w:val="0"/>
              <w:textAlignment w:val="baseline"/>
              <w:rPr>
                <w:rFonts w:ascii="Arial" w:hAnsi="Arial" w:cs="Arial"/>
                <w:b/>
                <w:color w:val="000000"/>
                <w:sz w:val="20"/>
              </w:rPr>
            </w:pPr>
          </w:p>
        </w:tc>
        <w:tc>
          <w:tcPr>
            <w:tcW w:w="1133" w:type="dxa"/>
          </w:tcPr>
          <w:p w:rsidR="009C0DF0" w:rsidRPr="00481522" w:rsidRDefault="009C0DF0" w:rsidP="00A2613E">
            <w:pPr>
              <w:overflowPunct w:val="0"/>
              <w:autoSpaceDE w:val="0"/>
              <w:autoSpaceDN w:val="0"/>
              <w:adjustRightInd w:val="0"/>
              <w:textAlignment w:val="baseline"/>
              <w:rPr>
                <w:rFonts w:ascii="Arial" w:hAnsi="Arial" w:cs="Arial"/>
                <w:b/>
                <w:color w:val="000000"/>
                <w:sz w:val="20"/>
              </w:rPr>
            </w:pPr>
          </w:p>
        </w:tc>
        <w:tc>
          <w:tcPr>
            <w:tcW w:w="1176" w:type="dxa"/>
          </w:tcPr>
          <w:p w:rsidR="009C0DF0" w:rsidRPr="00481522" w:rsidRDefault="009C0DF0" w:rsidP="00EC2AF4">
            <w:pPr>
              <w:tabs>
                <w:tab w:val="decimal" w:pos="942"/>
              </w:tabs>
              <w:overflowPunct w:val="0"/>
              <w:autoSpaceDE w:val="0"/>
              <w:autoSpaceDN w:val="0"/>
              <w:adjustRightInd w:val="0"/>
              <w:textAlignment w:val="baseline"/>
              <w:rPr>
                <w:rFonts w:ascii="Arial" w:hAnsi="Arial" w:cs="Arial"/>
                <w:color w:val="000000"/>
                <w:sz w:val="20"/>
              </w:rPr>
            </w:pPr>
          </w:p>
        </w:tc>
        <w:tc>
          <w:tcPr>
            <w:tcW w:w="1176" w:type="dxa"/>
            <w:gridSpan w:val="2"/>
          </w:tcPr>
          <w:p w:rsidR="009C0DF0" w:rsidRPr="00481522" w:rsidRDefault="009C0DF0" w:rsidP="00A2613E">
            <w:pPr>
              <w:tabs>
                <w:tab w:val="decimal" w:pos="947"/>
              </w:tabs>
              <w:overflowPunct w:val="0"/>
              <w:autoSpaceDE w:val="0"/>
              <w:autoSpaceDN w:val="0"/>
              <w:adjustRightInd w:val="0"/>
              <w:textAlignment w:val="baseline"/>
              <w:rPr>
                <w:rFonts w:ascii="Arial" w:hAnsi="Arial" w:cs="Arial"/>
                <w:color w:val="000000"/>
                <w:sz w:val="20"/>
              </w:rPr>
            </w:pPr>
          </w:p>
        </w:tc>
        <w:tc>
          <w:tcPr>
            <w:tcW w:w="1232" w:type="dxa"/>
          </w:tcPr>
          <w:p w:rsidR="009C0DF0" w:rsidRPr="00481522" w:rsidRDefault="009C0DF0" w:rsidP="00A2613E">
            <w:pPr>
              <w:tabs>
                <w:tab w:val="decimal" w:pos="947"/>
              </w:tabs>
              <w:overflowPunct w:val="0"/>
              <w:autoSpaceDE w:val="0"/>
              <w:autoSpaceDN w:val="0"/>
              <w:adjustRightInd w:val="0"/>
              <w:textAlignment w:val="baseline"/>
              <w:rPr>
                <w:rFonts w:ascii="Arial" w:hAnsi="Arial" w:cs="Arial"/>
                <w:color w:val="000000"/>
                <w:sz w:val="20"/>
              </w:rPr>
            </w:pPr>
          </w:p>
        </w:tc>
      </w:tr>
      <w:tr w:rsidR="00B54AB1" w:rsidRPr="00A2613E" w:rsidTr="009C0DF0">
        <w:tc>
          <w:tcPr>
            <w:tcW w:w="4452" w:type="dxa"/>
          </w:tcPr>
          <w:p w:rsidR="00B54AB1" w:rsidRPr="00481522" w:rsidRDefault="00B54AB1" w:rsidP="00B54AB1">
            <w:pPr>
              <w:overflowPunct w:val="0"/>
              <w:autoSpaceDE w:val="0"/>
              <w:autoSpaceDN w:val="0"/>
              <w:adjustRightInd w:val="0"/>
              <w:textAlignment w:val="baseline"/>
              <w:rPr>
                <w:rFonts w:ascii="Arial" w:hAnsi="Arial" w:cs="Arial"/>
                <w:b/>
                <w:i/>
                <w:color w:val="000000"/>
                <w:sz w:val="20"/>
              </w:rPr>
            </w:pPr>
            <w:r w:rsidRPr="00481522">
              <w:rPr>
                <w:rFonts w:ascii="Arial" w:hAnsi="Arial" w:cs="Arial"/>
                <w:b/>
                <w:i/>
                <w:color w:val="000000"/>
                <w:sz w:val="20"/>
              </w:rPr>
              <w:t>Net cash provided by opera</w:t>
            </w:r>
            <w:r>
              <w:rPr>
                <w:rFonts w:ascii="Arial" w:hAnsi="Arial" w:cs="Arial"/>
                <w:b/>
                <w:i/>
                <w:color w:val="000000"/>
                <w:sz w:val="20"/>
              </w:rPr>
              <w:t>ting activities</w:t>
            </w:r>
          </w:p>
        </w:tc>
        <w:tc>
          <w:tcPr>
            <w:tcW w:w="686" w:type="dxa"/>
          </w:tcPr>
          <w:p w:rsidR="00B54AB1" w:rsidRPr="00481522" w:rsidRDefault="00B54AB1" w:rsidP="00B54AB1">
            <w:pPr>
              <w:overflowPunct w:val="0"/>
              <w:autoSpaceDE w:val="0"/>
              <w:autoSpaceDN w:val="0"/>
              <w:adjustRightInd w:val="0"/>
              <w:jc w:val="center"/>
              <w:textAlignment w:val="baseline"/>
              <w:rPr>
                <w:rFonts w:ascii="Arial" w:hAnsi="Arial" w:cs="Arial"/>
                <w:b/>
                <w:color w:val="000000"/>
                <w:sz w:val="20"/>
              </w:rPr>
            </w:pPr>
            <w:r>
              <w:rPr>
                <w:rFonts w:ascii="Arial" w:hAnsi="Arial" w:cs="Arial"/>
                <w:b/>
                <w:color w:val="000000"/>
                <w:sz w:val="20"/>
              </w:rPr>
              <w:t>A</w:t>
            </w:r>
          </w:p>
        </w:tc>
        <w:tc>
          <w:tcPr>
            <w:tcW w:w="1133" w:type="dxa"/>
          </w:tcPr>
          <w:p w:rsidR="00B54AB1" w:rsidRPr="00481522" w:rsidRDefault="00B54AB1" w:rsidP="00B54AB1">
            <w:pPr>
              <w:tabs>
                <w:tab w:val="decimal" w:pos="850"/>
              </w:tabs>
              <w:overflowPunct w:val="0"/>
              <w:autoSpaceDE w:val="0"/>
              <w:autoSpaceDN w:val="0"/>
              <w:adjustRightInd w:val="0"/>
              <w:textAlignment w:val="baseline"/>
              <w:rPr>
                <w:rFonts w:ascii="Arial" w:hAnsi="Arial" w:cs="Arial"/>
                <w:b/>
                <w:color w:val="000000"/>
                <w:sz w:val="20"/>
              </w:rPr>
            </w:pPr>
          </w:p>
        </w:tc>
        <w:tc>
          <w:tcPr>
            <w:tcW w:w="1176" w:type="dxa"/>
          </w:tcPr>
          <w:p w:rsidR="00B54AB1" w:rsidRPr="00481522" w:rsidRDefault="00DD37E5" w:rsidP="00B54AB1">
            <w:pPr>
              <w:tabs>
                <w:tab w:val="decimal" w:pos="942"/>
              </w:tabs>
              <w:overflowPunct w:val="0"/>
              <w:autoSpaceDE w:val="0"/>
              <w:autoSpaceDN w:val="0"/>
              <w:adjustRightInd w:val="0"/>
              <w:textAlignment w:val="baseline"/>
              <w:rPr>
                <w:rFonts w:ascii="Arial" w:hAnsi="Arial" w:cs="Arial"/>
                <w:color w:val="000000"/>
                <w:sz w:val="20"/>
              </w:rPr>
            </w:pPr>
            <w:r>
              <w:rPr>
                <w:rFonts w:ascii="Arial" w:hAnsi="Arial" w:cs="Arial"/>
                <w:color w:val="000000"/>
                <w:sz w:val="20"/>
              </w:rPr>
              <w:t>136,89</w:t>
            </w:r>
            <w:r w:rsidR="001A73BD">
              <w:rPr>
                <w:rFonts w:ascii="Arial" w:hAnsi="Arial" w:cs="Arial"/>
                <w:color w:val="000000"/>
                <w:sz w:val="20"/>
              </w:rPr>
              <w:t>7</w:t>
            </w:r>
          </w:p>
        </w:tc>
        <w:tc>
          <w:tcPr>
            <w:tcW w:w="1176" w:type="dxa"/>
            <w:gridSpan w:val="2"/>
          </w:tcPr>
          <w:p w:rsidR="00B54AB1" w:rsidRPr="00481522" w:rsidRDefault="00B54AB1" w:rsidP="00B54AB1">
            <w:pPr>
              <w:tabs>
                <w:tab w:val="decimal" w:pos="850"/>
              </w:tabs>
              <w:overflowPunct w:val="0"/>
              <w:autoSpaceDE w:val="0"/>
              <w:autoSpaceDN w:val="0"/>
              <w:adjustRightInd w:val="0"/>
              <w:textAlignment w:val="baseline"/>
              <w:rPr>
                <w:rFonts w:ascii="Arial" w:hAnsi="Arial" w:cs="Arial"/>
                <w:color w:val="000000"/>
                <w:sz w:val="20"/>
                <w:u w:val="single"/>
              </w:rPr>
            </w:pPr>
          </w:p>
        </w:tc>
        <w:tc>
          <w:tcPr>
            <w:tcW w:w="1232" w:type="dxa"/>
          </w:tcPr>
          <w:p w:rsidR="00B54AB1" w:rsidRPr="00481522" w:rsidRDefault="00B54AB1" w:rsidP="00B54AB1">
            <w:pPr>
              <w:tabs>
                <w:tab w:val="decimal" w:pos="928"/>
              </w:tabs>
              <w:overflowPunct w:val="0"/>
              <w:autoSpaceDE w:val="0"/>
              <w:autoSpaceDN w:val="0"/>
              <w:adjustRightInd w:val="0"/>
              <w:textAlignment w:val="baseline"/>
              <w:rPr>
                <w:rFonts w:ascii="Arial" w:hAnsi="Arial" w:cs="Arial"/>
                <w:color w:val="000000"/>
                <w:sz w:val="20"/>
              </w:rPr>
            </w:pPr>
            <w:r>
              <w:rPr>
                <w:rFonts w:ascii="Arial" w:hAnsi="Arial" w:cs="Arial"/>
                <w:color w:val="000000"/>
                <w:sz w:val="20"/>
              </w:rPr>
              <w:t>(</w:t>
            </w:r>
            <w:r w:rsidRPr="00481522">
              <w:rPr>
                <w:rFonts w:ascii="Arial" w:hAnsi="Arial" w:cs="Arial"/>
                <w:color w:val="000000"/>
                <w:sz w:val="20"/>
              </w:rPr>
              <w:t>16,329</w:t>
            </w:r>
            <w:r>
              <w:rPr>
                <w:rFonts w:ascii="Arial" w:hAnsi="Arial" w:cs="Arial"/>
                <w:color w:val="000000"/>
                <w:sz w:val="20"/>
              </w:rPr>
              <w:t>)</w:t>
            </w:r>
          </w:p>
        </w:tc>
      </w:tr>
      <w:tr w:rsidR="00B54AB1" w:rsidRPr="00A2613E" w:rsidTr="009C0DF0">
        <w:tc>
          <w:tcPr>
            <w:tcW w:w="4452" w:type="dxa"/>
          </w:tcPr>
          <w:p w:rsidR="00B54AB1" w:rsidRPr="00481522" w:rsidRDefault="00B54AB1" w:rsidP="00B54AB1">
            <w:pPr>
              <w:overflowPunct w:val="0"/>
              <w:autoSpaceDE w:val="0"/>
              <w:autoSpaceDN w:val="0"/>
              <w:adjustRightInd w:val="0"/>
              <w:textAlignment w:val="baseline"/>
              <w:rPr>
                <w:rFonts w:ascii="Arial" w:hAnsi="Arial" w:cs="Arial"/>
                <w:color w:val="000000"/>
                <w:sz w:val="20"/>
              </w:rPr>
            </w:pPr>
          </w:p>
        </w:tc>
        <w:tc>
          <w:tcPr>
            <w:tcW w:w="686" w:type="dxa"/>
          </w:tcPr>
          <w:p w:rsidR="00B54AB1" w:rsidRPr="00481522" w:rsidRDefault="00B54AB1" w:rsidP="00B54AB1">
            <w:pPr>
              <w:overflowPunct w:val="0"/>
              <w:autoSpaceDE w:val="0"/>
              <w:autoSpaceDN w:val="0"/>
              <w:adjustRightInd w:val="0"/>
              <w:textAlignment w:val="baseline"/>
              <w:rPr>
                <w:rFonts w:ascii="Arial" w:hAnsi="Arial" w:cs="Arial"/>
                <w:color w:val="000000"/>
                <w:sz w:val="20"/>
              </w:rPr>
            </w:pPr>
          </w:p>
        </w:tc>
        <w:tc>
          <w:tcPr>
            <w:tcW w:w="1133" w:type="dxa"/>
          </w:tcPr>
          <w:p w:rsidR="00B54AB1" w:rsidRPr="00481522" w:rsidRDefault="00B54AB1" w:rsidP="00B54AB1">
            <w:pPr>
              <w:tabs>
                <w:tab w:val="decimal" w:pos="850"/>
              </w:tabs>
              <w:overflowPunct w:val="0"/>
              <w:autoSpaceDE w:val="0"/>
              <w:autoSpaceDN w:val="0"/>
              <w:adjustRightInd w:val="0"/>
              <w:textAlignment w:val="baseline"/>
              <w:rPr>
                <w:rFonts w:ascii="Arial" w:hAnsi="Arial" w:cs="Arial"/>
                <w:color w:val="000000"/>
                <w:sz w:val="20"/>
              </w:rPr>
            </w:pPr>
          </w:p>
        </w:tc>
        <w:tc>
          <w:tcPr>
            <w:tcW w:w="1176" w:type="dxa"/>
          </w:tcPr>
          <w:p w:rsidR="00B54AB1" w:rsidRPr="00481522" w:rsidRDefault="00B54AB1" w:rsidP="00B54AB1">
            <w:pPr>
              <w:tabs>
                <w:tab w:val="decimal" w:pos="942"/>
              </w:tabs>
              <w:overflowPunct w:val="0"/>
              <w:autoSpaceDE w:val="0"/>
              <w:autoSpaceDN w:val="0"/>
              <w:adjustRightInd w:val="0"/>
              <w:textAlignment w:val="baseline"/>
              <w:rPr>
                <w:rFonts w:ascii="Arial" w:hAnsi="Arial" w:cs="Arial"/>
                <w:color w:val="000000"/>
                <w:sz w:val="20"/>
              </w:rPr>
            </w:pPr>
          </w:p>
        </w:tc>
        <w:tc>
          <w:tcPr>
            <w:tcW w:w="1176" w:type="dxa"/>
            <w:gridSpan w:val="2"/>
          </w:tcPr>
          <w:p w:rsidR="00B54AB1" w:rsidRPr="00481522" w:rsidRDefault="00B54AB1" w:rsidP="00B54AB1">
            <w:pPr>
              <w:tabs>
                <w:tab w:val="decimal" w:pos="850"/>
              </w:tabs>
              <w:overflowPunct w:val="0"/>
              <w:autoSpaceDE w:val="0"/>
              <w:autoSpaceDN w:val="0"/>
              <w:adjustRightInd w:val="0"/>
              <w:textAlignment w:val="baseline"/>
              <w:rPr>
                <w:rFonts w:ascii="Arial" w:hAnsi="Arial" w:cs="Arial"/>
                <w:color w:val="000000"/>
                <w:sz w:val="20"/>
              </w:rPr>
            </w:pPr>
          </w:p>
        </w:tc>
        <w:tc>
          <w:tcPr>
            <w:tcW w:w="1232" w:type="dxa"/>
          </w:tcPr>
          <w:p w:rsidR="00B54AB1" w:rsidRPr="00481522" w:rsidRDefault="00B54AB1" w:rsidP="00B54AB1">
            <w:pPr>
              <w:tabs>
                <w:tab w:val="decimal" w:pos="928"/>
              </w:tabs>
              <w:overflowPunct w:val="0"/>
              <w:autoSpaceDE w:val="0"/>
              <w:autoSpaceDN w:val="0"/>
              <w:adjustRightInd w:val="0"/>
              <w:textAlignment w:val="baseline"/>
              <w:rPr>
                <w:rFonts w:ascii="Arial" w:hAnsi="Arial" w:cs="Arial"/>
                <w:color w:val="000000"/>
                <w:sz w:val="20"/>
              </w:rPr>
            </w:pPr>
          </w:p>
        </w:tc>
      </w:tr>
      <w:tr w:rsidR="00B54AB1" w:rsidRPr="00A2613E" w:rsidTr="009C0DF0">
        <w:tc>
          <w:tcPr>
            <w:tcW w:w="4452" w:type="dxa"/>
          </w:tcPr>
          <w:p w:rsidR="00B54AB1" w:rsidRPr="00481522" w:rsidRDefault="00B54AB1" w:rsidP="00B54AB1">
            <w:pPr>
              <w:overflowPunct w:val="0"/>
              <w:autoSpaceDE w:val="0"/>
              <w:autoSpaceDN w:val="0"/>
              <w:adjustRightInd w:val="0"/>
              <w:textAlignment w:val="baseline"/>
              <w:rPr>
                <w:rFonts w:ascii="Arial" w:hAnsi="Arial" w:cs="Arial"/>
                <w:color w:val="000000"/>
                <w:sz w:val="20"/>
              </w:rPr>
            </w:pPr>
            <w:r w:rsidRPr="00481522">
              <w:rPr>
                <w:rFonts w:ascii="Arial" w:hAnsi="Arial" w:cs="Arial"/>
                <w:b/>
                <w:color w:val="000000"/>
                <w:sz w:val="20"/>
              </w:rPr>
              <w:t>Cash flows from investing activities:</w:t>
            </w:r>
          </w:p>
        </w:tc>
        <w:tc>
          <w:tcPr>
            <w:tcW w:w="686" w:type="dxa"/>
          </w:tcPr>
          <w:p w:rsidR="00B54AB1" w:rsidRPr="00481522" w:rsidRDefault="00B54AB1" w:rsidP="00B54AB1">
            <w:pPr>
              <w:overflowPunct w:val="0"/>
              <w:autoSpaceDE w:val="0"/>
              <w:autoSpaceDN w:val="0"/>
              <w:adjustRightInd w:val="0"/>
              <w:jc w:val="right"/>
              <w:textAlignment w:val="baseline"/>
              <w:rPr>
                <w:rFonts w:ascii="Arial" w:hAnsi="Arial" w:cs="Arial"/>
                <w:b/>
                <w:color w:val="000000"/>
                <w:sz w:val="20"/>
              </w:rPr>
            </w:pPr>
          </w:p>
        </w:tc>
        <w:tc>
          <w:tcPr>
            <w:tcW w:w="1133" w:type="dxa"/>
          </w:tcPr>
          <w:p w:rsidR="00B54AB1" w:rsidRPr="003517BC" w:rsidRDefault="00B54AB1" w:rsidP="00B54AB1">
            <w:pPr>
              <w:tabs>
                <w:tab w:val="decimal" w:pos="850"/>
              </w:tabs>
              <w:overflowPunct w:val="0"/>
              <w:autoSpaceDE w:val="0"/>
              <w:autoSpaceDN w:val="0"/>
              <w:adjustRightInd w:val="0"/>
              <w:textAlignment w:val="baseline"/>
              <w:rPr>
                <w:rFonts w:ascii="Arial" w:hAnsi="Arial" w:cs="Arial"/>
                <w:color w:val="000000"/>
                <w:sz w:val="20"/>
              </w:rPr>
            </w:pPr>
          </w:p>
        </w:tc>
        <w:tc>
          <w:tcPr>
            <w:tcW w:w="1176" w:type="dxa"/>
          </w:tcPr>
          <w:p w:rsidR="00B54AB1" w:rsidRPr="00481522" w:rsidRDefault="00B54AB1" w:rsidP="00B54AB1">
            <w:pPr>
              <w:tabs>
                <w:tab w:val="decimal" w:pos="942"/>
              </w:tabs>
              <w:overflowPunct w:val="0"/>
              <w:autoSpaceDE w:val="0"/>
              <w:autoSpaceDN w:val="0"/>
              <w:adjustRightInd w:val="0"/>
              <w:textAlignment w:val="baseline"/>
              <w:rPr>
                <w:rFonts w:ascii="Arial" w:hAnsi="Arial" w:cs="Arial"/>
                <w:b/>
                <w:color w:val="000000"/>
                <w:sz w:val="20"/>
              </w:rPr>
            </w:pPr>
          </w:p>
        </w:tc>
        <w:tc>
          <w:tcPr>
            <w:tcW w:w="1176" w:type="dxa"/>
            <w:gridSpan w:val="2"/>
          </w:tcPr>
          <w:p w:rsidR="00B54AB1" w:rsidRPr="003517BC" w:rsidRDefault="00B54AB1" w:rsidP="00B54AB1">
            <w:pPr>
              <w:tabs>
                <w:tab w:val="decimal" w:pos="850"/>
              </w:tabs>
              <w:overflowPunct w:val="0"/>
              <w:autoSpaceDE w:val="0"/>
              <w:autoSpaceDN w:val="0"/>
              <w:adjustRightInd w:val="0"/>
              <w:textAlignment w:val="baseline"/>
              <w:rPr>
                <w:rFonts w:ascii="Arial" w:hAnsi="Arial" w:cs="Arial"/>
                <w:color w:val="000000"/>
                <w:sz w:val="20"/>
              </w:rPr>
            </w:pPr>
          </w:p>
        </w:tc>
        <w:tc>
          <w:tcPr>
            <w:tcW w:w="1232" w:type="dxa"/>
          </w:tcPr>
          <w:p w:rsidR="00B54AB1" w:rsidRPr="00481522" w:rsidRDefault="00B54AB1" w:rsidP="00B54AB1">
            <w:pPr>
              <w:tabs>
                <w:tab w:val="decimal" w:pos="928"/>
              </w:tabs>
              <w:overflowPunct w:val="0"/>
              <w:autoSpaceDE w:val="0"/>
              <w:autoSpaceDN w:val="0"/>
              <w:adjustRightInd w:val="0"/>
              <w:textAlignment w:val="baseline"/>
              <w:rPr>
                <w:rFonts w:ascii="Arial" w:hAnsi="Arial" w:cs="Arial"/>
                <w:b/>
                <w:color w:val="000000"/>
                <w:sz w:val="20"/>
              </w:rPr>
            </w:pPr>
          </w:p>
        </w:tc>
      </w:tr>
      <w:tr w:rsidR="00B54AB1" w:rsidRPr="00A2613E" w:rsidTr="009C0DF0">
        <w:tc>
          <w:tcPr>
            <w:tcW w:w="4452" w:type="dxa"/>
          </w:tcPr>
          <w:p w:rsidR="00B54AB1" w:rsidRPr="00481522" w:rsidRDefault="00B54AB1" w:rsidP="00B54AB1">
            <w:pPr>
              <w:overflowPunct w:val="0"/>
              <w:autoSpaceDE w:val="0"/>
              <w:autoSpaceDN w:val="0"/>
              <w:adjustRightInd w:val="0"/>
              <w:textAlignment w:val="baseline"/>
              <w:rPr>
                <w:rFonts w:ascii="Arial" w:hAnsi="Arial" w:cs="Arial"/>
                <w:b/>
                <w:color w:val="000000"/>
                <w:sz w:val="20"/>
              </w:rPr>
            </w:pPr>
            <w:r w:rsidRPr="00481522">
              <w:rPr>
                <w:rFonts w:ascii="Arial" w:hAnsi="Arial" w:cs="Arial"/>
                <w:color w:val="000000"/>
                <w:sz w:val="20"/>
              </w:rPr>
              <w:t xml:space="preserve">Dividends and interest from investments </w:t>
            </w:r>
          </w:p>
        </w:tc>
        <w:tc>
          <w:tcPr>
            <w:tcW w:w="686" w:type="dxa"/>
          </w:tcPr>
          <w:p w:rsidR="00B54AB1" w:rsidRPr="00481522" w:rsidRDefault="00B54AB1" w:rsidP="00B54AB1">
            <w:pPr>
              <w:overflowPunct w:val="0"/>
              <w:autoSpaceDE w:val="0"/>
              <w:autoSpaceDN w:val="0"/>
              <w:adjustRightInd w:val="0"/>
              <w:jc w:val="right"/>
              <w:textAlignment w:val="baseline"/>
              <w:rPr>
                <w:rFonts w:ascii="Arial" w:hAnsi="Arial" w:cs="Arial"/>
                <w:b/>
                <w:color w:val="000000"/>
                <w:sz w:val="20"/>
              </w:rPr>
            </w:pPr>
          </w:p>
        </w:tc>
        <w:tc>
          <w:tcPr>
            <w:tcW w:w="1133" w:type="dxa"/>
          </w:tcPr>
          <w:p w:rsidR="00B54AB1" w:rsidRPr="00DD37E5" w:rsidRDefault="001557D1" w:rsidP="00B54AB1">
            <w:pPr>
              <w:tabs>
                <w:tab w:val="decimal" w:pos="850"/>
              </w:tabs>
              <w:overflowPunct w:val="0"/>
              <w:autoSpaceDE w:val="0"/>
              <w:autoSpaceDN w:val="0"/>
              <w:adjustRightInd w:val="0"/>
              <w:textAlignment w:val="baseline"/>
              <w:rPr>
                <w:rFonts w:ascii="Arial" w:hAnsi="Arial" w:cs="Arial"/>
                <w:color w:val="000000"/>
                <w:sz w:val="20"/>
              </w:rPr>
            </w:pPr>
            <w:r w:rsidRPr="00DD37E5">
              <w:rPr>
                <w:rFonts w:ascii="Arial" w:hAnsi="Arial" w:cs="Arial"/>
                <w:color w:val="000000"/>
                <w:sz w:val="20"/>
              </w:rPr>
              <w:t>47,477</w:t>
            </w:r>
          </w:p>
        </w:tc>
        <w:tc>
          <w:tcPr>
            <w:tcW w:w="1176" w:type="dxa"/>
          </w:tcPr>
          <w:p w:rsidR="00B54AB1" w:rsidRPr="00481522" w:rsidRDefault="00B54AB1" w:rsidP="00B54AB1">
            <w:pPr>
              <w:tabs>
                <w:tab w:val="decimal" w:pos="942"/>
              </w:tabs>
              <w:overflowPunct w:val="0"/>
              <w:autoSpaceDE w:val="0"/>
              <w:autoSpaceDN w:val="0"/>
              <w:adjustRightInd w:val="0"/>
              <w:textAlignment w:val="baseline"/>
              <w:rPr>
                <w:rFonts w:ascii="Arial" w:hAnsi="Arial" w:cs="Arial"/>
                <w:b/>
                <w:color w:val="000000"/>
                <w:sz w:val="20"/>
              </w:rPr>
            </w:pPr>
          </w:p>
        </w:tc>
        <w:tc>
          <w:tcPr>
            <w:tcW w:w="1176" w:type="dxa"/>
            <w:gridSpan w:val="2"/>
          </w:tcPr>
          <w:p w:rsidR="00B54AB1" w:rsidRPr="00481522" w:rsidRDefault="00B54AB1" w:rsidP="00B54AB1">
            <w:pPr>
              <w:tabs>
                <w:tab w:val="decimal" w:pos="886"/>
              </w:tabs>
              <w:overflowPunct w:val="0"/>
              <w:autoSpaceDE w:val="0"/>
              <w:autoSpaceDN w:val="0"/>
              <w:adjustRightInd w:val="0"/>
              <w:textAlignment w:val="baseline"/>
              <w:rPr>
                <w:rFonts w:ascii="Arial" w:hAnsi="Arial" w:cs="Arial"/>
                <w:b/>
                <w:color w:val="000000"/>
                <w:sz w:val="20"/>
              </w:rPr>
            </w:pPr>
            <w:r w:rsidRPr="003517BC">
              <w:rPr>
                <w:rFonts w:ascii="Arial" w:hAnsi="Arial" w:cs="Arial"/>
                <w:color w:val="000000"/>
                <w:sz w:val="20"/>
              </w:rPr>
              <w:t>53,177</w:t>
            </w:r>
          </w:p>
        </w:tc>
        <w:tc>
          <w:tcPr>
            <w:tcW w:w="1232" w:type="dxa"/>
          </w:tcPr>
          <w:p w:rsidR="00B54AB1" w:rsidRPr="00481522" w:rsidRDefault="00B54AB1" w:rsidP="00B54AB1">
            <w:pPr>
              <w:tabs>
                <w:tab w:val="decimal" w:pos="928"/>
              </w:tabs>
              <w:overflowPunct w:val="0"/>
              <w:autoSpaceDE w:val="0"/>
              <w:autoSpaceDN w:val="0"/>
              <w:adjustRightInd w:val="0"/>
              <w:textAlignment w:val="baseline"/>
              <w:rPr>
                <w:rFonts w:ascii="Arial" w:hAnsi="Arial" w:cs="Arial"/>
                <w:b/>
                <w:color w:val="000000"/>
                <w:sz w:val="20"/>
              </w:rPr>
            </w:pPr>
          </w:p>
        </w:tc>
      </w:tr>
      <w:tr w:rsidR="00B54AB1" w:rsidRPr="00A2613E" w:rsidTr="009C0DF0">
        <w:tc>
          <w:tcPr>
            <w:tcW w:w="4452" w:type="dxa"/>
          </w:tcPr>
          <w:p w:rsidR="00B54AB1" w:rsidRPr="00481522" w:rsidRDefault="00B54AB1" w:rsidP="00B54AB1">
            <w:pPr>
              <w:overflowPunct w:val="0"/>
              <w:autoSpaceDE w:val="0"/>
              <w:autoSpaceDN w:val="0"/>
              <w:adjustRightInd w:val="0"/>
              <w:textAlignment w:val="baseline"/>
              <w:rPr>
                <w:rFonts w:ascii="Arial" w:hAnsi="Arial" w:cs="Arial"/>
                <w:color w:val="000000"/>
                <w:sz w:val="20"/>
              </w:rPr>
            </w:pPr>
            <w:r w:rsidRPr="00481522">
              <w:rPr>
                <w:rFonts w:ascii="Arial" w:hAnsi="Arial" w:cs="Arial"/>
                <w:color w:val="000000"/>
                <w:sz w:val="20"/>
              </w:rPr>
              <w:t>Payments for tangible fixed assets</w:t>
            </w:r>
          </w:p>
        </w:tc>
        <w:tc>
          <w:tcPr>
            <w:tcW w:w="686" w:type="dxa"/>
          </w:tcPr>
          <w:p w:rsidR="00B54AB1" w:rsidRPr="00481522" w:rsidRDefault="00B54AB1" w:rsidP="00B54AB1">
            <w:pPr>
              <w:overflowPunct w:val="0"/>
              <w:autoSpaceDE w:val="0"/>
              <w:autoSpaceDN w:val="0"/>
              <w:adjustRightInd w:val="0"/>
              <w:jc w:val="right"/>
              <w:textAlignment w:val="baseline"/>
              <w:rPr>
                <w:rFonts w:ascii="Arial" w:hAnsi="Arial" w:cs="Arial"/>
                <w:b/>
                <w:color w:val="000000"/>
                <w:sz w:val="20"/>
              </w:rPr>
            </w:pPr>
          </w:p>
        </w:tc>
        <w:tc>
          <w:tcPr>
            <w:tcW w:w="1133" w:type="dxa"/>
          </w:tcPr>
          <w:p w:rsidR="00B54AB1" w:rsidRPr="003517BC" w:rsidRDefault="001557D1" w:rsidP="00B54AB1">
            <w:pPr>
              <w:tabs>
                <w:tab w:val="decimal" w:pos="850"/>
              </w:tabs>
              <w:overflowPunct w:val="0"/>
              <w:autoSpaceDE w:val="0"/>
              <w:autoSpaceDN w:val="0"/>
              <w:adjustRightInd w:val="0"/>
              <w:textAlignment w:val="baseline"/>
              <w:rPr>
                <w:rFonts w:ascii="Arial" w:hAnsi="Arial" w:cs="Arial"/>
                <w:color w:val="000000"/>
                <w:sz w:val="20"/>
              </w:rPr>
            </w:pPr>
            <w:r>
              <w:rPr>
                <w:rFonts w:ascii="Arial" w:hAnsi="Arial" w:cs="Arial"/>
                <w:color w:val="000000"/>
                <w:sz w:val="20"/>
              </w:rPr>
              <w:t>-</w:t>
            </w:r>
          </w:p>
        </w:tc>
        <w:tc>
          <w:tcPr>
            <w:tcW w:w="1176" w:type="dxa"/>
          </w:tcPr>
          <w:p w:rsidR="00B54AB1" w:rsidRPr="00481522" w:rsidRDefault="00B54AB1" w:rsidP="00B54AB1">
            <w:pPr>
              <w:tabs>
                <w:tab w:val="decimal" w:pos="942"/>
              </w:tabs>
              <w:overflowPunct w:val="0"/>
              <w:autoSpaceDE w:val="0"/>
              <w:autoSpaceDN w:val="0"/>
              <w:adjustRightInd w:val="0"/>
              <w:textAlignment w:val="baseline"/>
              <w:rPr>
                <w:rFonts w:ascii="Arial" w:hAnsi="Arial" w:cs="Arial"/>
                <w:b/>
                <w:color w:val="000000"/>
                <w:sz w:val="20"/>
              </w:rPr>
            </w:pPr>
          </w:p>
        </w:tc>
        <w:tc>
          <w:tcPr>
            <w:tcW w:w="1176" w:type="dxa"/>
            <w:gridSpan w:val="2"/>
          </w:tcPr>
          <w:p w:rsidR="00B54AB1" w:rsidRDefault="00B54AB1" w:rsidP="00B54AB1">
            <w:pPr>
              <w:tabs>
                <w:tab w:val="decimal" w:pos="886"/>
              </w:tabs>
              <w:overflowPunct w:val="0"/>
              <w:autoSpaceDE w:val="0"/>
              <w:autoSpaceDN w:val="0"/>
              <w:adjustRightInd w:val="0"/>
              <w:textAlignment w:val="baseline"/>
              <w:rPr>
                <w:rFonts w:ascii="Arial" w:hAnsi="Arial" w:cs="Arial"/>
                <w:color w:val="000000"/>
                <w:sz w:val="20"/>
              </w:rPr>
            </w:pPr>
            <w:r>
              <w:rPr>
                <w:rFonts w:ascii="Arial" w:hAnsi="Arial" w:cs="Arial"/>
                <w:color w:val="000000"/>
                <w:sz w:val="20"/>
              </w:rPr>
              <w:t>(19,444)</w:t>
            </w:r>
          </w:p>
        </w:tc>
        <w:tc>
          <w:tcPr>
            <w:tcW w:w="1232" w:type="dxa"/>
          </w:tcPr>
          <w:p w:rsidR="00B54AB1" w:rsidRPr="00481522" w:rsidRDefault="00B54AB1" w:rsidP="00B54AB1">
            <w:pPr>
              <w:tabs>
                <w:tab w:val="decimal" w:pos="928"/>
              </w:tabs>
              <w:overflowPunct w:val="0"/>
              <w:autoSpaceDE w:val="0"/>
              <w:autoSpaceDN w:val="0"/>
              <w:adjustRightInd w:val="0"/>
              <w:textAlignment w:val="baseline"/>
              <w:rPr>
                <w:rFonts w:ascii="Arial" w:hAnsi="Arial" w:cs="Arial"/>
                <w:b/>
                <w:color w:val="000000"/>
                <w:sz w:val="20"/>
              </w:rPr>
            </w:pPr>
          </w:p>
        </w:tc>
      </w:tr>
      <w:tr w:rsidR="00B54AB1" w:rsidRPr="00A2613E" w:rsidTr="009C0DF0">
        <w:tc>
          <w:tcPr>
            <w:tcW w:w="4452" w:type="dxa"/>
          </w:tcPr>
          <w:p w:rsidR="00B54AB1" w:rsidRPr="00481522" w:rsidRDefault="00B54AB1" w:rsidP="00B54AB1">
            <w:pPr>
              <w:overflowPunct w:val="0"/>
              <w:autoSpaceDE w:val="0"/>
              <w:autoSpaceDN w:val="0"/>
              <w:adjustRightInd w:val="0"/>
              <w:textAlignment w:val="baseline"/>
              <w:rPr>
                <w:rFonts w:ascii="Arial" w:hAnsi="Arial" w:cs="Arial"/>
                <w:color w:val="000000"/>
                <w:sz w:val="20"/>
              </w:rPr>
            </w:pPr>
            <w:r>
              <w:rPr>
                <w:rFonts w:ascii="Arial" w:hAnsi="Arial" w:cs="Arial"/>
                <w:color w:val="000000"/>
                <w:sz w:val="20"/>
              </w:rPr>
              <w:t>Proceeds from the sale of investments</w:t>
            </w:r>
          </w:p>
        </w:tc>
        <w:tc>
          <w:tcPr>
            <w:tcW w:w="686" w:type="dxa"/>
          </w:tcPr>
          <w:p w:rsidR="00B54AB1" w:rsidRPr="00481522" w:rsidRDefault="00B54AB1" w:rsidP="00B54AB1">
            <w:pPr>
              <w:overflowPunct w:val="0"/>
              <w:autoSpaceDE w:val="0"/>
              <w:autoSpaceDN w:val="0"/>
              <w:adjustRightInd w:val="0"/>
              <w:jc w:val="right"/>
              <w:textAlignment w:val="baseline"/>
              <w:rPr>
                <w:rFonts w:ascii="Arial" w:hAnsi="Arial" w:cs="Arial"/>
                <w:b/>
                <w:color w:val="000000"/>
                <w:sz w:val="20"/>
              </w:rPr>
            </w:pPr>
          </w:p>
        </w:tc>
        <w:tc>
          <w:tcPr>
            <w:tcW w:w="1133" w:type="dxa"/>
          </w:tcPr>
          <w:p w:rsidR="00B54AB1" w:rsidRDefault="001557D1" w:rsidP="00B54AB1">
            <w:pPr>
              <w:tabs>
                <w:tab w:val="decimal" w:pos="850"/>
              </w:tabs>
              <w:overflowPunct w:val="0"/>
              <w:autoSpaceDE w:val="0"/>
              <w:autoSpaceDN w:val="0"/>
              <w:adjustRightInd w:val="0"/>
              <w:textAlignment w:val="baseline"/>
              <w:rPr>
                <w:rFonts w:ascii="Arial" w:hAnsi="Arial" w:cs="Arial"/>
                <w:color w:val="000000"/>
                <w:sz w:val="20"/>
              </w:rPr>
            </w:pPr>
            <w:r>
              <w:rPr>
                <w:rFonts w:ascii="Arial" w:hAnsi="Arial" w:cs="Arial"/>
                <w:color w:val="000000"/>
                <w:sz w:val="20"/>
              </w:rPr>
              <w:t>745,963</w:t>
            </w:r>
          </w:p>
        </w:tc>
        <w:tc>
          <w:tcPr>
            <w:tcW w:w="1176" w:type="dxa"/>
          </w:tcPr>
          <w:p w:rsidR="00B54AB1" w:rsidRPr="00481522" w:rsidRDefault="00B54AB1" w:rsidP="00B54AB1">
            <w:pPr>
              <w:tabs>
                <w:tab w:val="decimal" w:pos="942"/>
              </w:tabs>
              <w:overflowPunct w:val="0"/>
              <w:autoSpaceDE w:val="0"/>
              <w:autoSpaceDN w:val="0"/>
              <w:adjustRightInd w:val="0"/>
              <w:textAlignment w:val="baseline"/>
              <w:rPr>
                <w:rFonts w:ascii="Arial" w:hAnsi="Arial" w:cs="Arial"/>
                <w:b/>
                <w:color w:val="000000"/>
                <w:sz w:val="20"/>
              </w:rPr>
            </w:pPr>
          </w:p>
        </w:tc>
        <w:tc>
          <w:tcPr>
            <w:tcW w:w="1176" w:type="dxa"/>
            <w:gridSpan w:val="2"/>
          </w:tcPr>
          <w:p w:rsidR="00B54AB1" w:rsidRDefault="00B54AB1" w:rsidP="00B54AB1">
            <w:pPr>
              <w:tabs>
                <w:tab w:val="decimal" w:pos="886"/>
              </w:tabs>
              <w:overflowPunct w:val="0"/>
              <w:autoSpaceDE w:val="0"/>
              <w:autoSpaceDN w:val="0"/>
              <w:adjustRightInd w:val="0"/>
              <w:textAlignment w:val="baseline"/>
              <w:rPr>
                <w:rFonts w:ascii="Arial" w:hAnsi="Arial" w:cs="Arial"/>
                <w:color w:val="000000"/>
                <w:sz w:val="20"/>
              </w:rPr>
            </w:pPr>
            <w:r>
              <w:rPr>
                <w:rFonts w:ascii="Arial" w:hAnsi="Arial" w:cs="Arial"/>
                <w:color w:val="000000"/>
                <w:sz w:val="20"/>
              </w:rPr>
              <w:t>272,349</w:t>
            </w:r>
          </w:p>
        </w:tc>
        <w:tc>
          <w:tcPr>
            <w:tcW w:w="1232" w:type="dxa"/>
          </w:tcPr>
          <w:p w:rsidR="00B54AB1" w:rsidRPr="00481522" w:rsidRDefault="00B54AB1" w:rsidP="00B54AB1">
            <w:pPr>
              <w:tabs>
                <w:tab w:val="decimal" w:pos="928"/>
              </w:tabs>
              <w:overflowPunct w:val="0"/>
              <w:autoSpaceDE w:val="0"/>
              <w:autoSpaceDN w:val="0"/>
              <w:adjustRightInd w:val="0"/>
              <w:textAlignment w:val="baseline"/>
              <w:rPr>
                <w:rFonts w:ascii="Arial" w:hAnsi="Arial" w:cs="Arial"/>
                <w:b/>
                <w:color w:val="000000"/>
                <w:sz w:val="20"/>
              </w:rPr>
            </w:pPr>
          </w:p>
        </w:tc>
      </w:tr>
      <w:tr w:rsidR="00B54AB1" w:rsidRPr="00A2613E" w:rsidTr="009C0DF0">
        <w:tc>
          <w:tcPr>
            <w:tcW w:w="4452" w:type="dxa"/>
          </w:tcPr>
          <w:p w:rsidR="00B54AB1" w:rsidRPr="00481522" w:rsidRDefault="00B54AB1" w:rsidP="00B54AB1">
            <w:pPr>
              <w:overflowPunct w:val="0"/>
              <w:autoSpaceDE w:val="0"/>
              <w:autoSpaceDN w:val="0"/>
              <w:adjustRightInd w:val="0"/>
              <w:textAlignment w:val="baseline"/>
              <w:rPr>
                <w:rFonts w:ascii="Arial" w:hAnsi="Arial" w:cs="Arial"/>
                <w:color w:val="000000"/>
                <w:sz w:val="20"/>
              </w:rPr>
            </w:pPr>
            <w:r w:rsidRPr="00481522">
              <w:rPr>
                <w:rFonts w:ascii="Arial" w:hAnsi="Arial" w:cs="Arial"/>
                <w:color w:val="000000"/>
                <w:sz w:val="20"/>
              </w:rPr>
              <w:t>Purchase of investments</w:t>
            </w:r>
          </w:p>
        </w:tc>
        <w:tc>
          <w:tcPr>
            <w:tcW w:w="686" w:type="dxa"/>
          </w:tcPr>
          <w:p w:rsidR="00B54AB1" w:rsidRPr="00481522" w:rsidRDefault="00B54AB1" w:rsidP="00B54AB1">
            <w:pPr>
              <w:tabs>
                <w:tab w:val="decimal" w:pos="947"/>
              </w:tabs>
              <w:overflowPunct w:val="0"/>
              <w:autoSpaceDE w:val="0"/>
              <w:autoSpaceDN w:val="0"/>
              <w:adjustRightInd w:val="0"/>
              <w:jc w:val="right"/>
              <w:textAlignment w:val="baseline"/>
              <w:rPr>
                <w:rFonts w:ascii="Arial" w:hAnsi="Arial" w:cs="Arial"/>
                <w:color w:val="000000"/>
                <w:sz w:val="20"/>
              </w:rPr>
            </w:pPr>
          </w:p>
        </w:tc>
        <w:tc>
          <w:tcPr>
            <w:tcW w:w="1133" w:type="dxa"/>
          </w:tcPr>
          <w:p w:rsidR="00B54AB1" w:rsidRPr="00481522" w:rsidRDefault="001557D1" w:rsidP="00B54AB1">
            <w:pPr>
              <w:tabs>
                <w:tab w:val="decimal" w:pos="850"/>
              </w:tabs>
              <w:overflowPunct w:val="0"/>
              <w:autoSpaceDE w:val="0"/>
              <w:autoSpaceDN w:val="0"/>
              <w:adjustRightInd w:val="0"/>
              <w:textAlignment w:val="baseline"/>
              <w:rPr>
                <w:rFonts w:ascii="Arial" w:hAnsi="Arial" w:cs="Arial"/>
                <w:color w:val="000000"/>
                <w:sz w:val="20"/>
              </w:rPr>
            </w:pPr>
            <w:r>
              <w:rPr>
                <w:rFonts w:ascii="Arial" w:hAnsi="Arial" w:cs="Arial"/>
                <w:color w:val="000000"/>
                <w:sz w:val="20"/>
              </w:rPr>
              <w:t>(721,919)</w:t>
            </w:r>
          </w:p>
        </w:tc>
        <w:tc>
          <w:tcPr>
            <w:tcW w:w="1176" w:type="dxa"/>
          </w:tcPr>
          <w:p w:rsidR="00B54AB1" w:rsidRPr="00481522" w:rsidRDefault="00B54AB1" w:rsidP="00B54AB1">
            <w:pPr>
              <w:tabs>
                <w:tab w:val="decimal" w:pos="942"/>
              </w:tabs>
              <w:overflowPunct w:val="0"/>
              <w:autoSpaceDE w:val="0"/>
              <w:autoSpaceDN w:val="0"/>
              <w:adjustRightInd w:val="0"/>
              <w:textAlignment w:val="baseline"/>
              <w:rPr>
                <w:rFonts w:ascii="Arial" w:hAnsi="Arial" w:cs="Arial"/>
                <w:color w:val="000000"/>
                <w:sz w:val="20"/>
              </w:rPr>
            </w:pPr>
          </w:p>
        </w:tc>
        <w:tc>
          <w:tcPr>
            <w:tcW w:w="1176" w:type="dxa"/>
            <w:gridSpan w:val="2"/>
          </w:tcPr>
          <w:p w:rsidR="00B54AB1" w:rsidRPr="00481522" w:rsidRDefault="00B54AB1" w:rsidP="00B54AB1">
            <w:pPr>
              <w:tabs>
                <w:tab w:val="decimal" w:pos="886"/>
              </w:tabs>
              <w:overflowPunct w:val="0"/>
              <w:autoSpaceDE w:val="0"/>
              <w:autoSpaceDN w:val="0"/>
              <w:adjustRightInd w:val="0"/>
              <w:textAlignment w:val="baseline"/>
              <w:rPr>
                <w:rFonts w:ascii="Arial" w:hAnsi="Arial" w:cs="Arial"/>
                <w:color w:val="000000"/>
                <w:sz w:val="20"/>
              </w:rPr>
            </w:pPr>
            <w:r w:rsidRPr="00481522">
              <w:rPr>
                <w:rFonts w:ascii="Arial" w:hAnsi="Arial" w:cs="Arial"/>
                <w:color w:val="000000"/>
                <w:sz w:val="20"/>
              </w:rPr>
              <w:t>(178,482)</w:t>
            </w:r>
          </w:p>
        </w:tc>
        <w:tc>
          <w:tcPr>
            <w:tcW w:w="1232" w:type="dxa"/>
          </w:tcPr>
          <w:p w:rsidR="00B54AB1" w:rsidRPr="00481522" w:rsidRDefault="00B54AB1" w:rsidP="00B54AB1">
            <w:pPr>
              <w:tabs>
                <w:tab w:val="decimal" w:pos="928"/>
              </w:tabs>
              <w:overflowPunct w:val="0"/>
              <w:autoSpaceDE w:val="0"/>
              <w:autoSpaceDN w:val="0"/>
              <w:adjustRightInd w:val="0"/>
              <w:textAlignment w:val="baseline"/>
              <w:rPr>
                <w:rFonts w:ascii="Arial" w:hAnsi="Arial" w:cs="Arial"/>
                <w:color w:val="000000"/>
                <w:sz w:val="20"/>
              </w:rPr>
            </w:pPr>
          </w:p>
        </w:tc>
      </w:tr>
      <w:tr w:rsidR="00B54AB1" w:rsidRPr="00A2613E" w:rsidTr="009C0DF0">
        <w:tc>
          <w:tcPr>
            <w:tcW w:w="4452" w:type="dxa"/>
          </w:tcPr>
          <w:p w:rsidR="00B54AB1" w:rsidRPr="00481522" w:rsidRDefault="00B54AB1" w:rsidP="00B54AB1">
            <w:pPr>
              <w:overflowPunct w:val="0"/>
              <w:autoSpaceDE w:val="0"/>
              <w:autoSpaceDN w:val="0"/>
              <w:adjustRightInd w:val="0"/>
              <w:textAlignment w:val="baseline"/>
              <w:rPr>
                <w:rFonts w:ascii="Arial" w:hAnsi="Arial" w:cs="Arial"/>
                <w:color w:val="000000"/>
                <w:sz w:val="20"/>
              </w:rPr>
            </w:pPr>
          </w:p>
        </w:tc>
        <w:tc>
          <w:tcPr>
            <w:tcW w:w="686" w:type="dxa"/>
          </w:tcPr>
          <w:p w:rsidR="00B54AB1" w:rsidRPr="00481522" w:rsidRDefault="00B54AB1" w:rsidP="00B54AB1">
            <w:pPr>
              <w:tabs>
                <w:tab w:val="decimal" w:pos="947"/>
              </w:tabs>
              <w:overflowPunct w:val="0"/>
              <w:autoSpaceDE w:val="0"/>
              <w:autoSpaceDN w:val="0"/>
              <w:adjustRightInd w:val="0"/>
              <w:textAlignment w:val="baseline"/>
              <w:rPr>
                <w:rFonts w:ascii="Arial" w:hAnsi="Arial" w:cs="Arial"/>
                <w:color w:val="000000"/>
                <w:spacing w:val="-24"/>
                <w:sz w:val="20"/>
              </w:rPr>
            </w:pPr>
          </w:p>
        </w:tc>
        <w:tc>
          <w:tcPr>
            <w:tcW w:w="1133" w:type="dxa"/>
          </w:tcPr>
          <w:p w:rsidR="00B54AB1" w:rsidRPr="00481522" w:rsidRDefault="00B54AB1" w:rsidP="00B54AB1">
            <w:pPr>
              <w:tabs>
                <w:tab w:val="decimal" w:pos="850"/>
              </w:tabs>
              <w:overflowPunct w:val="0"/>
              <w:autoSpaceDE w:val="0"/>
              <w:autoSpaceDN w:val="0"/>
              <w:adjustRightInd w:val="0"/>
              <w:textAlignment w:val="baseline"/>
              <w:rPr>
                <w:rFonts w:ascii="Arial" w:hAnsi="Arial" w:cs="Arial"/>
                <w:color w:val="000000"/>
                <w:spacing w:val="-24"/>
                <w:sz w:val="20"/>
              </w:rPr>
            </w:pPr>
            <w:r w:rsidRPr="00481522">
              <w:rPr>
                <w:rFonts w:ascii="Arial" w:hAnsi="Arial" w:cs="Arial"/>
                <w:color w:val="000000"/>
                <w:spacing w:val="-24"/>
                <w:sz w:val="20"/>
              </w:rPr>
              <w:t>-------</w:t>
            </w:r>
            <w:r>
              <w:rPr>
                <w:rFonts w:ascii="Arial" w:hAnsi="Arial" w:cs="Arial"/>
                <w:color w:val="000000"/>
                <w:spacing w:val="-24"/>
                <w:sz w:val="20"/>
              </w:rPr>
              <w:t>-------</w:t>
            </w:r>
            <w:r w:rsidRPr="00481522">
              <w:rPr>
                <w:rFonts w:ascii="Arial" w:hAnsi="Arial" w:cs="Arial"/>
                <w:color w:val="000000"/>
                <w:spacing w:val="-24"/>
                <w:sz w:val="20"/>
              </w:rPr>
              <w:t>------</w:t>
            </w:r>
          </w:p>
        </w:tc>
        <w:tc>
          <w:tcPr>
            <w:tcW w:w="1176" w:type="dxa"/>
          </w:tcPr>
          <w:p w:rsidR="00B54AB1" w:rsidRPr="00481522" w:rsidRDefault="00B54AB1" w:rsidP="00B54AB1">
            <w:pPr>
              <w:tabs>
                <w:tab w:val="decimal" w:pos="942"/>
              </w:tabs>
              <w:overflowPunct w:val="0"/>
              <w:autoSpaceDE w:val="0"/>
              <w:autoSpaceDN w:val="0"/>
              <w:adjustRightInd w:val="0"/>
              <w:textAlignment w:val="baseline"/>
              <w:rPr>
                <w:rFonts w:ascii="Arial" w:hAnsi="Arial" w:cs="Arial"/>
                <w:color w:val="000000"/>
                <w:spacing w:val="-24"/>
                <w:sz w:val="20"/>
              </w:rPr>
            </w:pPr>
          </w:p>
        </w:tc>
        <w:tc>
          <w:tcPr>
            <w:tcW w:w="1176" w:type="dxa"/>
            <w:gridSpan w:val="2"/>
          </w:tcPr>
          <w:p w:rsidR="00B54AB1" w:rsidRPr="00481522" w:rsidRDefault="00B54AB1" w:rsidP="00B54AB1">
            <w:pPr>
              <w:tabs>
                <w:tab w:val="decimal" w:pos="886"/>
              </w:tabs>
              <w:overflowPunct w:val="0"/>
              <w:autoSpaceDE w:val="0"/>
              <w:autoSpaceDN w:val="0"/>
              <w:adjustRightInd w:val="0"/>
              <w:textAlignment w:val="baseline"/>
              <w:rPr>
                <w:rFonts w:ascii="Arial" w:hAnsi="Arial" w:cs="Arial"/>
                <w:color w:val="000000"/>
                <w:spacing w:val="-24"/>
                <w:sz w:val="20"/>
              </w:rPr>
            </w:pPr>
            <w:r w:rsidRPr="00481522">
              <w:rPr>
                <w:rFonts w:ascii="Arial" w:hAnsi="Arial" w:cs="Arial"/>
                <w:color w:val="000000"/>
                <w:spacing w:val="-24"/>
                <w:sz w:val="20"/>
              </w:rPr>
              <w:t>-------</w:t>
            </w:r>
            <w:r>
              <w:rPr>
                <w:rFonts w:ascii="Arial" w:hAnsi="Arial" w:cs="Arial"/>
                <w:color w:val="000000"/>
                <w:spacing w:val="-24"/>
                <w:sz w:val="20"/>
              </w:rPr>
              <w:t>-------</w:t>
            </w:r>
            <w:r w:rsidRPr="00481522">
              <w:rPr>
                <w:rFonts w:ascii="Arial" w:hAnsi="Arial" w:cs="Arial"/>
                <w:color w:val="000000"/>
                <w:spacing w:val="-24"/>
                <w:sz w:val="20"/>
              </w:rPr>
              <w:t>------</w:t>
            </w:r>
          </w:p>
        </w:tc>
        <w:tc>
          <w:tcPr>
            <w:tcW w:w="1232" w:type="dxa"/>
          </w:tcPr>
          <w:p w:rsidR="00B54AB1" w:rsidRPr="00481522" w:rsidRDefault="00B54AB1" w:rsidP="00B54AB1">
            <w:pPr>
              <w:tabs>
                <w:tab w:val="decimal" w:pos="928"/>
              </w:tabs>
              <w:overflowPunct w:val="0"/>
              <w:autoSpaceDE w:val="0"/>
              <w:autoSpaceDN w:val="0"/>
              <w:adjustRightInd w:val="0"/>
              <w:textAlignment w:val="baseline"/>
              <w:rPr>
                <w:rFonts w:ascii="Arial" w:hAnsi="Arial" w:cs="Arial"/>
                <w:color w:val="000000"/>
                <w:spacing w:val="-24"/>
                <w:sz w:val="20"/>
              </w:rPr>
            </w:pPr>
          </w:p>
        </w:tc>
      </w:tr>
      <w:tr w:rsidR="00B54AB1" w:rsidRPr="00A2613E" w:rsidTr="009C0DF0">
        <w:tc>
          <w:tcPr>
            <w:tcW w:w="4452" w:type="dxa"/>
          </w:tcPr>
          <w:p w:rsidR="00B54AB1" w:rsidRPr="00481522" w:rsidRDefault="00B54AB1" w:rsidP="00B54AB1">
            <w:pPr>
              <w:overflowPunct w:val="0"/>
              <w:autoSpaceDE w:val="0"/>
              <w:autoSpaceDN w:val="0"/>
              <w:adjustRightInd w:val="0"/>
              <w:textAlignment w:val="baseline"/>
              <w:rPr>
                <w:rFonts w:ascii="Arial" w:hAnsi="Arial" w:cs="Arial"/>
                <w:b/>
                <w:i/>
                <w:color w:val="000000"/>
                <w:sz w:val="20"/>
              </w:rPr>
            </w:pPr>
            <w:r w:rsidRPr="00481522">
              <w:rPr>
                <w:rFonts w:ascii="Arial" w:hAnsi="Arial" w:cs="Arial"/>
                <w:b/>
                <w:i/>
                <w:color w:val="000000"/>
                <w:sz w:val="20"/>
              </w:rPr>
              <w:t>Net cash used in investing activities</w:t>
            </w:r>
          </w:p>
        </w:tc>
        <w:tc>
          <w:tcPr>
            <w:tcW w:w="686" w:type="dxa"/>
          </w:tcPr>
          <w:p w:rsidR="00B54AB1" w:rsidRPr="00481522" w:rsidRDefault="00B54AB1" w:rsidP="00B54AB1">
            <w:pPr>
              <w:overflowPunct w:val="0"/>
              <w:autoSpaceDE w:val="0"/>
              <w:autoSpaceDN w:val="0"/>
              <w:adjustRightInd w:val="0"/>
              <w:textAlignment w:val="baseline"/>
              <w:rPr>
                <w:rFonts w:ascii="Arial" w:hAnsi="Arial" w:cs="Arial"/>
                <w:color w:val="000000"/>
                <w:sz w:val="20"/>
              </w:rPr>
            </w:pPr>
          </w:p>
        </w:tc>
        <w:tc>
          <w:tcPr>
            <w:tcW w:w="1133" w:type="dxa"/>
          </w:tcPr>
          <w:p w:rsidR="00B54AB1" w:rsidRPr="00481522" w:rsidRDefault="00B54AB1" w:rsidP="00B54AB1">
            <w:pPr>
              <w:tabs>
                <w:tab w:val="decimal" w:pos="850"/>
              </w:tabs>
              <w:overflowPunct w:val="0"/>
              <w:autoSpaceDE w:val="0"/>
              <w:autoSpaceDN w:val="0"/>
              <w:adjustRightInd w:val="0"/>
              <w:textAlignment w:val="baseline"/>
              <w:rPr>
                <w:rFonts w:ascii="Arial" w:hAnsi="Arial" w:cs="Arial"/>
                <w:color w:val="000000"/>
                <w:sz w:val="20"/>
              </w:rPr>
            </w:pPr>
          </w:p>
        </w:tc>
        <w:tc>
          <w:tcPr>
            <w:tcW w:w="1176" w:type="dxa"/>
          </w:tcPr>
          <w:p w:rsidR="00B54AB1" w:rsidRPr="00481522" w:rsidRDefault="001557D1" w:rsidP="00B54AB1">
            <w:pPr>
              <w:tabs>
                <w:tab w:val="decimal" w:pos="942"/>
              </w:tabs>
              <w:overflowPunct w:val="0"/>
              <w:autoSpaceDE w:val="0"/>
              <w:autoSpaceDN w:val="0"/>
              <w:adjustRightInd w:val="0"/>
              <w:textAlignment w:val="baseline"/>
              <w:rPr>
                <w:rFonts w:ascii="Arial" w:hAnsi="Arial" w:cs="Arial"/>
                <w:color w:val="000000"/>
                <w:sz w:val="20"/>
              </w:rPr>
            </w:pPr>
            <w:r>
              <w:rPr>
                <w:rFonts w:ascii="Arial" w:hAnsi="Arial" w:cs="Arial"/>
                <w:color w:val="000000"/>
                <w:sz w:val="20"/>
              </w:rPr>
              <w:t>71,521</w:t>
            </w:r>
          </w:p>
        </w:tc>
        <w:tc>
          <w:tcPr>
            <w:tcW w:w="1176" w:type="dxa"/>
            <w:gridSpan w:val="2"/>
          </w:tcPr>
          <w:p w:rsidR="00B54AB1" w:rsidRPr="00481522" w:rsidRDefault="00B54AB1" w:rsidP="00B54AB1">
            <w:pPr>
              <w:tabs>
                <w:tab w:val="decimal" w:pos="886"/>
              </w:tabs>
              <w:overflowPunct w:val="0"/>
              <w:autoSpaceDE w:val="0"/>
              <w:autoSpaceDN w:val="0"/>
              <w:adjustRightInd w:val="0"/>
              <w:textAlignment w:val="baseline"/>
              <w:rPr>
                <w:rFonts w:ascii="Arial" w:hAnsi="Arial" w:cs="Arial"/>
                <w:color w:val="000000"/>
                <w:sz w:val="20"/>
              </w:rPr>
            </w:pPr>
          </w:p>
        </w:tc>
        <w:tc>
          <w:tcPr>
            <w:tcW w:w="1232" w:type="dxa"/>
          </w:tcPr>
          <w:p w:rsidR="00B54AB1" w:rsidRPr="00481522" w:rsidRDefault="00B54AB1" w:rsidP="00B54AB1">
            <w:pPr>
              <w:tabs>
                <w:tab w:val="decimal" w:pos="928"/>
              </w:tabs>
              <w:overflowPunct w:val="0"/>
              <w:autoSpaceDE w:val="0"/>
              <w:autoSpaceDN w:val="0"/>
              <w:adjustRightInd w:val="0"/>
              <w:textAlignment w:val="baseline"/>
              <w:rPr>
                <w:rFonts w:ascii="Arial" w:hAnsi="Arial" w:cs="Arial"/>
                <w:color w:val="000000"/>
                <w:sz w:val="20"/>
              </w:rPr>
            </w:pPr>
            <w:r w:rsidRPr="00481522">
              <w:rPr>
                <w:rFonts w:ascii="Arial" w:hAnsi="Arial" w:cs="Arial"/>
                <w:color w:val="000000"/>
                <w:sz w:val="20"/>
              </w:rPr>
              <w:t>127,600</w:t>
            </w:r>
          </w:p>
        </w:tc>
      </w:tr>
      <w:tr w:rsidR="00B54AB1" w:rsidRPr="00A2613E" w:rsidTr="009C0DF0">
        <w:tc>
          <w:tcPr>
            <w:tcW w:w="4452" w:type="dxa"/>
          </w:tcPr>
          <w:p w:rsidR="00B54AB1" w:rsidRPr="00481522" w:rsidRDefault="00B54AB1" w:rsidP="00B54AB1">
            <w:pPr>
              <w:overflowPunct w:val="0"/>
              <w:autoSpaceDE w:val="0"/>
              <w:autoSpaceDN w:val="0"/>
              <w:adjustRightInd w:val="0"/>
              <w:textAlignment w:val="baseline"/>
              <w:rPr>
                <w:rFonts w:ascii="Arial" w:hAnsi="Arial" w:cs="Arial"/>
                <w:color w:val="000000"/>
                <w:sz w:val="20"/>
              </w:rPr>
            </w:pPr>
          </w:p>
        </w:tc>
        <w:tc>
          <w:tcPr>
            <w:tcW w:w="686" w:type="dxa"/>
          </w:tcPr>
          <w:p w:rsidR="00B54AB1" w:rsidRPr="00481522" w:rsidRDefault="00B54AB1" w:rsidP="00B54AB1">
            <w:pPr>
              <w:overflowPunct w:val="0"/>
              <w:autoSpaceDE w:val="0"/>
              <w:autoSpaceDN w:val="0"/>
              <w:adjustRightInd w:val="0"/>
              <w:textAlignment w:val="baseline"/>
              <w:rPr>
                <w:rFonts w:ascii="Arial" w:hAnsi="Arial" w:cs="Arial"/>
                <w:color w:val="000000"/>
                <w:sz w:val="20"/>
              </w:rPr>
            </w:pPr>
          </w:p>
        </w:tc>
        <w:tc>
          <w:tcPr>
            <w:tcW w:w="1133" w:type="dxa"/>
          </w:tcPr>
          <w:p w:rsidR="00B54AB1" w:rsidRPr="00481522" w:rsidRDefault="00B54AB1" w:rsidP="00B54AB1">
            <w:pPr>
              <w:tabs>
                <w:tab w:val="decimal" w:pos="850"/>
              </w:tabs>
              <w:overflowPunct w:val="0"/>
              <w:autoSpaceDE w:val="0"/>
              <w:autoSpaceDN w:val="0"/>
              <w:adjustRightInd w:val="0"/>
              <w:textAlignment w:val="baseline"/>
              <w:rPr>
                <w:rFonts w:ascii="Arial" w:hAnsi="Arial" w:cs="Arial"/>
                <w:color w:val="000000"/>
                <w:sz w:val="20"/>
              </w:rPr>
            </w:pPr>
          </w:p>
        </w:tc>
        <w:tc>
          <w:tcPr>
            <w:tcW w:w="1176" w:type="dxa"/>
          </w:tcPr>
          <w:p w:rsidR="00B54AB1" w:rsidRPr="00481522" w:rsidRDefault="00B54AB1" w:rsidP="00B54AB1">
            <w:pPr>
              <w:tabs>
                <w:tab w:val="decimal" w:pos="942"/>
              </w:tabs>
              <w:overflowPunct w:val="0"/>
              <w:autoSpaceDE w:val="0"/>
              <w:autoSpaceDN w:val="0"/>
              <w:adjustRightInd w:val="0"/>
              <w:textAlignment w:val="baseline"/>
              <w:rPr>
                <w:rFonts w:ascii="Arial" w:hAnsi="Arial" w:cs="Arial"/>
                <w:color w:val="000000"/>
                <w:spacing w:val="-24"/>
                <w:sz w:val="20"/>
              </w:rPr>
            </w:pPr>
          </w:p>
        </w:tc>
        <w:tc>
          <w:tcPr>
            <w:tcW w:w="1176" w:type="dxa"/>
            <w:gridSpan w:val="2"/>
          </w:tcPr>
          <w:p w:rsidR="00B54AB1" w:rsidRPr="00481522" w:rsidRDefault="00B54AB1" w:rsidP="00B54AB1">
            <w:pPr>
              <w:tabs>
                <w:tab w:val="decimal" w:pos="886"/>
              </w:tabs>
              <w:overflowPunct w:val="0"/>
              <w:autoSpaceDE w:val="0"/>
              <w:autoSpaceDN w:val="0"/>
              <w:adjustRightInd w:val="0"/>
              <w:textAlignment w:val="baseline"/>
              <w:rPr>
                <w:rFonts w:ascii="Arial" w:hAnsi="Arial" w:cs="Arial"/>
                <w:color w:val="000000"/>
                <w:spacing w:val="-24"/>
                <w:sz w:val="20"/>
              </w:rPr>
            </w:pPr>
          </w:p>
        </w:tc>
        <w:tc>
          <w:tcPr>
            <w:tcW w:w="1232" w:type="dxa"/>
          </w:tcPr>
          <w:p w:rsidR="00B54AB1" w:rsidRPr="00481522" w:rsidRDefault="00B54AB1" w:rsidP="00B54AB1">
            <w:pPr>
              <w:tabs>
                <w:tab w:val="decimal" w:pos="928"/>
              </w:tabs>
              <w:overflowPunct w:val="0"/>
              <w:autoSpaceDE w:val="0"/>
              <w:autoSpaceDN w:val="0"/>
              <w:adjustRightInd w:val="0"/>
              <w:textAlignment w:val="baseline"/>
              <w:rPr>
                <w:rFonts w:ascii="Arial" w:hAnsi="Arial" w:cs="Arial"/>
                <w:color w:val="000000"/>
                <w:spacing w:val="-24"/>
                <w:sz w:val="20"/>
              </w:rPr>
            </w:pPr>
          </w:p>
        </w:tc>
      </w:tr>
      <w:tr w:rsidR="00B54AB1" w:rsidRPr="00A2613E" w:rsidTr="009C0DF0">
        <w:tc>
          <w:tcPr>
            <w:tcW w:w="4452" w:type="dxa"/>
          </w:tcPr>
          <w:p w:rsidR="00B54AB1" w:rsidRPr="00481522" w:rsidRDefault="00B54AB1" w:rsidP="00B54AB1">
            <w:pPr>
              <w:keepNext/>
              <w:keepLines/>
              <w:overflowPunct w:val="0"/>
              <w:autoSpaceDE w:val="0"/>
              <w:autoSpaceDN w:val="0"/>
              <w:adjustRightInd w:val="0"/>
              <w:spacing w:before="40"/>
              <w:jc w:val="left"/>
              <w:textAlignment w:val="baseline"/>
              <w:outlineLvl w:val="5"/>
              <w:rPr>
                <w:rFonts w:ascii="Arial" w:eastAsiaTheme="majorEastAsia" w:hAnsi="Arial" w:cs="Arial"/>
                <w:color w:val="000000"/>
                <w:sz w:val="20"/>
              </w:rPr>
            </w:pPr>
            <w:r w:rsidRPr="00481522">
              <w:rPr>
                <w:rFonts w:ascii="Arial" w:eastAsiaTheme="majorEastAsia" w:hAnsi="Arial" w:cs="Arial"/>
                <w:color w:val="000000"/>
                <w:sz w:val="20"/>
              </w:rPr>
              <w:t xml:space="preserve">Change in cash and cash equivalents in the </w:t>
            </w:r>
          </w:p>
        </w:tc>
        <w:tc>
          <w:tcPr>
            <w:tcW w:w="686" w:type="dxa"/>
          </w:tcPr>
          <w:p w:rsidR="00B54AB1" w:rsidRPr="00481522" w:rsidRDefault="00B54AB1" w:rsidP="00B54AB1">
            <w:pPr>
              <w:overflowPunct w:val="0"/>
              <w:autoSpaceDE w:val="0"/>
              <w:autoSpaceDN w:val="0"/>
              <w:adjustRightInd w:val="0"/>
              <w:textAlignment w:val="baseline"/>
              <w:rPr>
                <w:rFonts w:ascii="Arial" w:hAnsi="Arial" w:cs="Arial"/>
                <w:color w:val="000000"/>
                <w:sz w:val="20"/>
              </w:rPr>
            </w:pPr>
          </w:p>
        </w:tc>
        <w:tc>
          <w:tcPr>
            <w:tcW w:w="1133" w:type="dxa"/>
          </w:tcPr>
          <w:p w:rsidR="00B54AB1" w:rsidRPr="00481522" w:rsidRDefault="00B54AB1" w:rsidP="00B54AB1">
            <w:pPr>
              <w:tabs>
                <w:tab w:val="decimal" w:pos="850"/>
              </w:tabs>
              <w:overflowPunct w:val="0"/>
              <w:autoSpaceDE w:val="0"/>
              <w:autoSpaceDN w:val="0"/>
              <w:adjustRightInd w:val="0"/>
              <w:textAlignment w:val="baseline"/>
              <w:rPr>
                <w:rFonts w:ascii="Arial" w:hAnsi="Arial" w:cs="Arial"/>
                <w:color w:val="000000"/>
                <w:sz w:val="20"/>
              </w:rPr>
            </w:pPr>
          </w:p>
        </w:tc>
        <w:tc>
          <w:tcPr>
            <w:tcW w:w="1176" w:type="dxa"/>
          </w:tcPr>
          <w:p w:rsidR="00B54AB1" w:rsidRPr="00481522" w:rsidRDefault="00B54AB1" w:rsidP="00B54AB1">
            <w:pPr>
              <w:tabs>
                <w:tab w:val="decimal" w:pos="942"/>
              </w:tabs>
              <w:overflowPunct w:val="0"/>
              <w:autoSpaceDE w:val="0"/>
              <w:autoSpaceDN w:val="0"/>
              <w:adjustRightInd w:val="0"/>
              <w:textAlignment w:val="baseline"/>
              <w:rPr>
                <w:rFonts w:ascii="Arial" w:hAnsi="Arial" w:cs="Arial"/>
                <w:color w:val="000000"/>
                <w:sz w:val="20"/>
              </w:rPr>
            </w:pPr>
          </w:p>
        </w:tc>
        <w:tc>
          <w:tcPr>
            <w:tcW w:w="1176" w:type="dxa"/>
            <w:gridSpan w:val="2"/>
          </w:tcPr>
          <w:p w:rsidR="00B54AB1" w:rsidRPr="00481522" w:rsidRDefault="00B54AB1" w:rsidP="00B54AB1">
            <w:pPr>
              <w:tabs>
                <w:tab w:val="decimal" w:pos="850"/>
              </w:tabs>
              <w:overflowPunct w:val="0"/>
              <w:autoSpaceDE w:val="0"/>
              <w:autoSpaceDN w:val="0"/>
              <w:adjustRightInd w:val="0"/>
              <w:textAlignment w:val="baseline"/>
              <w:rPr>
                <w:rFonts w:ascii="Arial" w:hAnsi="Arial" w:cs="Arial"/>
                <w:color w:val="000000"/>
                <w:sz w:val="20"/>
              </w:rPr>
            </w:pPr>
          </w:p>
        </w:tc>
        <w:tc>
          <w:tcPr>
            <w:tcW w:w="1232" w:type="dxa"/>
          </w:tcPr>
          <w:p w:rsidR="00B54AB1" w:rsidRPr="00481522" w:rsidRDefault="00B54AB1" w:rsidP="00B54AB1">
            <w:pPr>
              <w:tabs>
                <w:tab w:val="decimal" w:pos="928"/>
              </w:tabs>
              <w:overflowPunct w:val="0"/>
              <w:autoSpaceDE w:val="0"/>
              <w:autoSpaceDN w:val="0"/>
              <w:adjustRightInd w:val="0"/>
              <w:textAlignment w:val="baseline"/>
              <w:rPr>
                <w:rFonts w:ascii="Arial" w:hAnsi="Arial" w:cs="Arial"/>
                <w:color w:val="000000"/>
                <w:sz w:val="20"/>
              </w:rPr>
            </w:pPr>
          </w:p>
        </w:tc>
      </w:tr>
      <w:tr w:rsidR="00B54AB1" w:rsidRPr="00A2613E" w:rsidTr="009C0DF0">
        <w:tc>
          <w:tcPr>
            <w:tcW w:w="4452" w:type="dxa"/>
          </w:tcPr>
          <w:p w:rsidR="00B54AB1" w:rsidRPr="00481522" w:rsidRDefault="00B54AB1" w:rsidP="00B54AB1">
            <w:pPr>
              <w:keepNext/>
              <w:keepLines/>
              <w:overflowPunct w:val="0"/>
              <w:autoSpaceDE w:val="0"/>
              <w:autoSpaceDN w:val="0"/>
              <w:adjustRightInd w:val="0"/>
              <w:spacing w:before="40"/>
              <w:jc w:val="left"/>
              <w:textAlignment w:val="baseline"/>
              <w:outlineLvl w:val="5"/>
              <w:rPr>
                <w:rFonts w:ascii="Arial" w:eastAsiaTheme="majorEastAsia" w:hAnsi="Arial" w:cs="Arial"/>
                <w:color w:val="000000"/>
                <w:sz w:val="20"/>
              </w:rPr>
            </w:pPr>
            <w:r w:rsidRPr="00481522">
              <w:rPr>
                <w:rFonts w:ascii="Arial" w:eastAsiaTheme="majorEastAsia" w:hAnsi="Arial" w:cs="Arial"/>
                <w:color w:val="000000"/>
                <w:sz w:val="20"/>
              </w:rPr>
              <w:t>reporting period</w:t>
            </w:r>
          </w:p>
        </w:tc>
        <w:tc>
          <w:tcPr>
            <w:tcW w:w="686" w:type="dxa"/>
          </w:tcPr>
          <w:p w:rsidR="00B54AB1" w:rsidRPr="00481522" w:rsidRDefault="00B54AB1" w:rsidP="00B54AB1">
            <w:pPr>
              <w:overflowPunct w:val="0"/>
              <w:autoSpaceDE w:val="0"/>
              <w:autoSpaceDN w:val="0"/>
              <w:adjustRightInd w:val="0"/>
              <w:textAlignment w:val="baseline"/>
              <w:rPr>
                <w:rFonts w:ascii="Arial" w:hAnsi="Arial" w:cs="Arial"/>
                <w:color w:val="000000"/>
                <w:sz w:val="20"/>
              </w:rPr>
            </w:pPr>
          </w:p>
        </w:tc>
        <w:tc>
          <w:tcPr>
            <w:tcW w:w="1133" w:type="dxa"/>
          </w:tcPr>
          <w:p w:rsidR="00B54AB1" w:rsidRPr="00481522" w:rsidRDefault="00B54AB1" w:rsidP="00B54AB1">
            <w:pPr>
              <w:tabs>
                <w:tab w:val="decimal" w:pos="850"/>
              </w:tabs>
              <w:overflowPunct w:val="0"/>
              <w:autoSpaceDE w:val="0"/>
              <w:autoSpaceDN w:val="0"/>
              <w:adjustRightInd w:val="0"/>
              <w:textAlignment w:val="baseline"/>
              <w:rPr>
                <w:rFonts w:ascii="Arial" w:hAnsi="Arial" w:cs="Arial"/>
                <w:color w:val="000000"/>
                <w:sz w:val="20"/>
              </w:rPr>
            </w:pPr>
          </w:p>
        </w:tc>
        <w:tc>
          <w:tcPr>
            <w:tcW w:w="1176" w:type="dxa"/>
          </w:tcPr>
          <w:p w:rsidR="00B54AB1" w:rsidRPr="00481522" w:rsidRDefault="001A73BD" w:rsidP="00B54AB1">
            <w:pPr>
              <w:tabs>
                <w:tab w:val="decimal" w:pos="942"/>
              </w:tabs>
              <w:overflowPunct w:val="0"/>
              <w:autoSpaceDE w:val="0"/>
              <w:autoSpaceDN w:val="0"/>
              <w:adjustRightInd w:val="0"/>
              <w:textAlignment w:val="baseline"/>
              <w:rPr>
                <w:rFonts w:ascii="Arial" w:hAnsi="Arial" w:cs="Arial"/>
                <w:color w:val="000000"/>
                <w:sz w:val="20"/>
              </w:rPr>
            </w:pPr>
            <w:r>
              <w:rPr>
                <w:rFonts w:ascii="Arial" w:hAnsi="Arial" w:cs="Arial"/>
                <w:color w:val="000000"/>
                <w:sz w:val="20"/>
              </w:rPr>
              <w:t>208,418</w:t>
            </w:r>
          </w:p>
        </w:tc>
        <w:tc>
          <w:tcPr>
            <w:tcW w:w="1176" w:type="dxa"/>
            <w:gridSpan w:val="2"/>
          </w:tcPr>
          <w:p w:rsidR="00B54AB1" w:rsidRPr="00481522" w:rsidRDefault="00B54AB1" w:rsidP="00B54AB1">
            <w:pPr>
              <w:tabs>
                <w:tab w:val="decimal" w:pos="850"/>
              </w:tabs>
              <w:overflowPunct w:val="0"/>
              <w:autoSpaceDE w:val="0"/>
              <w:autoSpaceDN w:val="0"/>
              <w:adjustRightInd w:val="0"/>
              <w:textAlignment w:val="baseline"/>
              <w:rPr>
                <w:rFonts w:ascii="Arial" w:hAnsi="Arial" w:cs="Arial"/>
                <w:color w:val="000000"/>
                <w:sz w:val="20"/>
              </w:rPr>
            </w:pPr>
          </w:p>
        </w:tc>
        <w:tc>
          <w:tcPr>
            <w:tcW w:w="1232" w:type="dxa"/>
          </w:tcPr>
          <w:p w:rsidR="00B54AB1" w:rsidRPr="00481522" w:rsidRDefault="00B54AB1" w:rsidP="00B54AB1">
            <w:pPr>
              <w:tabs>
                <w:tab w:val="decimal" w:pos="928"/>
              </w:tabs>
              <w:overflowPunct w:val="0"/>
              <w:autoSpaceDE w:val="0"/>
              <w:autoSpaceDN w:val="0"/>
              <w:adjustRightInd w:val="0"/>
              <w:textAlignment w:val="baseline"/>
              <w:rPr>
                <w:rFonts w:ascii="Arial" w:hAnsi="Arial" w:cs="Arial"/>
                <w:color w:val="000000"/>
                <w:sz w:val="20"/>
              </w:rPr>
            </w:pPr>
            <w:r w:rsidRPr="00481522">
              <w:rPr>
                <w:rFonts w:ascii="Arial" w:hAnsi="Arial" w:cs="Arial"/>
                <w:color w:val="000000"/>
                <w:sz w:val="20"/>
              </w:rPr>
              <w:t>111,271</w:t>
            </w:r>
          </w:p>
        </w:tc>
      </w:tr>
      <w:tr w:rsidR="00B54AB1" w:rsidRPr="00A2613E" w:rsidTr="009C0DF0">
        <w:tc>
          <w:tcPr>
            <w:tcW w:w="4452" w:type="dxa"/>
          </w:tcPr>
          <w:p w:rsidR="00B54AB1" w:rsidRPr="00481522" w:rsidRDefault="00B54AB1" w:rsidP="00B54AB1">
            <w:pPr>
              <w:keepNext/>
              <w:keepLines/>
              <w:overflowPunct w:val="0"/>
              <w:autoSpaceDE w:val="0"/>
              <w:autoSpaceDN w:val="0"/>
              <w:adjustRightInd w:val="0"/>
              <w:spacing w:before="40"/>
              <w:jc w:val="left"/>
              <w:textAlignment w:val="baseline"/>
              <w:outlineLvl w:val="5"/>
              <w:rPr>
                <w:rFonts w:ascii="Arial" w:eastAsiaTheme="majorEastAsia" w:hAnsi="Arial" w:cs="Arial"/>
                <w:color w:val="000000"/>
                <w:sz w:val="20"/>
              </w:rPr>
            </w:pPr>
            <w:r w:rsidRPr="00481522">
              <w:rPr>
                <w:rFonts w:ascii="Arial" w:eastAsiaTheme="majorEastAsia" w:hAnsi="Arial" w:cs="Arial"/>
                <w:color w:val="000000"/>
                <w:sz w:val="20"/>
              </w:rPr>
              <w:t xml:space="preserve">Cash and cash equivalents at the beginning of </w:t>
            </w:r>
          </w:p>
        </w:tc>
        <w:tc>
          <w:tcPr>
            <w:tcW w:w="686" w:type="dxa"/>
          </w:tcPr>
          <w:p w:rsidR="00B54AB1" w:rsidRPr="00481522" w:rsidRDefault="00B54AB1" w:rsidP="00B54AB1">
            <w:pPr>
              <w:overflowPunct w:val="0"/>
              <w:autoSpaceDE w:val="0"/>
              <w:autoSpaceDN w:val="0"/>
              <w:adjustRightInd w:val="0"/>
              <w:textAlignment w:val="baseline"/>
              <w:rPr>
                <w:rFonts w:ascii="Arial" w:hAnsi="Arial" w:cs="Arial"/>
                <w:color w:val="000000"/>
                <w:sz w:val="20"/>
              </w:rPr>
            </w:pPr>
          </w:p>
        </w:tc>
        <w:tc>
          <w:tcPr>
            <w:tcW w:w="1133" w:type="dxa"/>
          </w:tcPr>
          <w:p w:rsidR="00B54AB1" w:rsidRPr="00481522" w:rsidRDefault="00B54AB1" w:rsidP="00B54AB1">
            <w:pPr>
              <w:tabs>
                <w:tab w:val="decimal" w:pos="850"/>
              </w:tabs>
              <w:overflowPunct w:val="0"/>
              <w:autoSpaceDE w:val="0"/>
              <w:autoSpaceDN w:val="0"/>
              <w:adjustRightInd w:val="0"/>
              <w:textAlignment w:val="baseline"/>
              <w:rPr>
                <w:rFonts w:ascii="Arial" w:hAnsi="Arial" w:cs="Arial"/>
                <w:color w:val="000000"/>
                <w:sz w:val="20"/>
              </w:rPr>
            </w:pPr>
          </w:p>
        </w:tc>
        <w:tc>
          <w:tcPr>
            <w:tcW w:w="1176" w:type="dxa"/>
          </w:tcPr>
          <w:p w:rsidR="00B54AB1" w:rsidRPr="00481522" w:rsidRDefault="00B54AB1" w:rsidP="00B54AB1">
            <w:pPr>
              <w:tabs>
                <w:tab w:val="decimal" w:pos="942"/>
              </w:tabs>
              <w:overflowPunct w:val="0"/>
              <w:autoSpaceDE w:val="0"/>
              <w:autoSpaceDN w:val="0"/>
              <w:adjustRightInd w:val="0"/>
              <w:textAlignment w:val="baseline"/>
              <w:rPr>
                <w:rFonts w:ascii="Arial" w:hAnsi="Arial" w:cs="Arial"/>
                <w:color w:val="000000"/>
                <w:sz w:val="20"/>
              </w:rPr>
            </w:pPr>
          </w:p>
        </w:tc>
        <w:tc>
          <w:tcPr>
            <w:tcW w:w="1176" w:type="dxa"/>
            <w:gridSpan w:val="2"/>
          </w:tcPr>
          <w:p w:rsidR="00B54AB1" w:rsidRPr="00481522" w:rsidRDefault="00B54AB1" w:rsidP="00B54AB1">
            <w:pPr>
              <w:tabs>
                <w:tab w:val="decimal" w:pos="850"/>
              </w:tabs>
              <w:overflowPunct w:val="0"/>
              <w:autoSpaceDE w:val="0"/>
              <w:autoSpaceDN w:val="0"/>
              <w:adjustRightInd w:val="0"/>
              <w:textAlignment w:val="baseline"/>
              <w:rPr>
                <w:rFonts w:ascii="Arial" w:hAnsi="Arial" w:cs="Arial"/>
                <w:color w:val="000000"/>
                <w:sz w:val="20"/>
              </w:rPr>
            </w:pPr>
          </w:p>
        </w:tc>
        <w:tc>
          <w:tcPr>
            <w:tcW w:w="1232" w:type="dxa"/>
          </w:tcPr>
          <w:p w:rsidR="00B54AB1" w:rsidRPr="00481522" w:rsidRDefault="00B54AB1" w:rsidP="00B54AB1">
            <w:pPr>
              <w:tabs>
                <w:tab w:val="decimal" w:pos="928"/>
              </w:tabs>
              <w:overflowPunct w:val="0"/>
              <w:autoSpaceDE w:val="0"/>
              <w:autoSpaceDN w:val="0"/>
              <w:adjustRightInd w:val="0"/>
              <w:textAlignment w:val="baseline"/>
              <w:rPr>
                <w:rFonts w:ascii="Arial" w:hAnsi="Arial" w:cs="Arial"/>
                <w:color w:val="000000"/>
                <w:sz w:val="20"/>
              </w:rPr>
            </w:pPr>
          </w:p>
        </w:tc>
      </w:tr>
      <w:tr w:rsidR="00B54AB1" w:rsidRPr="00A2613E" w:rsidTr="009C0DF0">
        <w:tc>
          <w:tcPr>
            <w:tcW w:w="4452" w:type="dxa"/>
          </w:tcPr>
          <w:p w:rsidR="00B54AB1" w:rsidRPr="00481522" w:rsidRDefault="00B54AB1" w:rsidP="00B54AB1">
            <w:pPr>
              <w:keepNext/>
              <w:keepLines/>
              <w:overflowPunct w:val="0"/>
              <w:autoSpaceDE w:val="0"/>
              <w:autoSpaceDN w:val="0"/>
              <w:adjustRightInd w:val="0"/>
              <w:spacing w:before="40"/>
              <w:jc w:val="left"/>
              <w:textAlignment w:val="baseline"/>
              <w:outlineLvl w:val="5"/>
              <w:rPr>
                <w:rFonts w:ascii="Arial" w:eastAsiaTheme="majorEastAsia" w:hAnsi="Arial" w:cs="Arial"/>
                <w:color w:val="000000"/>
                <w:sz w:val="20"/>
              </w:rPr>
            </w:pPr>
            <w:r w:rsidRPr="00481522">
              <w:rPr>
                <w:rFonts w:ascii="Arial" w:eastAsiaTheme="majorEastAsia" w:hAnsi="Arial" w:cs="Arial"/>
                <w:color w:val="000000"/>
                <w:sz w:val="20"/>
              </w:rPr>
              <w:t>the reporting period</w:t>
            </w:r>
          </w:p>
        </w:tc>
        <w:tc>
          <w:tcPr>
            <w:tcW w:w="686" w:type="dxa"/>
          </w:tcPr>
          <w:p w:rsidR="00B54AB1" w:rsidRPr="00481522" w:rsidRDefault="00B54AB1" w:rsidP="00B54AB1">
            <w:pPr>
              <w:overflowPunct w:val="0"/>
              <w:autoSpaceDE w:val="0"/>
              <w:autoSpaceDN w:val="0"/>
              <w:adjustRightInd w:val="0"/>
              <w:textAlignment w:val="baseline"/>
              <w:rPr>
                <w:rFonts w:ascii="Arial" w:hAnsi="Arial" w:cs="Arial"/>
                <w:color w:val="000000"/>
                <w:sz w:val="20"/>
              </w:rPr>
            </w:pPr>
          </w:p>
        </w:tc>
        <w:tc>
          <w:tcPr>
            <w:tcW w:w="1133" w:type="dxa"/>
          </w:tcPr>
          <w:p w:rsidR="00B54AB1" w:rsidRPr="00481522" w:rsidRDefault="00B54AB1" w:rsidP="00B54AB1">
            <w:pPr>
              <w:tabs>
                <w:tab w:val="decimal" w:pos="850"/>
              </w:tabs>
              <w:overflowPunct w:val="0"/>
              <w:autoSpaceDE w:val="0"/>
              <w:autoSpaceDN w:val="0"/>
              <w:adjustRightInd w:val="0"/>
              <w:textAlignment w:val="baseline"/>
              <w:rPr>
                <w:rFonts w:ascii="Arial" w:hAnsi="Arial" w:cs="Arial"/>
                <w:color w:val="000000"/>
                <w:sz w:val="20"/>
              </w:rPr>
            </w:pPr>
          </w:p>
        </w:tc>
        <w:tc>
          <w:tcPr>
            <w:tcW w:w="1176" w:type="dxa"/>
          </w:tcPr>
          <w:p w:rsidR="00B54AB1" w:rsidRPr="00481522" w:rsidRDefault="00DD37E5" w:rsidP="00B54AB1">
            <w:pPr>
              <w:tabs>
                <w:tab w:val="decimal" w:pos="942"/>
              </w:tabs>
              <w:overflowPunct w:val="0"/>
              <w:autoSpaceDE w:val="0"/>
              <w:autoSpaceDN w:val="0"/>
              <w:adjustRightInd w:val="0"/>
              <w:textAlignment w:val="baseline"/>
              <w:rPr>
                <w:rFonts w:ascii="Arial" w:hAnsi="Arial" w:cs="Arial"/>
                <w:color w:val="000000"/>
                <w:sz w:val="20"/>
              </w:rPr>
            </w:pPr>
            <w:r>
              <w:rPr>
                <w:rFonts w:ascii="Arial" w:hAnsi="Arial" w:cs="Arial"/>
                <w:color w:val="000000"/>
                <w:sz w:val="20"/>
              </w:rPr>
              <w:t>1,112,809</w:t>
            </w:r>
          </w:p>
        </w:tc>
        <w:tc>
          <w:tcPr>
            <w:tcW w:w="1176" w:type="dxa"/>
            <w:gridSpan w:val="2"/>
          </w:tcPr>
          <w:p w:rsidR="00B54AB1" w:rsidRPr="00481522" w:rsidRDefault="00B54AB1" w:rsidP="00B54AB1">
            <w:pPr>
              <w:tabs>
                <w:tab w:val="decimal" w:pos="850"/>
              </w:tabs>
              <w:overflowPunct w:val="0"/>
              <w:autoSpaceDE w:val="0"/>
              <w:autoSpaceDN w:val="0"/>
              <w:adjustRightInd w:val="0"/>
              <w:textAlignment w:val="baseline"/>
              <w:rPr>
                <w:rFonts w:ascii="Arial" w:hAnsi="Arial" w:cs="Arial"/>
                <w:color w:val="000000"/>
                <w:sz w:val="20"/>
              </w:rPr>
            </w:pPr>
          </w:p>
        </w:tc>
        <w:tc>
          <w:tcPr>
            <w:tcW w:w="1232" w:type="dxa"/>
          </w:tcPr>
          <w:p w:rsidR="00B54AB1" w:rsidRPr="00481522" w:rsidRDefault="00B54AB1" w:rsidP="00B54AB1">
            <w:pPr>
              <w:tabs>
                <w:tab w:val="decimal" w:pos="928"/>
              </w:tabs>
              <w:overflowPunct w:val="0"/>
              <w:autoSpaceDE w:val="0"/>
              <w:autoSpaceDN w:val="0"/>
              <w:adjustRightInd w:val="0"/>
              <w:textAlignment w:val="baseline"/>
              <w:rPr>
                <w:rFonts w:ascii="Arial" w:hAnsi="Arial" w:cs="Arial"/>
                <w:color w:val="000000"/>
                <w:sz w:val="20"/>
              </w:rPr>
            </w:pPr>
            <w:r w:rsidRPr="00481522">
              <w:rPr>
                <w:rFonts w:ascii="Arial" w:hAnsi="Arial" w:cs="Arial"/>
                <w:color w:val="000000"/>
                <w:sz w:val="20"/>
              </w:rPr>
              <w:t>1,001,538</w:t>
            </w:r>
          </w:p>
        </w:tc>
      </w:tr>
      <w:tr w:rsidR="00B54AB1" w:rsidRPr="00A2613E" w:rsidTr="009C0DF0">
        <w:tc>
          <w:tcPr>
            <w:tcW w:w="4452" w:type="dxa"/>
          </w:tcPr>
          <w:p w:rsidR="00B54AB1" w:rsidRPr="00481522" w:rsidRDefault="00B54AB1" w:rsidP="00B54AB1">
            <w:pPr>
              <w:keepNext/>
              <w:keepLines/>
              <w:overflowPunct w:val="0"/>
              <w:autoSpaceDE w:val="0"/>
              <w:autoSpaceDN w:val="0"/>
              <w:adjustRightInd w:val="0"/>
              <w:spacing w:before="40"/>
              <w:jc w:val="left"/>
              <w:textAlignment w:val="baseline"/>
              <w:outlineLvl w:val="5"/>
              <w:rPr>
                <w:rFonts w:ascii="Arial" w:eastAsiaTheme="majorEastAsia" w:hAnsi="Arial" w:cs="Arial"/>
                <w:color w:val="000000"/>
                <w:sz w:val="20"/>
              </w:rPr>
            </w:pPr>
          </w:p>
        </w:tc>
        <w:tc>
          <w:tcPr>
            <w:tcW w:w="686" w:type="dxa"/>
          </w:tcPr>
          <w:p w:rsidR="00B54AB1" w:rsidRPr="00481522" w:rsidRDefault="00B54AB1" w:rsidP="00B54AB1">
            <w:pPr>
              <w:overflowPunct w:val="0"/>
              <w:autoSpaceDE w:val="0"/>
              <w:autoSpaceDN w:val="0"/>
              <w:adjustRightInd w:val="0"/>
              <w:textAlignment w:val="baseline"/>
              <w:rPr>
                <w:rFonts w:ascii="Arial" w:hAnsi="Arial" w:cs="Arial"/>
                <w:color w:val="000000"/>
                <w:sz w:val="20"/>
              </w:rPr>
            </w:pPr>
          </w:p>
        </w:tc>
        <w:tc>
          <w:tcPr>
            <w:tcW w:w="1133" w:type="dxa"/>
          </w:tcPr>
          <w:p w:rsidR="00B54AB1" w:rsidRPr="00481522" w:rsidRDefault="00B54AB1" w:rsidP="00B54AB1">
            <w:pPr>
              <w:tabs>
                <w:tab w:val="decimal" w:pos="850"/>
              </w:tabs>
              <w:overflowPunct w:val="0"/>
              <w:autoSpaceDE w:val="0"/>
              <w:autoSpaceDN w:val="0"/>
              <w:adjustRightInd w:val="0"/>
              <w:textAlignment w:val="baseline"/>
              <w:rPr>
                <w:rFonts w:ascii="Arial" w:hAnsi="Arial" w:cs="Arial"/>
                <w:color w:val="000000"/>
                <w:sz w:val="20"/>
              </w:rPr>
            </w:pPr>
          </w:p>
        </w:tc>
        <w:tc>
          <w:tcPr>
            <w:tcW w:w="1176" w:type="dxa"/>
          </w:tcPr>
          <w:p w:rsidR="00B54AB1" w:rsidRPr="00481522" w:rsidRDefault="00B54AB1" w:rsidP="00B54AB1">
            <w:pPr>
              <w:tabs>
                <w:tab w:val="decimal" w:pos="942"/>
              </w:tabs>
              <w:overflowPunct w:val="0"/>
              <w:autoSpaceDE w:val="0"/>
              <w:autoSpaceDN w:val="0"/>
              <w:adjustRightInd w:val="0"/>
              <w:textAlignment w:val="baseline"/>
              <w:rPr>
                <w:rFonts w:ascii="Arial" w:hAnsi="Arial" w:cs="Arial"/>
                <w:color w:val="000000"/>
                <w:spacing w:val="-24"/>
                <w:sz w:val="20"/>
              </w:rPr>
            </w:pPr>
            <w:r w:rsidRPr="00481522">
              <w:rPr>
                <w:rFonts w:ascii="Arial" w:hAnsi="Arial" w:cs="Arial"/>
                <w:color w:val="000000"/>
                <w:spacing w:val="-24"/>
                <w:sz w:val="20"/>
              </w:rPr>
              <w:t>----------</w:t>
            </w:r>
            <w:r>
              <w:rPr>
                <w:rFonts w:ascii="Arial" w:hAnsi="Arial" w:cs="Arial"/>
                <w:color w:val="000000"/>
                <w:spacing w:val="-24"/>
                <w:sz w:val="20"/>
              </w:rPr>
              <w:t>------</w:t>
            </w:r>
            <w:r w:rsidRPr="00481522">
              <w:rPr>
                <w:rFonts w:ascii="Arial" w:hAnsi="Arial" w:cs="Arial"/>
                <w:color w:val="000000"/>
                <w:spacing w:val="-24"/>
                <w:sz w:val="20"/>
              </w:rPr>
              <w:t>----</w:t>
            </w:r>
          </w:p>
        </w:tc>
        <w:tc>
          <w:tcPr>
            <w:tcW w:w="1176" w:type="dxa"/>
            <w:gridSpan w:val="2"/>
          </w:tcPr>
          <w:p w:rsidR="00B54AB1" w:rsidRPr="00481522" w:rsidRDefault="00B54AB1" w:rsidP="00B54AB1">
            <w:pPr>
              <w:tabs>
                <w:tab w:val="decimal" w:pos="850"/>
              </w:tabs>
              <w:overflowPunct w:val="0"/>
              <w:autoSpaceDE w:val="0"/>
              <w:autoSpaceDN w:val="0"/>
              <w:adjustRightInd w:val="0"/>
              <w:textAlignment w:val="baseline"/>
              <w:rPr>
                <w:rFonts w:ascii="Arial" w:hAnsi="Arial" w:cs="Arial"/>
                <w:color w:val="000000"/>
                <w:spacing w:val="-24"/>
                <w:sz w:val="20"/>
              </w:rPr>
            </w:pPr>
          </w:p>
        </w:tc>
        <w:tc>
          <w:tcPr>
            <w:tcW w:w="1232" w:type="dxa"/>
          </w:tcPr>
          <w:p w:rsidR="00B54AB1" w:rsidRPr="00481522" w:rsidRDefault="00B54AB1" w:rsidP="00B54AB1">
            <w:pPr>
              <w:tabs>
                <w:tab w:val="decimal" w:pos="928"/>
              </w:tabs>
              <w:overflowPunct w:val="0"/>
              <w:autoSpaceDE w:val="0"/>
              <w:autoSpaceDN w:val="0"/>
              <w:adjustRightInd w:val="0"/>
              <w:textAlignment w:val="baseline"/>
              <w:rPr>
                <w:rFonts w:ascii="Arial" w:hAnsi="Arial" w:cs="Arial"/>
                <w:color w:val="000000"/>
                <w:spacing w:val="-24"/>
                <w:sz w:val="20"/>
              </w:rPr>
            </w:pPr>
            <w:r w:rsidRPr="00481522">
              <w:rPr>
                <w:rFonts w:ascii="Arial" w:hAnsi="Arial" w:cs="Arial"/>
                <w:color w:val="000000"/>
                <w:spacing w:val="-24"/>
                <w:sz w:val="20"/>
              </w:rPr>
              <w:t>----------</w:t>
            </w:r>
            <w:r>
              <w:rPr>
                <w:rFonts w:ascii="Arial" w:hAnsi="Arial" w:cs="Arial"/>
                <w:color w:val="000000"/>
                <w:spacing w:val="-24"/>
                <w:sz w:val="20"/>
              </w:rPr>
              <w:t>------</w:t>
            </w:r>
            <w:r w:rsidRPr="00481522">
              <w:rPr>
                <w:rFonts w:ascii="Arial" w:hAnsi="Arial" w:cs="Arial"/>
                <w:color w:val="000000"/>
                <w:spacing w:val="-24"/>
                <w:sz w:val="20"/>
              </w:rPr>
              <w:t>----</w:t>
            </w:r>
          </w:p>
        </w:tc>
      </w:tr>
      <w:tr w:rsidR="00B54AB1" w:rsidRPr="00A2613E" w:rsidTr="009C0DF0">
        <w:tc>
          <w:tcPr>
            <w:tcW w:w="4452" w:type="dxa"/>
          </w:tcPr>
          <w:p w:rsidR="00B54AB1" w:rsidRPr="00481522" w:rsidRDefault="00B54AB1" w:rsidP="00B54AB1">
            <w:pPr>
              <w:keepNext/>
              <w:keepLines/>
              <w:overflowPunct w:val="0"/>
              <w:autoSpaceDE w:val="0"/>
              <w:autoSpaceDN w:val="0"/>
              <w:adjustRightInd w:val="0"/>
              <w:spacing w:before="40"/>
              <w:jc w:val="left"/>
              <w:textAlignment w:val="baseline"/>
              <w:outlineLvl w:val="5"/>
              <w:rPr>
                <w:rFonts w:ascii="Arial" w:eastAsiaTheme="majorEastAsia" w:hAnsi="Arial" w:cs="Arial"/>
                <w:color w:val="000000"/>
                <w:sz w:val="20"/>
              </w:rPr>
            </w:pPr>
            <w:r w:rsidRPr="00481522">
              <w:rPr>
                <w:rFonts w:ascii="Arial" w:eastAsiaTheme="majorEastAsia" w:hAnsi="Arial" w:cs="Arial"/>
                <w:color w:val="000000"/>
                <w:sz w:val="20"/>
              </w:rPr>
              <w:t xml:space="preserve">Cash and cash equivalents at the end of the </w:t>
            </w:r>
          </w:p>
        </w:tc>
        <w:tc>
          <w:tcPr>
            <w:tcW w:w="686" w:type="dxa"/>
          </w:tcPr>
          <w:p w:rsidR="00B54AB1" w:rsidRPr="00D001E7" w:rsidRDefault="00B54AB1" w:rsidP="00B54AB1">
            <w:pPr>
              <w:overflowPunct w:val="0"/>
              <w:autoSpaceDE w:val="0"/>
              <w:autoSpaceDN w:val="0"/>
              <w:adjustRightInd w:val="0"/>
              <w:jc w:val="center"/>
              <w:textAlignment w:val="baseline"/>
              <w:rPr>
                <w:rFonts w:ascii="Arial" w:hAnsi="Arial" w:cs="Arial"/>
                <w:b/>
                <w:color w:val="000000"/>
                <w:sz w:val="20"/>
              </w:rPr>
            </w:pPr>
            <w:r w:rsidRPr="00D001E7">
              <w:rPr>
                <w:rFonts w:ascii="Arial" w:hAnsi="Arial" w:cs="Arial"/>
                <w:b/>
                <w:color w:val="000000"/>
                <w:sz w:val="20"/>
              </w:rPr>
              <w:t>B</w:t>
            </w:r>
          </w:p>
        </w:tc>
        <w:tc>
          <w:tcPr>
            <w:tcW w:w="1133" w:type="dxa"/>
          </w:tcPr>
          <w:p w:rsidR="00B54AB1" w:rsidRPr="00481522" w:rsidRDefault="00B54AB1" w:rsidP="00B54AB1">
            <w:pPr>
              <w:tabs>
                <w:tab w:val="decimal" w:pos="850"/>
              </w:tabs>
              <w:overflowPunct w:val="0"/>
              <w:autoSpaceDE w:val="0"/>
              <w:autoSpaceDN w:val="0"/>
              <w:adjustRightInd w:val="0"/>
              <w:textAlignment w:val="baseline"/>
              <w:rPr>
                <w:rFonts w:ascii="Arial" w:hAnsi="Arial" w:cs="Arial"/>
                <w:b/>
                <w:sz w:val="20"/>
              </w:rPr>
            </w:pPr>
          </w:p>
        </w:tc>
        <w:tc>
          <w:tcPr>
            <w:tcW w:w="1176" w:type="dxa"/>
          </w:tcPr>
          <w:p w:rsidR="00B54AB1" w:rsidRPr="00481522" w:rsidRDefault="00B54AB1" w:rsidP="00B54AB1">
            <w:pPr>
              <w:tabs>
                <w:tab w:val="decimal" w:pos="942"/>
              </w:tabs>
              <w:overflowPunct w:val="0"/>
              <w:autoSpaceDE w:val="0"/>
              <w:autoSpaceDN w:val="0"/>
              <w:adjustRightInd w:val="0"/>
              <w:textAlignment w:val="baseline"/>
              <w:rPr>
                <w:rFonts w:ascii="Arial" w:hAnsi="Arial" w:cs="Arial"/>
                <w:sz w:val="20"/>
              </w:rPr>
            </w:pPr>
          </w:p>
        </w:tc>
        <w:tc>
          <w:tcPr>
            <w:tcW w:w="1176" w:type="dxa"/>
            <w:gridSpan w:val="2"/>
          </w:tcPr>
          <w:p w:rsidR="00B54AB1" w:rsidRPr="00481522" w:rsidRDefault="00B54AB1" w:rsidP="00B54AB1">
            <w:pPr>
              <w:tabs>
                <w:tab w:val="decimal" w:pos="850"/>
              </w:tabs>
              <w:overflowPunct w:val="0"/>
              <w:autoSpaceDE w:val="0"/>
              <w:autoSpaceDN w:val="0"/>
              <w:adjustRightInd w:val="0"/>
              <w:textAlignment w:val="baseline"/>
              <w:rPr>
                <w:rFonts w:ascii="Arial" w:hAnsi="Arial" w:cs="Arial"/>
                <w:sz w:val="20"/>
              </w:rPr>
            </w:pPr>
          </w:p>
        </w:tc>
        <w:tc>
          <w:tcPr>
            <w:tcW w:w="1232" w:type="dxa"/>
          </w:tcPr>
          <w:p w:rsidR="00B54AB1" w:rsidRPr="00481522" w:rsidRDefault="00B54AB1" w:rsidP="00B54AB1">
            <w:pPr>
              <w:tabs>
                <w:tab w:val="decimal" w:pos="928"/>
              </w:tabs>
              <w:overflowPunct w:val="0"/>
              <w:autoSpaceDE w:val="0"/>
              <w:autoSpaceDN w:val="0"/>
              <w:adjustRightInd w:val="0"/>
              <w:textAlignment w:val="baseline"/>
              <w:rPr>
                <w:rFonts w:ascii="Arial" w:hAnsi="Arial" w:cs="Arial"/>
                <w:sz w:val="20"/>
              </w:rPr>
            </w:pPr>
          </w:p>
        </w:tc>
      </w:tr>
      <w:tr w:rsidR="00B54AB1" w:rsidRPr="00A2613E" w:rsidTr="009C0DF0">
        <w:tc>
          <w:tcPr>
            <w:tcW w:w="4452" w:type="dxa"/>
          </w:tcPr>
          <w:p w:rsidR="00B54AB1" w:rsidRPr="00481522" w:rsidRDefault="00B54AB1" w:rsidP="00B54AB1">
            <w:pPr>
              <w:keepNext/>
              <w:keepLines/>
              <w:overflowPunct w:val="0"/>
              <w:autoSpaceDE w:val="0"/>
              <w:autoSpaceDN w:val="0"/>
              <w:adjustRightInd w:val="0"/>
              <w:spacing w:before="40"/>
              <w:jc w:val="left"/>
              <w:textAlignment w:val="baseline"/>
              <w:outlineLvl w:val="5"/>
              <w:rPr>
                <w:rFonts w:ascii="Arial" w:eastAsiaTheme="majorEastAsia" w:hAnsi="Arial" w:cs="Arial"/>
                <w:color w:val="000000"/>
                <w:sz w:val="20"/>
              </w:rPr>
            </w:pPr>
            <w:r>
              <w:rPr>
                <w:rFonts w:ascii="Arial" w:eastAsiaTheme="majorEastAsia" w:hAnsi="Arial" w:cs="Arial"/>
                <w:color w:val="000000"/>
                <w:sz w:val="20"/>
              </w:rPr>
              <w:t>reporting period</w:t>
            </w:r>
          </w:p>
        </w:tc>
        <w:tc>
          <w:tcPr>
            <w:tcW w:w="686" w:type="dxa"/>
          </w:tcPr>
          <w:p w:rsidR="00B54AB1" w:rsidRPr="00D001E7" w:rsidRDefault="00B54AB1" w:rsidP="00B54AB1">
            <w:pPr>
              <w:overflowPunct w:val="0"/>
              <w:autoSpaceDE w:val="0"/>
              <w:autoSpaceDN w:val="0"/>
              <w:adjustRightInd w:val="0"/>
              <w:jc w:val="center"/>
              <w:textAlignment w:val="baseline"/>
              <w:rPr>
                <w:rFonts w:ascii="Arial" w:hAnsi="Arial" w:cs="Arial"/>
                <w:b/>
                <w:color w:val="000000"/>
                <w:sz w:val="20"/>
              </w:rPr>
            </w:pPr>
          </w:p>
        </w:tc>
        <w:tc>
          <w:tcPr>
            <w:tcW w:w="1133" w:type="dxa"/>
          </w:tcPr>
          <w:p w:rsidR="00B54AB1" w:rsidRPr="00481522" w:rsidRDefault="00B54AB1" w:rsidP="00B54AB1">
            <w:pPr>
              <w:tabs>
                <w:tab w:val="decimal" w:pos="850"/>
              </w:tabs>
              <w:overflowPunct w:val="0"/>
              <w:autoSpaceDE w:val="0"/>
              <w:autoSpaceDN w:val="0"/>
              <w:adjustRightInd w:val="0"/>
              <w:textAlignment w:val="baseline"/>
              <w:rPr>
                <w:rFonts w:ascii="Arial" w:hAnsi="Arial" w:cs="Arial"/>
                <w:color w:val="000000"/>
                <w:sz w:val="20"/>
              </w:rPr>
            </w:pPr>
          </w:p>
        </w:tc>
        <w:tc>
          <w:tcPr>
            <w:tcW w:w="1176" w:type="dxa"/>
          </w:tcPr>
          <w:p w:rsidR="00B54AB1" w:rsidRPr="00481522" w:rsidRDefault="00DD37E5" w:rsidP="00B54AB1">
            <w:pPr>
              <w:tabs>
                <w:tab w:val="decimal" w:pos="942"/>
              </w:tabs>
              <w:overflowPunct w:val="0"/>
              <w:autoSpaceDE w:val="0"/>
              <w:autoSpaceDN w:val="0"/>
              <w:adjustRightInd w:val="0"/>
              <w:textAlignment w:val="baseline"/>
              <w:rPr>
                <w:rFonts w:ascii="Arial" w:hAnsi="Arial" w:cs="Arial"/>
                <w:sz w:val="20"/>
              </w:rPr>
            </w:pPr>
            <w:r>
              <w:rPr>
                <w:rFonts w:ascii="Arial" w:hAnsi="Arial" w:cs="Arial"/>
                <w:sz w:val="20"/>
              </w:rPr>
              <w:t>1,321,22</w:t>
            </w:r>
            <w:r w:rsidR="001A73BD">
              <w:rPr>
                <w:rFonts w:ascii="Arial" w:hAnsi="Arial" w:cs="Arial"/>
                <w:sz w:val="20"/>
              </w:rPr>
              <w:t>7</w:t>
            </w:r>
          </w:p>
        </w:tc>
        <w:tc>
          <w:tcPr>
            <w:tcW w:w="1176" w:type="dxa"/>
            <w:gridSpan w:val="2"/>
          </w:tcPr>
          <w:p w:rsidR="00B54AB1" w:rsidRPr="00481522" w:rsidRDefault="00B54AB1" w:rsidP="00B54AB1">
            <w:pPr>
              <w:tabs>
                <w:tab w:val="decimal" w:pos="850"/>
              </w:tabs>
              <w:overflowPunct w:val="0"/>
              <w:autoSpaceDE w:val="0"/>
              <w:autoSpaceDN w:val="0"/>
              <w:adjustRightInd w:val="0"/>
              <w:textAlignment w:val="baseline"/>
              <w:rPr>
                <w:rFonts w:ascii="Arial" w:hAnsi="Arial" w:cs="Arial"/>
                <w:sz w:val="20"/>
              </w:rPr>
            </w:pPr>
          </w:p>
        </w:tc>
        <w:tc>
          <w:tcPr>
            <w:tcW w:w="1232" w:type="dxa"/>
          </w:tcPr>
          <w:p w:rsidR="00B54AB1" w:rsidRPr="00481522" w:rsidRDefault="00B54AB1" w:rsidP="00B54AB1">
            <w:pPr>
              <w:tabs>
                <w:tab w:val="decimal" w:pos="928"/>
              </w:tabs>
              <w:overflowPunct w:val="0"/>
              <w:autoSpaceDE w:val="0"/>
              <w:autoSpaceDN w:val="0"/>
              <w:adjustRightInd w:val="0"/>
              <w:textAlignment w:val="baseline"/>
              <w:rPr>
                <w:rFonts w:ascii="Arial" w:hAnsi="Arial" w:cs="Arial"/>
                <w:sz w:val="20"/>
              </w:rPr>
            </w:pPr>
            <w:r>
              <w:rPr>
                <w:rFonts w:ascii="Arial" w:hAnsi="Arial" w:cs="Arial"/>
                <w:sz w:val="20"/>
              </w:rPr>
              <w:t>1,112,809</w:t>
            </w:r>
          </w:p>
        </w:tc>
      </w:tr>
      <w:tr w:rsidR="00B54AB1" w:rsidRPr="00A2613E" w:rsidTr="009C0DF0">
        <w:tc>
          <w:tcPr>
            <w:tcW w:w="4452" w:type="dxa"/>
          </w:tcPr>
          <w:p w:rsidR="00B54AB1" w:rsidRDefault="00B54AB1" w:rsidP="00B54AB1">
            <w:pPr>
              <w:keepNext/>
              <w:keepLines/>
              <w:overflowPunct w:val="0"/>
              <w:autoSpaceDE w:val="0"/>
              <w:autoSpaceDN w:val="0"/>
              <w:adjustRightInd w:val="0"/>
              <w:spacing w:before="40"/>
              <w:jc w:val="left"/>
              <w:textAlignment w:val="baseline"/>
              <w:outlineLvl w:val="5"/>
              <w:rPr>
                <w:rFonts w:ascii="Arial" w:eastAsiaTheme="majorEastAsia" w:hAnsi="Arial" w:cs="Arial"/>
                <w:color w:val="000000"/>
                <w:sz w:val="20"/>
              </w:rPr>
            </w:pPr>
          </w:p>
        </w:tc>
        <w:tc>
          <w:tcPr>
            <w:tcW w:w="686" w:type="dxa"/>
          </w:tcPr>
          <w:p w:rsidR="00B54AB1" w:rsidRPr="00D001E7" w:rsidRDefault="00B54AB1" w:rsidP="00B54AB1">
            <w:pPr>
              <w:overflowPunct w:val="0"/>
              <w:autoSpaceDE w:val="0"/>
              <w:autoSpaceDN w:val="0"/>
              <w:adjustRightInd w:val="0"/>
              <w:jc w:val="center"/>
              <w:textAlignment w:val="baseline"/>
              <w:rPr>
                <w:rFonts w:ascii="Arial" w:hAnsi="Arial" w:cs="Arial"/>
                <w:b/>
                <w:color w:val="000000"/>
                <w:sz w:val="20"/>
              </w:rPr>
            </w:pPr>
          </w:p>
        </w:tc>
        <w:tc>
          <w:tcPr>
            <w:tcW w:w="1133" w:type="dxa"/>
          </w:tcPr>
          <w:p w:rsidR="00B54AB1" w:rsidRPr="00481522" w:rsidRDefault="00B54AB1" w:rsidP="00B54AB1">
            <w:pPr>
              <w:tabs>
                <w:tab w:val="decimal" w:pos="850"/>
              </w:tabs>
              <w:overflowPunct w:val="0"/>
              <w:autoSpaceDE w:val="0"/>
              <w:autoSpaceDN w:val="0"/>
              <w:adjustRightInd w:val="0"/>
              <w:textAlignment w:val="baseline"/>
              <w:rPr>
                <w:rFonts w:ascii="Arial" w:hAnsi="Arial" w:cs="Arial"/>
                <w:color w:val="000000"/>
                <w:sz w:val="20"/>
              </w:rPr>
            </w:pPr>
          </w:p>
        </w:tc>
        <w:tc>
          <w:tcPr>
            <w:tcW w:w="1176" w:type="dxa"/>
          </w:tcPr>
          <w:p w:rsidR="00B54AB1" w:rsidRDefault="00B54AB1" w:rsidP="00B54AB1">
            <w:pPr>
              <w:tabs>
                <w:tab w:val="decimal" w:pos="850"/>
              </w:tabs>
              <w:overflowPunct w:val="0"/>
              <w:autoSpaceDE w:val="0"/>
              <w:autoSpaceDN w:val="0"/>
              <w:adjustRightInd w:val="0"/>
              <w:textAlignment w:val="baseline"/>
              <w:rPr>
                <w:rFonts w:ascii="Arial" w:hAnsi="Arial" w:cs="Arial"/>
                <w:sz w:val="20"/>
              </w:rPr>
            </w:pPr>
            <w:r>
              <w:rPr>
                <w:rFonts w:ascii="Arial" w:hAnsi="Arial" w:cs="Arial"/>
                <w:color w:val="000000"/>
                <w:spacing w:val="-24"/>
                <w:sz w:val="20"/>
              </w:rPr>
              <w:t>==========</w:t>
            </w:r>
          </w:p>
        </w:tc>
        <w:tc>
          <w:tcPr>
            <w:tcW w:w="1176" w:type="dxa"/>
            <w:gridSpan w:val="2"/>
          </w:tcPr>
          <w:p w:rsidR="00B54AB1" w:rsidRPr="00481522" w:rsidRDefault="00B54AB1" w:rsidP="00B54AB1">
            <w:pPr>
              <w:tabs>
                <w:tab w:val="decimal" w:pos="850"/>
              </w:tabs>
              <w:overflowPunct w:val="0"/>
              <w:autoSpaceDE w:val="0"/>
              <w:autoSpaceDN w:val="0"/>
              <w:adjustRightInd w:val="0"/>
              <w:textAlignment w:val="baseline"/>
              <w:rPr>
                <w:rFonts w:ascii="Arial" w:hAnsi="Arial" w:cs="Arial"/>
                <w:sz w:val="20"/>
              </w:rPr>
            </w:pPr>
          </w:p>
        </w:tc>
        <w:tc>
          <w:tcPr>
            <w:tcW w:w="1232" w:type="dxa"/>
          </w:tcPr>
          <w:p w:rsidR="00B54AB1" w:rsidRDefault="00B54AB1" w:rsidP="00B54AB1">
            <w:pPr>
              <w:tabs>
                <w:tab w:val="decimal" w:pos="928"/>
              </w:tabs>
              <w:overflowPunct w:val="0"/>
              <w:autoSpaceDE w:val="0"/>
              <w:autoSpaceDN w:val="0"/>
              <w:adjustRightInd w:val="0"/>
              <w:textAlignment w:val="baseline"/>
              <w:rPr>
                <w:rFonts w:ascii="Arial" w:hAnsi="Arial" w:cs="Arial"/>
                <w:sz w:val="20"/>
              </w:rPr>
            </w:pPr>
            <w:r>
              <w:rPr>
                <w:rFonts w:ascii="Arial" w:hAnsi="Arial" w:cs="Arial"/>
                <w:color w:val="000000"/>
                <w:spacing w:val="-24"/>
                <w:sz w:val="20"/>
              </w:rPr>
              <w:t>==========</w:t>
            </w:r>
          </w:p>
        </w:tc>
      </w:tr>
    </w:tbl>
    <w:p w:rsidR="00D001E7" w:rsidRDefault="00D001E7"/>
    <w:p w:rsidR="00EC2AF4" w:rsidRDefault="00EC2A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6909"/>
        <w:gridCol w:w="1190"/>
        <w:gridCol w:w="1204"/>
      </w:tblGrid>
      <w:tr w:rsidR="00D001E7" w:rsidRPr="00D001E7" w:rsidTr="00EC2AF4">
        <w:tc>
          <w:tcPr>
            <w:tcW w:w="532" w:type="dxa"/>
          </w:tcPr>
          <w:p w:rsidR="00D001E7" w:rsidRPr="00D001E7" w:rsidRDefault="00D001E7">
            <w:pPr>
              <w:rPr>
                <w:rFonts w:ascii="Arial" w:hAnsi="Arial" w:cs="Arial"/>
                <w:b/>
                <w:sz w:val="20"/>
              </w:rPr>
            </w:pPr>
            <w:r w:rsidRPr="00D001E7">
              <w:rPr>
                <w:rFonts w:ascii="Arial" w:hAnsi="Arial" w:cs="Arial"/>
                <w:b/>
                <w:sz w:val="20"/>
              </w:rPr>
              <w:t>A</w:t>
            </w:r>
            <w:r>
              <w:rPr>
                <w:rFonts w:ascii="Arial" w:hAnsi="Arial" w:cs="Arial"/>
                <w:b/>
                <w:sz w:val="20"/>
              </w:rPr>
              <w:t>.</w:t>
            </w:r>
          </w:p>
        </w:tc>
        <w:tc>
          <w:tcPr>
            <w:tcW w:w="8099" w:type="dxa"/>
            <w:gridSpan w:val="2"/>
          </w:tcPr>
          <w:p w:rsidR="00D001E7" w:rsidRPr="00D001E7" w:rsidRDefault="00D001E7">
            <w:pPr>
              <w:rPr>
                <w:rFonts w:ascii="Arial" w:hAnsi="Arial" w:cs="Arial"/>
                <w:sz w:val="20"/>
              </w:rPr>
            </w:pPr>
            <w:r w:rsidRPr="00D001E7">
              <w:rPr>
                <w:rFonts w:ascii="Arial" w:hAnsi="Arial" w:cs="Arial"/>
                <w:b/>
                <w:sz w:val="20"/>
              </w:rPr>
              <w:t>Reconciliation of net income to net cash flow from operating activities</w:t>
            </w:r>
          </w:p>
        </w:tc>
        <w:tc>
          <w:tcPr>
            <w:tcW w:w="1204" w:type="dxa"/>
          </w:tcPr>
          <w:p w:rsidR="00D001E7" w:rsidRPr="00D001E7" w:rsidRDefault="00D001E7">
            <w:pPr>
              <w:rPr>
                <w:rFonts w:ascii="Arial" w:hAnsi="Arial" w:cs="Arial"/>
                <w:sz w:val="20"/>
              </w:rPr>
            </w:pPr>
          </w:p>
        </w:tc>
      </w:tr>
      <w:tr w:rsidR="00D001E7" w:rsidTr="00EC2AF4">
        <w:tc>
          <w:tcPr>
            <w:tcW w:w="532" w:type="dxa"/>
          </w:tcPr>
          <w:p w:rsidR="00D001E7" w:rsidRDefault="00D001E7"/>
        </w:tc>
        <w:tc>
          <w:tcPr>
            <w:tcW w:w="6909" w:type="dxa"/>
          </w:tcPr>
          <w:p w:rsidR="00D001E7" w:rsidRDefault="00D001E7"/>
        </w:tc>
        <w:tc>
          <w:tcPr>
            <w:tcW w:w="1190" w:type="dxa"/>
          </w:tcPr>
          <w:p w:rsidR="00D001E7" w:rsidRDefault="00D001E7"/>
        </w:tc>
        <w:tc>
          <w:tcPr>
            <w:tcW w:w="1204" w:type="dxa"/>
          </w:tcPr>
          <w:p w:rsidR="00D001E7" w:rsidRDefault="00D001E7"/>
        </w:tc>
      </w:tr>
      <w:tr w:rsidR="00D001E7" w:rsidTr="00EC2AF4">
        <w:tc>
          <w:tcPr>
            <w:tcW w:w="532" w:type="dxa"/>
          </w:tcPr>
          <w:p w:rsidR="00D001E7" w:rsidRDefault="00D001E7"/>
        </w:tc>
        <w:tc>
          <w:tcPr>
            <w:tcW w:w="6909" w:type="dxa"/>
          </w:tcPr>
          <w:p w:rsidR="00D001E7" w:rsidRDefault="00D001E7"/>
        </w:tc>
        <w:tc>
          <w:tcPr>
            <w:tcW w:w="1190" w:type="dxa"/>
          </w:tcPr>
          <w:p w:rsidR="00D001E7" w:rsidRPr="00D001E7" w:rsidRDefault="00B54AB1" w:rsidP="00D001E7">
            <w:pPr>
              <w:jc w:val="center"/>
              <w:rPr>
                <w:rFonts w:ascii="Arial" w:hAnsi="Arial" w:cs="Arial"/>
                <w:b/>
                <w:sz w:val="20"/>
              </w:rPr>
            </w:pPr>
            <w:r>
              <w:rPr>
                <w:rFonts w:ascii="Arial" w:hAnsi="Arial" w:cs="Arial"/>
                <w:b/>
                <w:sz w:val="20"/>
              </w:rPr>
              <w:t>2017</w:t>
            </w:r>
          </w:p>
        </w:tc>
        <w:tc>
          <w:tcPr>
            <w:tcW w:w="1204" w:type="dxa"/>
          </w:tcPr>
          <w:p w:rsidR="00D001E7" w:rsidRPr="00D001E7" w:rsidRDefault="00B54AB1" w:rsidP="00D001E7">
            <w:pPr>
              <w:jc w:val="center"/>
              <w:rPr>
                <w:rFonts w:ascii="Arial" w:hAnsi="Arial" w:cs="Arial"/>
                <w:b/>
                <w:sz w:val="20"/>
              </w:rPr>
            </w:pPr>
            <w:r>
              <w:rPr>
                <w:rFonts w:ascii="Arial" w:hAnsi="Arial" w:cs="Arial"/>
                <w:b/>
                <w:sz w:val="20"/>
              </w:rPr>
              <w:t>2016</w:t>
            </w:r>
          </w:p>
        </w:tc>
      </w:tr>
      <w:tr w:rsidR="00D001E7" w:rsidTr="00EC2AF4">
        <w:tc>
          <w:tcPr>
            <w:tcW w:w="532" w:type="dxa"/>
          </w:tcPr>
          <w:p w:rsidR="00D001E7" w:rsidRDefault="00D001E7"/>
        </w:tc>
        <w:tc>
          <w:tcPr>
            <w:tcW w:w="6909" w:type="dxa"/>
          </w:tcPr>
          <w:p w:rsidR="00D001E7" w:rsidRDefault="00D001E7"/>
        </w:tc>
        <w:tc>
          <w:tcPr>
            <w:tcW w:w="1190" w:type="dxa"/>
          </w:tcPr>
          <w:p w:rsidR="00D001E7" w:rsidRPr="00D001E7" w:rsidRDefault="00D001E7" w:rsidP="00D001E7">
            <w:pPr>
              <w:jc w:val="center"/>
              <w:rPr>
                <w:rFonts w:ascii="Arial" w:hAnsi="Arial" w:cs="Arial"/>
                <w:b/>
                <w:sz w:val="20"/>
              </w:rPr>
            </w:pPr>
            <w:r w:rsidRPr="00D001E7">
              <w:rPr>
                <w:rFonts w:ascii="Arial" w:hAnsi="Arial" w:cs="Arial"/>
                <w:b/>
                <w:sz w:val="20"/>
              </w:rPr>
              <w:t>£</w:t>
            </w:r>
          </w:p>
        </w:tc>
        <w:tc>
          <w:tcPr>
            <w:tcW w:w="1204" w:type="dxa"/>
          </w:tcPr>
          <w:p w:rsidR="00D001E7" w:rsidRPr="00D001E7" w:rsidRDefault="00D001E7" w:rsidP="00D001E7">
            <w:pPr>
              <w:jc w:val="center"/>
              <w:rPr>
                <w:rFonts w:ascii="Arial" w:hAnsi="Arial" w:cs="Arial"/>
                <w:b/>
                <w:sz w:val="20"/>
              </w:rPr>
            </w:pPr>
            <w:r w:rsidRPr="00D001E7">
              <w:rPr>
                <w:rFonts w:ascii="Arial" w:hAnsi="Arial" w:cs="Arial"/>
                <w:b/>
                <w:sz w:val="20"/>
              </w:rPr>
              <w:t>£</w:t>
            </w:r>
          </w:p>
        </w:tc>
      </w:tr>
      <w:tr w:rsidR="00D001E7" w:rsidTr="00EC2AF4">
        <w:tc>
          <w:tcPr>
            <w:tcW w:w="532" w:type="dxa"/>
          </w:tcPr>
          <w:p w:rsidR="00D001E7" w:rsidRDefault="00D001E7" w:rsidP="00D001E7"/>
        </w:tc>
        <w:tc>
          <w:tcPr>
            <w:tcW w:w="6909" w:type="dxa"/>
          </w:tcPr>
          <w:p w:rsidR="00D001E7" w:rsidRDefault="00D001E7" w:rsidP="00D001E7">
            <w:r w:rsidRPr="00481522">
              <w:rPr>
                <w:rFonts w:ascii="Arial" w:hAnsi="Arial" w:cs="Arial"/>
                <w:b/>
                <w:sz w:val="20"/>
              </w:rPr>
              <w:t xml:space="preserve">Net </w:t>
            </w:r>
            <w:r>
              <w:rPr>
                <w:rFonts w:ascii="Arial" w:hAnsi="Arial" w:cs="Arial"/>
                <w:b/>
                <w:sz w:val="20"/>
              </w:rPr>
              <w:t xml:space="preserve">income for the reporting period (as per the statement of </w:t>
            </w:r>
          </w:p>
        </w:tc>
        <w:tc>
          <w:tcPr>
            <w:tcW w:w="1190" w:type="dxa"/>
          </w:tcPr>
          <w:p w:rsidR="00D001E7" w:rsidRDefault="00D001E7" w:rsidP="00D001E7"/>
        </w:tc>
        <w:tc>
          <w:tcPr>
            <w:tcW w:w="1204" w:type="dxa"/>
          </w:tcPr>
          <w:p w:rsidR="00D001E7" w:rsidRDefault="00D001E7" w:rsidP="00D001E7"/>
        </w:tc>
      </w:tr>
      <w:tr w:rsidR="00B54AB1" w:rsidTr="00EC2AF4">
        <w:tc>
          <w:tcPr>
            <w:tcW w:w="532" w:type="dxa"/>
          </w:tcPr>
          <w:p w:rsidR="00B54AB1" w:rsidRDefault="00B54AB1" w:rsidP="00B54AB1"/>
        </w:tc>
        <w:tc>
          <w:tcPr>
            <w:tcW w:w="6909" w:type="dxa"/>
          </w:tcPr>
          <w:p w:rsidR="00B54AB1" w:rsidRDefault="00B54AB1" w:rsidP="00B54AB1">
            <w:r w:rsidRPr="00481522">
              <w:rPr>
                <w:rFonts w:ascii="Arial" w:hAnsi="Arial" w:cs="Arial"/>
                <w:b/>
                <w:sz w:val="20"/>
              </w:rPr>
              <w:t>financial activities)</w:t>
            </w:r>
          </w:p>
        </w:tc>
        <w:tc>
          <w:tcPr>
            <w:tcW w:w="1190" w:type="dxa"/>
          </w:tcPr>
          <w:p w:rsidR="00B54AB1" w:rsidRPr="00677E41" w:rsidRDefault="00022DE3" w:rsidP="00B54AB1">
            <w:pPr>
              <w:tabs>
                <w:tab w:val="decimal" w:pos="844"/>
              </w:tabs>
              <w:rPr>
                <w:rFonts w:ascii="Arial" w:hAnsi="Arial" w:cs="Arial"/>
                <w:sz w:val="20"/>
              </w:rPr>
            </w:pPr>
            <w:r w:rsidRPr="00677E41">
              <w:rPr>
                <w:rFonts w:ascii="Arial" w:hAnsi="Arial" w:cs="Arial"/>
                <w:sz w:val="20"/>
              </w:rPr>
              <w:t>3</w:t>
            </w:r>
            <w:r w:rsidR="009D2105" w:rsidRPr="00677E41">
              <w:rPr>
                <w:rFonts w:ascii="Arial" w:hAnsi="Arial" w:cs="Arial"/>
                <w:sz w:val="20"/>
              </w:rPr>
              <w:t>14,567</w:t>
            </w:r>
          </w:p>
        </w:tc>
        <w:tc>
          <w:tcPr>
            <w:tcW w:w="1204" w:type="dxa"/>
          </w:tcPr>
          <w:p w:rsidR="00B54AB1" w:rsidRPr="00677E41" w:rsidRDefault="00B54AB1" w:rsidP="00B54AB1">
            <w:pPr>
              <w:tabs>
                <w:tab w:val="decimal" w:pos="914"/>
              </w:tabs>
              <w:rPr>
                <w:rFonts w:ascii="Arial" w:hAnsi="Arial" w:cs="Arial"/>
                <w:sz w:val="20"/>
              </w:rPr>
            </w:pPr>
            <w:r w:rsidRPr="00677E41">
              <w:rPr>
                <w:rFonts w:ascii="Arial" w:hAnsi="Arial" w:cs="Arial"/>
                <w:color w:val="000000"/>
                <w:sz w:val="20"/>
              </w:rPr>
              <w:t>432,512</w:t>
            </w:r>
          </w:p>
        </w:tc>
      </w:tr>
      <w:tr w:rsidR="00B54AB1" w:rsidTr="00EC2AF4">
        <w:tc>
          <w:tcPr>
            <w:tcW w:w="532" w:type="dxa"/>
          </w:tcPr>
          <w:p w:rsidR="00B54AB1" w:rsidRDefault="00B54AB1" w:rsidP="00B54AB1"/>
        </w:tc>
        <w:tc>
          <w:tcPr>
            <w:tcW w:w="6909" w:type="dxa"/>
          </w:tcPr>
          <w:p w:rsidR="00B54AB1" w:rsidRPr="00481522" w:rsidRDefault="00B54AB1" w:rsidP="00B54AB1">
            <w:pPr>
              <w:rPr>
                <w:rFonts w:ascii="Arial" w:hAnsi="Arial" w:cs="Arial"/>
                <w:b/>
                <w:sz w:val="20"/>
              </w:rPr>
            </w:pPr>
          </w:p>
        </w:tc>
        <w:tc>
          <w:tcPr>
            <w:tcW w:w="1190" w:type="dxa"/>
          </w:tcPr>
          <w:p w:rsidR="00B54AB1" w:rsidRPr="00677E41" w:rsidRDefault="00B54AB1" w:rsidP="00B54AB1">
            <w:pPr>
              <w:tabs>
                <w:tab w:val="decimal" w:pos="844"/>
              </w:tabs>
              <w:rPr>
                <w:rFonts w:ascii="Arial" w:hAnsi="Arial" w:cs="Arial"/>
                <w:sz w:val="20"/>
              </w:rPr>
            </w:pPr>
          </w:p>
        </w:tc>
        <w:tc>
          <w:tcPr>
            <w:tcW w:w="1204" w:type="dxa"/>
          </w:tcPr>
          <w:p w:rsidR="00B54AB1" w:rsidRPr="00677E41" w:rsidRDefault="00B54AB1" w:rsidP="00B54AB1">
            <w:pPr>
              <w:tabs>
                <w:tab w:val="decimal" w:pos="914"/>
              </w:tabs>
              <w:rPr>
                <w:rFonts w:ascii="Arial" w:hAnsi="Arial" w:cs="Arial"/>
                <w:sz w:val="20"/>
              </w:rPr>
            </w:pPr>
          </w:p>
        </w:tc>
      </w:tr>
      <w:tr w:rsidR="00B54AB1" w:rsidTr="00EC2AF4">
        <w:tc>
          <w:tcPr>
            <w:tcW w:w="532" w:type="dxa"/>
          </w:tcPr>
          <w:p w:rsidR="00B54AB1" w:rsidRDefault="00B54AB1" w:rsidP="00B54AB1"/>
        </w:tc>
        <w:tc>
          <w:tcPr>
            <w:tcW w:w="6909" w:type="dxa"/>
          </w:tcPr>
          <w:p w:rsidR="00B54AB1" w:rsidRDefault="00B54AB1" w:rsidP="00B54AB1">
            <w:r w:rsidRPr="00481522">
              <w:rPr>
                <w:rFonts w:ascii="Arial" w:hAnsi="Arial" w:cs="Arial"/>
                <w:b/>
                <w:sz w:val="20"/>
              </w:rPr>
              <w:t>Adjustments for:</w:t>
            </w:r>
          </w:p>
        </w:tc>
        <w:tc>
          <w:tcPr>
            <w:tcW w:w="1190" w:type="dxa"/>
          </w:tcPr>
          <w:p w:rsidR="00B54AB1" w:rsidRPr="00677E41" w:rsidRDefault="00B54AB1" w:rsidP="00B54AB1">
            <w:pPr>
              <w:tabs>
                <w:tab w:val="decimal" w:pos="844"/>
              </w:tabs>
              <w:rPr>
                <w:rFonts w:ascii="Arial" w:hAnsi="Arial" w:cs="Arial"/>
                <w:sz w:val="20"/>
              </w:rPr>
            </w:pPr>
          </w:p>
        </w:tc>
        <w:tc>
          <w:tcPr>
            <w:tcW w:w="1204" w:type="dxa"/>
          </w:tcPr>
          <w:p w:rsidR="00B54AB1" w:rsidRPr="00677E41" w:rsidRDefault="00B54AB1" w:rsidP="00B54AB1">
            <w:pPr>
              <w:tabs>
                <w:tab w:val="decimal" w:pos="914"/>
              </w:tabs>
              <w:rPr>
                <w:rFonts w:ascii="Arial" w:hAnsi="Arial" w:cs="Arial"/>
                <w:sz w:val="20"/>
              </w:rPr>
            </w:pPr>
          </w:p>
        </w:tc>
      </w:tr>
      <w:tr w:rsidR="00B54AB1" w:rsidTr="00EC2AF4">
        <w:tc>
          <w:tcPr>
            <w:tcW w:w="532" w:type="dxa"/>
          </w:tcPr>
          <w:p w:rsidR="00B54AB1" w:rsidRDefault="00B54AB1" w:rsidP="00B54AB1"/>
        </w:tc>
        <w:tc>
          <w:tcPr>
            <w:tcW w:w="6909" w:type="dxa"/>
          </w:tcPr>
          <w:p w:rsidR="00B54AB1" w:rsidRDefault="00B54AB1" w:rsidP="00B54AB1">
            <w:r w:rsidRPr="00481522">
              <w:rPr>
                <w:rFonts w:ascii="Arial" w:hAnsi="Arial" w:cs="Arial"/>
                <w:sz w:val="20"/>
              </w:rPr>
              <w:t>Depreciation charges</w:t>
            </w:r>
          </w:p>
        </w:tc>
        <w:tc>
          <w:tcPr>
            <w:tcW w:w="1190" w:type="dxa"/>
          </w:tcPr>
          <w:p w:rsidR="00B54AB1" w:rsidRPr="00677E41" w:rsidRDefault="00022DE3" w:rsidP="00B54AB1">
            <w:pPr>
              <w:tabs>
                <w:tab w:val="decimal" w:pos="844"/>
              </w:tabs>
              <w:rPr>
                <w:rFonts w:ascii="Arial" w:hAnsi="Arial" w:cs="Arial"/>
                <w:sz w:val="20"/>
              </w:rPr>
            </w:pPr>
            <w:r w:rsidRPr="00677E41">
              <w:rPr>
                <w:rFonts w:ascii="Arial" w:hAnsi="Arial" w:cs="Arial"/>
                <w:sz w:val="20"/>
              </w:rPr>
              <w:t>14,13</w:t>
            </w:r>
            <w:r w:rsidR="00ED3875">
              <w:rPr>
                <w:rFonts w:ascii="Arial" w:hAnsi="Arial" w:cs="Arial"/>
                <w:sz w:val="20"/>
              </w:rPr>
              <w:t>5</w:t>
            </w:r>
          </w:p>
        </w:tc>
        <w:tc>
          <w:tcPr>
            <w:tcW w:w="1204" w:type="dxa"/>
          </w:tcPr>
          <w:p w:rsidR="00B54AB1" w:rsidRPr="00677E41" w:rsidRDefault="00B54AB1" w:rsidP="00B54AB1">
            <w:pPr>
              <w:tabs>
                <w:tab w:val="decimal" w:pos="914"/>
              </w:tabs>
              <w:rPr>
                <w:rFonts w:ascii="Arial" w:hAnsi="Arial" w:cs="Arial"/>
                <w:sz w:val="20"/>
              </w:rPr>
            </w:pPr>
            <w:r w:rsidRPr="00677E41">
              <w:rPr>
                <w:rFonts w:ascii="Arial" w:hAnsi="Arial" w:cs="Arial"/>
                <w:color w:val="000000"/>
                <w:sz w:val="20"/>
              </w:rPr>
              <w:t>3,403</w:t>
            </w:r>
          </w:p>
        </w:tc>
      </w:tr>
      <w:tr w:rsidR="00B54AB1" w:rsidTr="00EC2AF4">
        <w:tc>
          <w:tcPr>
            <w:tcW w:w="532" w:type="dxa"/>
          </w:tcPr>
          <w:p w:rsidR="00B54AB1" w:rsidRDefault="00B54AB1" w:rsidP="00B54AB1"/>
        </w:tc>
        <w:tc>
          <w:tcPr>
            <w:tcW w:w="6909" w:type="dxa"/>
          </w:tcPr>
          <w:p w:rsidR="00B54AB1" w:rsidRDefault="00B54AB1" w:rsidP="00B54AB1">
            <w:r w:rsidRPr="00481522">
              <w:rPr>
                <w:rFonts w:ascii="Arial" w:hAnsi="Arial" w:cs="Arial"/>
                <w:sz w:val="20"/>
              </w:rPr>
              <w:t>(Increase)/decrease in debtors</w:t>
            </w:r>
          </w:p>
        </w:tc>
        <w:tc>
          <w:tcPr>
            <w:tcW w:w="1190" w:type="dxa"/>
          </w:tcPr>
          <w:p w:rsidR="00B54AB1" w:rsidRPr="00677E41" w:rsidRDefault="00022DE3" w:rsidP="00B54AB1">
            <w:pPr>
              <w:tabs>
                <w:tab w:val="decimal" w:pos="844"/>
              </w:tabs>
              <w:rPr>
                <w:rFonts w:ascii="Arial" w:hAnsi="Arial" w:cs="Arial"/>
                <w:sz w:val="20"/>
              </w:rPr>
            </w:pPr>
            <w:r w:rsidRPr="00677E41">
              <w:rPr>
                <w:rFonts w:ascii="Arial" w:hAnsi="Arial" w:cs="Arial"/>
                <w:sz w:val="20"/>
              </w:rPr>
              <w:t>(31,376)</w:t>
            </w:r>
          </w:p>
        </w:tc>
        <w:tc>
          <w:tcPr>
            <w:tcW w:w="1204" w:type="dxa"/>
          </w:tcPr>
          <w:p w:rsidR="00B54AB1" w:rsidRPr="00677E41" w:rsidRDefault="00B54AB1" w:rsidP="00B54AB1">
            <w:pPr>
              <w:tabs>
                <w:tab w:val="decimal" w:pos="914"/>
              </w:tabs>
              <w:rPr>
                <w:rFonts w:ascii="Arial" w:hAnsi="Arial" w:cs="Arial"/>
                <w:sz w:val="20"/>
              </w:rPr>
            </w:pPr>
            <w:r w:rsidRPr="00677E41">
              <w:rPr>
                <w:rFonts w:ascii="Arial" w:hAnsi="Arial" w:cs="Arial"/>
                <w:color w:val="000000"/>
                <w:sz w:val="20"/>
              </w:rPr>
              <w:t>(37,211)</w:t>
            </w:r>
          </w:p>
        </w:tc>
      </w:tr>
      <w:tr w:rsidR="00B54AB1" w:rsidTr="00EC2AF4">
        <w:tc>
          <w:tcPr>
            <w:tcW w:w="532" w:type="dxa"/>
          </w:tcPr>
          <w:p w:rsidR="00B54AB1" w:rsidRDefault="00B54AB1" w:rsidP="00B54AB1"/>
        </w:tc>
        <w:tc>
          <w:tcPr>
            <w:tcW w:w="6909" w:type="dxa"/>
          </w:tcPr>
          <w:p w:rsidR="00B54AB1" w:rsidRDefault="00B54AB1" w:rsidP="00B54AB1">
            <w:r w:rsidRPr="00481522">
              <w:rPr>
                <w:rFonts w:ascii="Arial" w:hAnsi="Arial" w:cs="Arial"/>
                <w:sz w:val="20"/>
              </w:rPr>
              <w:t>Increase/(Decrease) in creditors</w:t>
            </w:r>
          </w:p>
        </w:tc>
        <w:tc>
          <w:tcPr>
            <w:tcW w:w="1190" w:type="dxa"/>
          </w:tcPr>
          <w:p w:rsidR="00B54AB1" w:rsidRPr="00677E41" w:rsidRDefault="009D2105" w:rsidP="00B54AB1">
            <w:pPr>
              <w:tabs>
                <w:tab w:val="decimal" w:pos="844"/>
              </w:tabs>
              <w:rPr>
                <w:rFonts w:ascii="Arial" w:hAnsi="Arial" w:cs="Arial"/>
                <w:sz w:val="20"/>
              </w:rPr>
            </w:pPr>
            <w:r w:rsidRPr="00677E41">
              <w:rPr>
                <w:rFonts w:ascii="Arial" w:hAnsi="Arial" w:cs="Arial"/>
                <w:sz w:val="20"/>
              </w:rPr>
              <w:t>38,602</w:t>
            </w:r>
          </w:p>
        </w:tc>
        <w:tc>
          <w:tcPr>
            <w:tcW w:w="1204" w:type="dxa"/>
          </w:tcPr>
          <w:p w:rsidR="00B54AB1" w:rsidRPr="00677E41" w:rsidRDefault="00B54AB1" w:rsidP="00B54AB1">
            <w:pPr>
              <w:tabs>
                <w:tab w:val="decimal" w:pos="914"/>
              </w:tabs>
              <w:rPr>
                <w:rFonts w:ascii="Arial" w:hAnsi="Arial" w:cs="Arial"/>
                <w:sz w:val="20"/>
              </w:rPr>
            </w:pPr>
            <w:r w:rsidRPr="00677E41">
              <w:rPr>
                <w:rFonts w:ascii="Arial" w:hAnsi="Arial" w:cs="Arial"/>
                <w:color w:val="000000"/>
                <w:sz w:val="20"/>
              </w:rPr>
              <w:t>(45,241)</w:t>
            </w:r>
          </w:p>
        </w:tc>
      </w:tr>
      <w:tr w:rsidR="00B54AB1" w:rsidTr="00EC2AF4">
        <w:tc>
          <w:tcPr>
            <w:tcW w:w="532" w:type="dxa"/>
          </w:tcPr>
          <w:p w:rsidR="00B54AB1" w:rsidRDefault="00B54AB1" w:rsidP="00B54AB1"/>
        </w:tc>
        <w:tc>
          <w:tcPr>
            <w:tcW w:w="6909" w:type="dxa"/>
          </w:tcPr>
          <w:p w:rsidR="00B54AB1" w:rsidRDefault="00B54AB1" w:rsidP="00B54AB1">
            <w:r>
              <w:t>Dividends and interest from investments</w:t>
            </w:r>
          </w:p>
        </w:tc>
        <w:tc>
          <w:tcPr>
            <w:tcW w:w="1190" w:type="dxa"/>
          </w:tcPr>
          <w:p w:rsidR="00B54AB1" w:rsidRPr="00677E41" w:rsidRDefault="00022DE3" w:rsidP="00B54AB1">
            <w:pPr>
              <w:tabs>
                <w:tab w:val="decimal" w:pos="844"/>
              </w:tabs>
              <w:rPr>
                <w:rFonts w:ascii="Arial" w:hAnsi="Arial" w:cs="Arial"/>
                <w:sz w:val="20"/>
              </w:rPr>
            </w:pPr>
            <w:r w:rsidRPr="00677E41">
              <w:rPr>
                <w:rFonts w:ascii="Arial" w:hAnsi="Arial" w:cs="Arial"/>
                <w:sz w:val="20"/>
              </w:rPr>
              <w:t>(47,477)</w:t>
            </w:r>
          </w:p>
        </w:tc>
        <w:tc>
          <w:tcPr>
            <w:tcW w:w="1204" w:type="dxa"/>
          </w:tcPr>
          <w:p w:rsidR="00B54AB1" w:rsidRPr="00677E41" w:rsidRDefault="00B54AB1" w:rsidP="00B54AB1">
            <w:pPr>
              <w:tabs>
                <w:tab w:val="decimal" w:pos="914"/>
              </w:tabs>
              <w:rPr>
                <w:rFonts w:ascii="Arial" w:hAnsi="Arial" w:cs="Arial"/>
                <w:sz w:val="20"/>
              </w:rPr>
            </w:pPr>
            <w:r w:rsidRPr="00677E41">
              <w:rPr>
                <w:rFonts w:ascii="Arial" w:hAnsi="Arial" w:cs="Arial"/>
                <w:sz w:val="20"/>
              </w:rPr>
              <w:t>(53,177)</w:t>
            </w:r>
          </w:p>
        </w:tc>
      </w:tr>
      <w:tr w:rsidR="00B54AB1" w:rsidTr="00EC2AF4">
        <w:tc>
          <w:tcPr>
            <w:tcW w:w="532" w:type="dxa"/>
          </w:tcPr>
          <w:p w:rsidR="00B54AB1" w:rsidRDefault="00B54AB1" w:rsidP="00B54AB1"/>
        </w:tc>
        <w:tc>
          <w:tcPr>
            <w:tcW w:w="6909" w:type="dxa"/>
          </w:tcPr>
          <w:p w:rsidR="00B54AB1" w:rsidRDefault="00B54AB1" w:rsidP="00B54AB1">
            <w:r>
              <w:t>(Gains)/losses on investments</w:t>
            </w:r>
          </w:p>
        </w:tc>
        <w:tc>
          <w:tcPr>
            <w:tcW w:w="1190" w:type="dxa"/>
          </w:tcPr>
          <w:p w:rsidR="00B54AB1" w:rsidRPr="00677E41" w:rsidRDefault="00022DE3" w:rsidP="00B54AB1">
            <w:pPr>
              <w:tabs>
                <w:tab w:val="decimal" w:pos="844"/>
              </w:tabs>
              <w:rPr>
                <w:rFonts w:ascii="Arial" w:hAnsi="Arial" w:cs="Arial"/>
                <w:sz w:val="20"/>
              </w:rPr>
            </w:pPr>
            <w:r w:rsidRPr="00677E41">
              <w:rPr>
                <w:rFonts w:ascii="Arial" w:hAnsi="Arial" w:cs="Arial"/>
                <w:sz w:val="20"/>
              </w:rPr>
              <w:t>(151,554)</w:t>
            </w:r>
          </w:p>
        </w:tc>
        <w:tc>
          <w:tcPr>
            <w:tcW w:w="1204" w:type="dxa"/>
          </w:tcPr>
          <w:p w:rsidR="00B54AB1" w:rsidRPr="00677E41" w:rsidRDefault="00B54AB1" w:rsidP="00B54AB1">
            <w:pPr>
              <w:tabs>
                <w:tab w:val="decimal" w:pos="914"/>
              </w:tabs>
              <w:rPr>
                <w:rFonts w:ascii="Arial" w:hAnsi="Arial" w:cs="Arial"/>
                <w:sz w:val="20"/>
              </w:rPr>
            </w:pPr>
            <w:r w:rsidRPr="00677E41">
              <w:rPr>
                <w:rFonts w:ascii="Arial" w:hAnsi="Arial" w:cs="Arial"/>
                <w:sz w:val="20"/>
              </w:rPr>
              <w:t>(316,615)</w:t>
            </w:r>
          </w:p>
        </w:tc>
      </w:tr>
      <w:tr w:rsidR="00B54AB1" w:rsidTr="00EC2AF4">
        <w:tc>
          <w:tcPr>
            <w:tcW w:w="532" w:type="dxa"/>
          </w:tcPr>
          <w:p w:rsidR="00B54AB1" w:rsidRDefault="00B54AB1" w:rsidP="00B54AB1"/>
        </w:tc>
        <w:tc>
          <w:tcPr>
            <w:tcW w:w="6909" w:type="dxa"/>
          </w:tcPr>
          <w:p w:rsidR="00B54AB1" w:rsidRDefault="00B54AB1" w:rsidP="00B54AB1"/>
        </w:tc>
        <w:tc>
          <w:tcPr>
            <w:tcW w:w="1190" w:type="dxa"/>
          </w:tcPr>
          <w:p w:rsidR="00B54AB1" w:rsidRPr="00677E41" w:rsidRDefault="00B54AB1" w:rsidP="00B54AB1">
            <w:pPr>
              <w:tabs>
                <w:tab w:val="decimal" w:pos="844"/>
              </w:tabs>
              <w:rPr>
                <w:rFonts w:ascii="Arial" w:hAnsi="Arial" w:cs="Arial"/>
                <w:sz w:val="20"/>
              </w:rPr>
            </w:pPr>
            <w:r w:rsidRPr="00677E41">
              <w:rPr>
                <w:rFonts w:ascii="Arial" w:hAnsi="Arial" w:cs="Arial"/>
                <w:color w:val="000000"/>
                <w:spacing w:val="-24"/>
                <w:sz w:val="20"/>
              </w:rPr>
              <w:t>------------------</w:t>
            </w:r>
          </w:p>
        </w:tc>
        <w:tc>
          <w:tcPr>
            <w:tcW w:w="1204" w:type="dxa"/>
          </w:tcPr>
          <w:p w:rsidR="00B54AB1" w:rsidRPr="00677E41" w:rsidRDefault="00B54AB1" w:rsidP="00B54AB1">
            <w:pPr>
              <w:tabs>
                <w:tab w:val="decimal" w:pos="914"/>
              </w:tabs>
              <w:rPr>
                <w:rFonts w:ascii="Arial" w:hAnsi="Arial" w:cs="Arial"/>
                <w:sz w:val="20"/>
              </w:rPr>
            </w:pPr>
            <w:r w:rsidRPr="00677E41">
              <w:rPr>
                <w:rFonts w:ascii="Arial" w:hAnsi="Arial" w:cs="Arial"/>
                <w:color w:val="000000"/>
                <w:spacing w:val="-24"/>
                <w:sz w:val="20"/>
              </w:rPr>
              <w:t>------------------</w:t>
            </w:r>
          </w:p>
        </w:tc>
      </w:tr>
      <w:tr w:rsidR="00B54AB1" w:rsidTr="00EC2AF4">
        <w:tc>
          <w:tcPr>
            <w:tcW w:w="532" w:type="dxa"/>
          </w:tcPr>
          <w:p w:rsidR="00B54AB1" w:rsidRDefault="00B54AB1" w:rsidP="00B54AB1"/>
        </w:tc>
        <w:tc>
          <w:tcPr>
            <w:tcW w:w="6909" w:type="dxa"/>
          </w:tcPr>
          <w:p w:rsidR="00B54AB1" w:rsidRDefault="00B54AB1" w:rsidP="00B54AB1">
            <w:r>
              <w:rPr>
                <w:rFonts w:ascii="Arial" w:hAnsi="Arial" w:cs="Arial"/>
                <w:b/>
                <w:sz w:val="20"/>
              </w:rPr>
              <w:t>Net cash</w:t>
            </w:r>
            <w:r w:rsidRPr="00481522">
              <w:rPr>
                <w:rFonts w:ascii="Arial" w:hAnsi="Arial" w:cs="Arial"/>
                <w:b/>
                <w:sz w:val="20"/>
              </w:rPr>
              <w:t xml:space="preserve"> provided by operating activities</w:t>
            </w:r>
          </w:p>
        </w:tc>
        <w:tc>
          <w:tcPr>
            <w:tcW w:w="1190" w:type="dxa"/>
          </w:tcPr>
          <w:p w:rsidR="00B54AB1" w:rsidRPr="00677E41" w:rsidRDefault="00022DE3" w:rsidP="00B54AB1">
            <w:pPr>
              <w:tabs>
                <w:tab w:val="decimal" w:pos="844"/>
              </w:tabs>
              <w:rPr>
                <w:rFonts w:ascii="Arial" w:hAnsi="Arial" w:cs="Arial"/>
                <w:sz w:val="20"/>
              </w:rPr>
            </w:pPr>
            <w:r w:rsidRPr="00677E41">
              <w:rPr>
                <w:rFonts w:ascii="Arial" w:hAnsi="Arial" w:cs="Arial"/>
                <w:sz w:val="20"/>
              </w:rPr>
              <w:t>136,89</w:t>
            </w:r>
            <w:r w:rsidR="001A73BD" w:rsidRPr="00677E41">
              <w:rPr>
                <w:rFonts w:ascii="Arial" w:hAnsi="Arial" w:cs="Arial"/>
                <w:sz w:val="20"/>
              </w:rPr>
              <w:t>7</w:t>
            </w:r>
          </w:p>
        </w:tc>
        <w:tc>
          <w:tcPr>
            <w:tcW w:w="1204" w:type="dxa"/>
          </w:tcPr>
          <w:p w:rsidR="00B54AB1" w:rsidRPr="00677E41" w:rsidRDefault="00B54AB1" w:rsidP="00B54AB1">
            <w:pPr>
              <w:tabs>
                <w:tab w:val="decimal" w:pos="914"/>
              </w:tabs>
              <w:rPr>
                <w:rFonts w:ascii="Arial" w:hAnsi="Arial" w:cs="Arial"/>
                <w:sz w:val="20"/>
              </w:rPr>
            </w:pPr>
            <w:r w:rsidRPr="00677E41">
              <w:rPr>
                <w:rFonts w:ascii="Arial" w:hAnsi="Arial" w:cs="Arial"/>
                <w:color w:val="000000"/>
                <w:sz w:val="20"/>
              </w:rPr>
              <w:t>(16,329)</w:t>
            </w:r>
          </w:p>
        </w:tc>
      </w:tr>
      <w:tr w:rsidR="00B54AB1" w:rsidTr="00EC2AF4">
        <w:tc>
          <w:tcPr>
            <w:tcW w:w="532" w:type="dxa"/>
          </w:tcPr>
          <w:p w:rsidR="00B54AB1" w:rsidRDefault="00B54AB1" w:rsidP="00B54AB1"/>
        </w:tc>
        <w:tc>
          <w:tcPr>
            <w:tcW w:w="6909" w:type="dxa"/>
          </w:tcPr>
          <w:p w:rsidR="00B54AB1" w:rsidRDefault="00B54AB1" w:rsidP="00B54AB1"/>
        </w:tc>
        <w:tc>
          <w:tcPr>
            <w:tcW w:w="1190" w:type="dxa"/>
          </w:tcPr>
          <w:p w:rsidR="00B54AB1" w:rsidRPr="00677E41" w:rsidRDefault="00B54AB1" w:rsidP="00B54AB1">
            <w:pPr>
              <w:tabs>
                <w:tab w:val="decimal" w:pos="844"/>
              </w:tabs>
              <w:rPr>
                <w:rFonts w:ascii="Arial" w:hAnsi="Arial" w:cs="Arial"/>
                <w:sz w:val="20"/>
              </w:rPr>
            </w:pPr>
            <w:r w:rsidRPr="00677E41">
              <w:rPr>
                <w:rFonts w:ascii="Arial" w:hAnsi="Arial" w:cs="Arial"/>
                <w:color w:val="000000"/>
                <w:spacing w:val="-24"/>
                <w:sz w:val="20"/>
              </w:rPr>
              <w:t>=========</w:t>
            </w:r>
          </w:p>
        </w:tc>
        <w:tc>
          <w:tcPr>
            <w:tcW w:w="1204" w:type="dxa"/>
          </w:tcPr>
          <w:p w:rsidR="00B54AB1" w:rsidRPr="00677E41" w:rsidRDefault="00B54AB1" w:rsidP="00B54AB1">
            <w:pPr>
              <w:tabs>
                <w:tab w:val="decimal" w:pos="914"/>
              </w:tabs>
              <w:rPr>
                <w:rFonts w:ascii="Arial" w:hAnsi="Arial" w:cs="Arial"/>
                <w:sz w:val="20"/>
              </w:rPr>
            </w:pPr>
            <w:r w:rsidRPr="00677E41">
              <w:rPr>
                <w:rFonts w:ascii="Arial" w:hAnsi="Arial" w:cs="Arial"/>
                <w:color w:val="000000"/>
                <w:spacing w:val="-24"/>
                <w:sz w:val="20"/>
              </w:rPr>
              <w:t>=========</w:t>
            </w:r>
          </w:p>
        </w:tc>
      </w:tr>
      <w:tr w:rsidR="00B54AB1" w:rsidTr="00EC2AF4">
        <w:tc>
          <w:tcPr>
            <w:tcW w:w="532" w:type="dxa"/>
          </w:tcPr>
          <w:p w:rsidR="00B54AB1" w:rsidRDefault="00B54AB1" w:rsidP="00B54AB1"/>
        </w:tc>
        <w:tc>
          <w:tcPr>
            <w:tcW w:w="6909" w:type="dxa"/>
          </w:tcPr>
          <w:p w:rsidR="00B54AB1" w:rsidRDefault="00B54AB1" w:rsidP="00B54AB1"/>
        </w:tc>
        <w:tc>
          <w:tcPr>
            <w:tcW w:w="1190" w:type="dxa"/>
          </w:tcPr>
          <w:p w:rsidR="00B54AB1" w:rsidRPr="00677E41" w:rsidRDefault="00B54AB1" w:rsidP="00B54AB1">
            <w:pPr>
              <w:tabs>
                <w:tab w:val="decimal" w:pos="844"/>
              </w:tabs>
              <w:rPr>
                <w:rFonts w:ascii="Arial" w:hAnsi="Arial" w:cs="Arial"/>
                <w:color w:val="000000"/>
                <w:spacing w:val="-24"/>
                <w:sz w:val="20"/>
              </w:rPr>
            </w:pPr>
          </w:p>
        </w:tc>
        <w:tc>
          <w:tcPr>
            <w:tcW w:w="1204" w:type="dxa"/>
          </w:tcPr>
          <w:p w:rsidR="00B54AB1" w:rsidRPr="00677E41" w:rsidRDefault="00B54AB1" w:rsidP="00B54AB1">
            <w:pPr>
              <w:tabs>
                <w:tab w:val="decimal" w:pos="914"/>
              </w:tabs>
              <w:rPr>
                <w:rFonts w:ascii="Arial" w:hAnsi="Arial" w:cs="Arial"/>
                <w:color w:val="000000"/>
                <w:spacing w:val="-24"/>
                <w:sz w:val="20"/>
              </w:rPr>
            </w:pPr>
          </w:p>
        </w:tc>
      </w:tr>
      <w:tr w:rsidR="00B54AB1" w:rsidTr="00EC2AF4">
        <w:tc>
          <w:tcPr>
            <w:tcW w:w="532" w:type="dxa"/>
          </w:tcPr>
          <w:p w:rsidR="00B54AB1" w:rsidRPr="00EC2AF4" w:rsidRDefault="00B54AB1" w:rsidP="00B54AB1">
            <w:pPr>
              <w:rPr>
                <w:b/>
              </w:rPr>
            </w:pPr>
            <w:r w:rsidRPr="00EC2AF4">
              <w:rPr>
                <w:b/>
              </w:rPr>
              <w:t>B.</w:t>
            </w:r>
          </w:p>
        </w:tc>
        <w:tc>
          <w:tcPr>
            <w:tcW w:w="6909" w:type="dxa"/>
          </w:tcPr>
          <w:p w:rsidR="00B54AB1" w:rsidRPr="00EC2AF4" w:rsidRDefault="00B54AB1" w:rsidP="00B54AB1">
            <w:pPr>
              <w:rPr>
                <w:b/>
              </w:rPr>
            </w:pPr>
            <w:r w:rsidRPr="00EC2AF4">
              <w:rPr>
                <w:b/>
              </w:rPr>
              <w:t>Analysis of cash and cash statements</w:t>
            </w:r>
          </w:p>
        </w:tc>
        <w:tc>
          <w:tcPr>
            <w:tcW w:w="1190" w:type="dxa"/>
          </w:tcPr>
          <w:p w:rsidR="00B54AB1" w:rsidRPr="00677E41" w:rsidRDefault="00B54AB1" w:rsidP="00B54AB1">
            <w:pPr>
              <w:jc w:val="center"/>
              <w:rPr>
                <w:rFonts w:ascii="Arial" w:hAnsi="Arial" w:cs="Arial"/>
                <w:b/>
                <w:sz w:val="20"/>
              </w:rPr>
            </w:pPr>
            <w:r w:rsidRPr="00677E41">
              <w:rPr>
                <w:rFonts w:ascii="Arial" w:hAnsi="Arial" w:cs="Arial"/>
                <w:b/>
                <w:sz w:val="20"/>
              </w:rPr>
              <w:t>2017</w:t>
            </w:r>
          </w:p>
        </w:tc>
        <w:tc>
          <w:tcPr>
            <w:tcW w:w="1204" w:type="dxa"/>
          </w:tcPr>
          <w:p w:rsidR="00B54AB1" w:rsidRPr="00677E41" w:rsidRDefault="00B54AB1" w:rsidP="00B54AB1">
            <w:pPr>
              <w:jc w:val="center"/>
              <w:rPr>
                <w:rFonts w:ascii="Arial" w:hAnsi="Arial" w:cs="Arial"/>
                <w:b/>
                <w:sz w:val="20"/>
              </w:rPr>
            </w:pPr>
            <w:r w:rsidRPr="00677E41">
              <w:rPr>
                <w:rFonts w:ascii="Arial" w:hAnsi="Arial" w:cs="Arial"/>
                <w:b/>
                <w:sz w:val="20"/>
              </w:rPr>
              <w:t>2016</w:t>
            </w:r>
          </w:p>
        </w:tc>
      </w:tr>
      <w:tr w:rsidR="00B54AB1" w:rsidTr="00EC2AF4">
        <w:tc>
          <w:tcPr>
            <w:tcW w:w="532" w:type="dxa"/>
          </w:tcPr>
          <w:p w:rsidR="00B54AB1" w:rsidRPr="00EC2AF4" w:rsidRDefault="00B54AB1" w:rsidP="00B54AB1">
            <w:pPr>
              <w:rPr>
                <w:b/>
              </w:rPr>
            </w:pPr>
          </w:p>
        </w:tc>
        <w:tc>
          <w:tcPr>
            <w:tcW w:w="6909" w:type="dxa"/>
          </w:tcPr>
          <w:p w:rsidR="00B54AB1" w:rsidRPr="00EC2AF4" w:rsidRDefault="00B54AB1" w:rsidP="00B54AB1">
            <w:pPr>
              <w:rPr>
                <w:b/>
              </w:rPr>
            </w:pPr>
          </w:p>
        </w:tc>
        <w:tc>
          <w:tcPr>
            <w:tcW w:w="1190" w:type="dxa"/>
          </w:tcPr>
          <w:p w:rsidR="00B54AB1" w:rsidRPr="00677E41" w:rsidRDefault="00B54AB1" w:rsidP="00B54AB1">
            <w:pPr>
              <w:jc w:val="center"/>
              <w:rPr>
                <w:rFonts w:ascii="Arial" w:hAnsi="Arial" w:cs="Arial"/>
                <w:b/>
                <w:sz w:val="20"/>
              </w:rPr>
            </w:pPr>
            <w:r w:rsidRPr="00677E41">
              <w:rPr>
                <w:rFonts w:ascii="Arial" w:hAnsi="Arial" w:cs="Arial"/>
                <w:b/>
                <w:sz w:val="20"/>
              </w:rPr>
              <w:t>£</w:t>
            </w:r>
          </w:p>
        </w:tc>
        <w:tc>
          <w:tcPr>
            <w:tcW w:w="1204" w:type="dxa"/>
          </w:tcPr>
          <w:p w:rsidR="00B54AB1" w:rsidRPr="00677E41" w:rsidRDefault="00B54AB1" w:rsidP="00B54AB1">
            <w:pPr>
              <w:jc w:val="center"/>
              <w:rPr>
                <w:rFonts w:ascii="Arial" w:hAnsi="Arial" w:cs="Arial"/>
                <w:b/>
                <w:sz w:val="20"/>
              </w:rPr>
            </w:pPr>
            <w:r w:rsidRPr="00677E41">
              <w:rPr>
                <w:rFonts w:ascii="Arial" w:hAnsi="Arial" w:cs="Arial"/>
                <w:b/>
                <w:sz w:val="20"/>
              </w:rPr>
              <w:t>£</w:t>
            </w:r>
          </w:p>
        </w:tc>
      </w:tr>
      <w:tr w:rsidR="00B54AB1" w:rsidTr="00EC2AF4">
        <w:tc>
          <w:tcPr>
            <w:tcW w:w="532" w:type="dxa"/>
          </w:tcPr>
          <w:p w:rsidR="00B54AB1" w:rsidRPr="00EC2AF4" w:rsidRDefault="00B54AB1" w:rsidP="00B54AB1">
            <w:pPr>
              <w:rPr>
                <w:b/>
              </w:rPr>
            </w:pPr>
          </w:p>
        </w:tc>
        <w:tc>
          <w:tcPr>
            <w:tcW w:w="6909" w:type="dxa"/>
          </w:tcPr>
          <w:p w:rsidR="00B54AB1" w:rsidRPr="00EC2AF4" w:rsidRDefault="00B54AB1" w:rsidP="00B54AB1">
            <w:pPr>
              <w:rPr>
                <w:b/>
              </w:rPr>
            </w:pPr>
          </w:p>
        </w:tc>
        <w:tc>
          <w:tcPr>
            <w:tcW w:w="1190" w:type="dxa"/>
          </w:tcPr>
          <w:p w:rsidR="00B54AB1" w:rsidRPr="00677E41" w:rsidRDefault="00B54AB1" w:rsidP="00B54AB1">
            <w:pPr>
              <w:jc w:val="center"/>
              <w:rPr>
                <w:rFonts w:ascii="Arial" w:hAnsi="Arial" w:cs="Arial"/>
                <w:b/>
                <w:sz w:val="20"/>
              </w:rPr>
            </w:pPr>
          </w:p>
        </w:tc>
        <w:tc>
          <w:tcPr>
            <w:tcW w:w="1204" w:type="dxa"/>
          </w:tcPr>
          <w:p w:rsidR="00B54AB1" w:rsidRPr="00677E41" w:rsidRDefault="00B54AB1" w:rsidP="00B54AB1">
            <w:pPr>
              <w:jc w:val="center"/>
              <w:rPr>
                <w:rFonts w:ascii="Arial" w:hAnsi="Arial" w:cs="Arial"/>
                <w:b/>
                <w:sz w:val="20"/>
              </w:rPr>
            </w:pPr>
          </w:p>
        </w:tc>
      </w:tr>
      <w:tr w:rsidR="00B54AB1" w:rsidTr="00EC2AF4">
        <w:tc>
          <w:tcPr>
            <w:tcW w:w="532" w:type="dxa"/>
          </w:tcPr>
          <w:p w:rsidR="00B54AB1" w:rsidRDefault="00B54AB1" w:rsidP="00B54AB1"/>
        </w:tc>
        <w:tc>
          <w:tcPr>
            <w:tcW w:w="6909" w:type="dxa"/>
          </w:tcPr>
          <w:p w:rsidR="00B54AB1" w:rsidRDefault="00B54AB1" w:rsidP="00B54AB1">
            <w:r>
              <w:rPr>
                <w:rFonts w:ascii="Arial" w:hAnsi="Arial" w:cs="Arial"/>
                <w:sz w:val="20"/>
              </w:rPr>
              <w:t>Cash in hand</w:t>
            </w:r>
          </w:p>
        </w:tc>
        <w:tc>
          <w:tcPr>
            <w:tcW w:w="1190" w:type="dxa"/>
          </w:tcPr>
          <w:p w:rsidR="00B54AB1" w:rsidRPr="00677E41" w:rsidRDefault="00022DE3" w:rsidP="00B54AB1">
            <w:pPr>
              <w:tabs>
                <w:tab w:val="decimal" w:pos="844"/>
              </w:tabs>
              <w:rPr>
                <w:rFonts w:ascii="Arial" w:hAnsi="Arial" w:cs="Arial"/>
                <w:sz w:val="20"/>
              </w:rPr>
            </w:pPr>
            <w:r w:rsidRPr="00677E41">
              <w:rPr>
                <w:rFonts w:ascii="Arial" w:hAnsi="Arial" w:cs="Arial"/>
                <w:sz w:val="20"/>
              </w:rPr>
              <w:t>1,321,227</w:t>
            </w:r>
          </w:p>
        </w:tc>
        <w:tc>
          <w:tcPr>
            <w:tcW w:w="1204" w:type="dxa"/>
          </w:tcPr>
          <w:p w:rsidR="00B54AB1" w:rsidRPr="00677E41" w:rsidRDefault="00B54AB1" w:rsidP="00B54AB1">
            <w:pPr>
              <w:tabs>
                <w:tab w:val="decimal" w:pos="914"/>
              </w:tabs>
              <w:rPr>
                <w:rFonts w:ascii="Arial" w:hAnsi="Arial" w:cs="Arial"/>
                <w:sz w:val="20"/>
              </w:rPr>
            </w:pPr>
            <w:r w:rsidRPr="00677E41">
              <w:rPr>
                <w:rFonts w:ascii="Arial" w:hAnsi="Arial" w:cs="Arial"/>
                <w:color w:val="000000"/>
                <w:sz w:val="20"/>
              </w:rPr>
              <w:t>1,111,474</w:t>
            </w:r>
          </w:p>
        </w:tc>
      </w:tr>
      <w:tr w:rsidR="00B54AB1" w:rsidTr="00EC2AF4">
        <w:tc>
          <w:tcPr>
            <w:tcW w:w="532" w:type="dxa"/>
          </w:tcPr>
          <w:p w:rsidR="00B54AB1" w:rsidRDefault="00B54AB1" w:rsidP="00B54AB1"/>
        </w:tc>
        <w:tc>
          <w:tcPr>
            <w:tcW w:w="6909" w:type="dxa"/>
          </w:tcPr>
          <w:p w:rsidR="00B54AB1" w:rsidRDefault="00B54AB1" w:rsidP="00B54AB1">
            <w:r>
              <w:rPr>
                <w:rFonts w:ascii="Arial" w:hAnsi="Arial" w:cs="Arial"/>
                <w:sz w:val="20"/>
              </w:rPr>
              <w:t>Notice deposits (less than 3 months)</w:t>
            </w:r>
          </w:p>
        </w:tc>
        <w:tc>
          <w:tcPr>
            <w:tcW w:w="1190" w:type="dxa"/>
          </w:tcPr>
          <w:p w:rsidR="00B54AB1" w:rsidRPr="00677E41" w:rsidRDefault="00022DE3" w:rsidP="00B54AB1">
            <w:pPr>
              <w:tabs>
                <w:tab w:val="decimal" w:pos="844"/>
              </w:tabs>
              <w:rPr>
                <w:rFonts w:ascii="Arial" w:hAnsi="Arial" w:cs="Arial"/>
                <w:sz w:val="20"/>
              </w:rPr>
            </w:pPr>
            <w:r w:rsidRPr="00677E41">
              <w:rPr>
                <w:rFonts w:ascii="Arial" w:hAnsi="Arial" w:cs="Arial"/>
                <w:sz w:val="20"/>
              </w:rPr>
              <w:t>-</w:t>
            </w:r>
          </w:p>
        </w:tc>
        <w:tc>
          <w:tcPr>
            <w:tcW w:w="1204" w:type="dxa"/>
          </w:tcPr>
          <w:p w:rsidR="00B54AB1" w:rsidRPr="00677E41" w:rsidRDefault="00B54AB1" w:rsidP="00B54AB1">
            <w:pPr>
              <w:tabs>
                <w:tab w:val="decimal" w:pos="914"/>
              </w:tabs>
              <w:rPr>
                <w:rFonts w:ascii="Arial" w:hAnsi="Arial" w:cs="Arial"/>
                <w:sz w:val="20"/>
              </w:rPr>
            </w:pPr>
            <w:r w:rsidRPr="00677E41">
              <w:rPr>
                <w:rFonts w:ascii="Arial" w:hAnsi="Arial" w:cs="Arial"/>
                <w:color w:val="000000"/>
                <w:sz w:val="20"/>
              </w:rPr>
              <w:t>1,335</w:t>
            </w:r>
          </w:p>
        </w:tc>
      </w:tr>
      <w:tr w:rsidR="00B54AB1" w:rsidTr="00EC2AF4">
        <w:tc>
          <w:tcPr>
            <w:tcW w:w="532" w:type="dxa"/>
          </w:tcPr>
          <w:p w:rsidR="00B54AB1" w:rsidRDefault="00B54AB1" w:rsidP="00B54AB1"/>
        </w:tc>
        <w:tc>
          <w:tcPr>
            <w:tcW w:w="6909" w:type="dxa"/>
          </w:tcPr>
          <w:p w:rsidR="00B54AB1" w:rsidRDefault="00B54AB1" w:rsidP="00B54AB1"/>
        </w:tc>
        <w:tc>
          <w:tcPr>
            <w:tcW w:w="1190" w:type="dxa"/>
          </w:tcPr>
          <w:p w:rsidR="00B54AB1" w:rsidRPr="00677E41" w:rsidRDefault="00B54AB1" w:rsidP="00B54AB1">
            <w:pPr>
              <w:tabs>
                <w:tab w:val="decimal" w:pos="844"/>
              </w:tabs>
              <w:rPr>
                <w:rFonts w:ascii="Arial" w:hAnsi="Arial" w:cs="Arial"/>
                <w:sz w:val="20"/>
              </w:rPr>
            </w:pPr>
            <w:r w:rsidRPr="00677E41">
              <w:rPr>
                <w:rFonts w:ascii="Arial" w:hAnsi="Arial" w:cs="Arial"/>
                <w:color w:val="000000"/>
                <w:spacing w:val="-24"/>
                <w:sz w:val="20"/>
              </w:rPr>
              <w:t>------------------</w:t>
            </w:r>
          </w:p>
        </w:tc>
        <w:tc>
          <w:tcPr>
            <w:tcW w:w="1204" w:type="dxa"/>
          </w:tcPr>
          <w:p w:rsidR="00B54AB1" w:rsidRPr="00677E41" w:rsidRDefault="00B54AB1" w:rsidP="00B54AB1">
            <w:pPr>
              <w:tabs>
                <w:tab w:val="decimal" w:pos="914"/>
              </w:tabs>
              <w:rPr>
                <w:rFonts w:ascii="Arial" w:hAnsi="Arial" w:cs="Arial"/>
                <w:sz w:val="20"/>
              </w:rPr>
            </w:pPr>
            <w:r w:rsidRPr="00677E41">
              <w:rPr>
                <w:rFonts w:ascii="Arial" w:hAnsi="Arial" w:cs="Arial"/>
                <w:color w:val="000000"/>
                <w:spacing w:val="-24"/>
                <w:sz w:val="20"/>
              </w:rPr>
              <w:t>------------------</w:t>
            </w:r>
          </w:p>
        </w:tc>
      </w:tr>
      <w:tr w:rsidR="00B54AB1" w:rsidTr="00EC2AF4">
        <w:tc>
          <w:tcPr>
            <w:tcW w:w="532" w:type="dxa"/>
          </w:tcPr>
          <w:p w:rsidR="00B54AB1" w:rsidRDefault="00B54AB1" w:rsidP="00B54AB1"/>
        </w:tc>
        <w:tc>
          <w:tcPr>
            <w:tcW w:w="6909" w:type="dxa"/>
          </w:tcPr>
          <w:p w:rsidR="00B54AB1" w:rsidRDefault="00B54AB1" w:rsidP="00B54AB1">
            <w:r>
              <w:rPr>
                <w:rFonts w:ascii="Arial" w:hAnsi="Arial" w:cs="Arial"/>
                <w:b/>
                <w:sz w:val="20"/>
              </w:rPr>
              <w:t>Total cash and cash equivalents</w:t>
            </w:r>
          </w:p>
        </w:tc>
        <w:tc>
          <w:tcPr>
            <w:tcW w:w="1190" w:type="dxa"/>
          </w:tcPr>
          <w:p w:rsidR="00B54AB1" w:rsidRPr="00677E41" w:rsidRDefault="00022DE3" w:rsidP="00B54AB1">
            <w:pPr>
              <w:tabs>
                <w:tab w:val="decimal" w:pos="844"/>
              </w:tabs>
              <w:rPr>
                <w:rFonts w:ascii="Arial" w:hAnsi="Arial" w:cs="Arial"/>
                <w:sz w:val="20"/>
              </w:rPr>
            </w:pPr>
            <w:r w:rsidRPr="00677E41">
              <w:rPr>
                <w:rFonts w:ascii="Arial" w:hAnsi="Arial" w:cs="Arial"/>
                <w:sz w:val="20"/>
              </w:rPr>
              <w:t>1,321,227</w:t>
            </w:r>
          </w:p>
        </w:tc>
        <w:tc>
          <w:tcPr>
            <w:tcW w:w="1204" w:type="dxa"/>
          </w:tcPr>
          <w:p w:rsidR="00B54AB1" w:rsidRPr="00677E41" w:rsidRDefault="00B54AB1" w:rsidP="00B54AB1">
            <w:pPr>
              <w:tabs>
                <w:tab w:val="decimal" w:pos="914"/>
              </w:tabs>
              <w:rPr>
                <w:rFonts w:ascii="Arial" w:hAnsi="Arial" w:cs="Arial"/>
                <w:sz w:val="20"/>
              </w:rPr>
            </w:pPr>
            <w:r w:rsidRPr="00677E41">
              <w:rPr>
                <w:rFonts w:ascii="Arial" w:hAnsi="Arial" w:cs="Arial"/>
                <w:color w:val="000000"/>
                <w:sz w:val="20"/>
              </w:rPr>
              <w:t>1,112,809</w:t>
            </w:r>
          </w:p>
        </w:tc>
      </w:tr>
      <w:tr w:rsidR="00B54AB1" w:rsidTr="00EC2AF4">
        <w:tc>
          <w:tcPr>
            <w:tcW w:w="532" w:type="dxa"/>
          </w:tcPr>
          <w:p w:rsidR="00B54AB1" w:rsidRDefault="00B54AB1" w:rsidP="00B54AB1"/>
        </w:tc>
        <w:tc>
          <w:tcPr>
            <w:tcW w:w="6909" w:type="dxa"/>
          </w:tcPr>
          <w:p w:rsidR="00B54AB1" w:rsidRDefault="00B54AB1" w:rsidP="00B54AB1"/>
        </w:tc>
        <w:tc>
          <w:tcPr>
            <w:tcW w:w="1190" w:type="dxa"/>
          </w:tcPr>
          <w:p w:rsidR="00B54AB1" w:rsidRDefault="00B54AB1" w:rsidP="00B54AB1">
            <w:pPr>
              <w:tabs>
                <w:tab w:val="decimal" w:pos="844"/>
              </w:tabs>
            </w:pPr>
            <w:r>
              <w:rPr>
                <w:rFonts w:ascii="Arial" w:hAnsi="Arial" w:cs="Arial"/>
                <w:color w:val="000000"/>
                <w:spacing w:val="-24"/>
                <w:sz w:val="20"/>
              </w:rPr>
              <w:t>=========</w:t>
            </w:r>
          </w:p>
        </w:tc>
        <w:tc>
          <w:tcPr>
            <w:tcW w:w="1204" w:type="dxa"/>
          </w:tcPr>
          <w:p w:rsidR="00B54AB1" w:rsidRDefault="00B54AB1" w:rsidP="00B54AB1">
            <w:pPr>
              <w:tabs>
                <w:tab w:val="decimal" w:pos="914"/>
              </w:tabs>
            </w:pPr>
            <w:r>
              <w:rPr>
                <w:rFonts w:ascii="Arial" w:hAnsi="Arial" w:cs="Arial"/>
                <w:color w:val="000000"/>
                <w:spacing w:val="-24"/>
                <w:sz w:val="20"/>
              </w:rPr>
              <w:t>=========</w:t>
            </w:r>
          </w:p>
        </w:tc>
      </w:tr>
    </w:tbl>
    <w:p w:rsidR="00022DE3" w:rsidRDefault="00022DE3" w:rsidP="00D85753">
      <w:pPr>
        <w:pStyle w:val="Heading1"/>
        <w:jc w:val="left"/>
        <w:rPr>
          <w:rFonts w:cs="Arial"/>
          <w:bCs/>
        </w:rPr>
      </w:pPr>
    </w:p>
    <w:p w:rsidR="00022DE3" w:rsidRDefault="00022DE3" w:rsidP="00D85753">
      <w:pPr>
        <w:pStyle w:val="Heading1"/>
        <w:jc w:val="left"/>
        <w:rPr>
          <w:rFonts w:cs="Arial"/>
          <w:bCs/>
        </w:rPr>
      </w:pPr>
    </w:p>
    <w:p w:rsidR="00022DE3" w:rsidRDefault="00022DE3" w:rsidP="00D85753">
      <w:pPr>
        <w:pStyle w:val="Heading1"/>
        <w:jc w:val="left"/>
        <w:rPr>
          <w:rFonts w:cs="Arial"/>
          <w:bCs/>
        </w:rPr>
      </w:pPr>
    </w:p>
    <w:p w:rsidR="002D3732" w:rsidRPr="002D3732" w:rsidRDefault="002D3732" w:rsidP="002D3732"/>
    <w:p w:rsidR="00D85753" w:rsidRPr="002D3732" w:rsidRDefault="00D85753" w:rsidP="00D85753">
      <w:pPr>
        <w:pStyle w:val="Heading1"/>
        <w:jc w:val="left"/>
        <w:rPr>
          <w:rFonts w:cs="Arial"/>
          <w:bCs/>
          <w:sz w:val="22"/>
          <w:szCs w:val="22"/>
        </w:rPr>
      </w:pPr>
      <w:r w:rsidRPr="002D3732">
        <w:rPr>
          <w:rFonts w:cs="Arial"/>
          <w:bCs/>
          <w:sz w:val="22"/>
          <w:szCs w:val="22"/>
        </w:rPr>
        <w:t>THE ANATOMICAL SOCIETY</w:t>
      </w:r>
    </w:p>
    <w:p w:rsidR="00D85753" w:rsidRPr="00ED03BC" w:rsidRDefault="00D85753" w:rsidP="00D85753">
      <w:pPr>
        <w:jc w:val="left"/>
        <w:rPr>
          <w:rFonts w:ascii="Arial" w:hAnsi="Arial" w:cs="Arial"/>
          <w:b/>
          <w:sz w:val="20"/>
        </w:rPr>
      </w:pPr>
      <w:r w:rsidRPr="00ED03BC">
        <w:rPr>
          <w:rFonts w:ascii="Arial" w:hAnsi="Arial" w:cs="Arial"/>
          <w:b/>
          <w:sz w:val="20"/>
        </w:rPr>
        <w:t>(A company limited by guarantee)</w:t>
      </w:r>
    </w:p>
    <w:p w:rsidR="00D85753" w:rsidRPr="00ED03BC" w:rsidRDefault="00D85753" w:rsidP="00D85753">
      <w:pPr>
        <w:jc w:val="left"/>
        <w:rPr>
          <w:rFonts w:ascii="Arial" w:hAnsi="Arial" w:cs="Arial"/>
          <w:b/>
          <w:sz w:val="20"/>
        </w:rPr>
      </w:pPr>
    </w:p>
    <w:p w:rsidR="00D85753" w:rsidRPr="00ED03BC" w:rsidRDefault="00D85753" w:rsidP="00D85753">
      <w:pPr>
        <w:pStyle w:val="Heading5"/>
        <w:rPr>
          <w:rFonts w:cs="Arial"/>
        </w:rPr>
      </w:pPr>
      <w:r w:rsidRPr="00ED03BC">
        <w:rPr>
          <w:rFonts w:cs="Arial"/>
        </w:rPr>
        <w:t>NOTES TO THE FINANCIAL STATEMENTS</w:t>
      </w:r>
    </w:p>
    <w:p w:rsidR="00D85753" w:rsidRPr="00ED03BC" w:rsidRDefault="00D85753" w:rsidP="00D85753">
      <w:pPr>
        <w:tabs>
          <w:tab w:val="decimal" w:pos="5400"/>
          <w:tab w:val="decimal" w:pos="6720"/>
          <w:tab w:val="decimal" w:pos="8040"/>
          <w:tab w:val="decimal" w:pos="9360"/>
        </w:tabs>
        <w:rPr>
          <w:rFonts w:ascii="Arial" w:hAnsi="Arial" w:cs="Arial"/>
          <w:b/>
          <w:sz w:val="20"/>
        </w:rPr>
      </w:pPr>
    </w:p>
    <w:p w:rsidR="00D85753" w:rsidRPr="00ED03BC" w:rsidRDefault="00D85753" w:rsidP="00D85753">
      <w:pPr>
        <w:tabs>
          <w:tab w:val="decimal" w:pos="5400"/>
          <w:tab w:val="decimal" w:pos="6720"/>
          <w:tab w:val="decimal" w:pos="8040"/>
          <w:tab w:val="decimal" w:pos="9360"/>
        </w:tabs>
        <w:rPr>
          <w:rFonts w:ascii="Arial" w:hAnsi="Arial" w:cs="Arial"/>
          <w:b/>
          <w:sz w:val="20"/>
        </w:rPr>
      </w:pPr>
      <w:r w:rsidRPr="00ED03BC">
        <w:rPr>
          <w:rFonts w:ascii="Arial" w:hAnsi="Arial" w:cs="Arial"/>
          <w:b/>
          <w:sz w:val="20"/>
        </w:rPr>
        <w:t xml:space="preserve">FOR THE YEAR ENDED 30 SEPTEMBER </w:t>
      </w:r>
      <w:r w:rsidR="00B54AB1">
        <w:rPr>
          <w:rFonts w:ascii="Arial" w:hAnsi="Arial" w:cs="Arial"/>
          <w:b/>
          <w:sz w:val="20"/>
        </w:rPr>
        <w:t>2017</w:t>
      </w:r>
    </w:p>
    <w:p w:rsidR="007B0B4C" w:rsidRPr="003006FD" w:rsidRDefault="007B0B4C" w:rsidP="007B0B4C">
      <w:pPr>
        <w:jc w:val="left"/>
        <w:rPr>
          <w:rFonts w:ascii="Arial" w:hAnsi="Arial" w:cs="Arial"/>
          <w:b/>
          <w:sz w:val="20"/>
        </w:rPr>
      </w:pPr>
    </w:p>
    <w:p w:rsidR="007B0B4C" w:rsidRPr="003006FD" w:rsidRDefault="007B0B4C" w:rsidP="007B0B4C">
      <w:pPr>
        <w:pBdr>
          <w:top w:val="single" w:sz="4" w:space="1" w:color="auto"/>
        </w:pBdr>
        <w:jc w:val="left"/>
        <w:rPr>
          <w:rFonts w:ascii="Arial" w:hAnsi="Arial" w:cs="Arial"/>
          <w:b/>
          <w:sz w:val="20"/>
        </w:rPr>
      </w:pPr>
    </w:p>
    <w:p w:rsidR="00C71FE6" w:rsidRPr="00ED03BC" w:rsidRDefault="00C71FE6" w:rsidP="007048F4">
      <w:pPr>
        <w:widowControl w:val="0"/>
        <w:numPr>
          <w:ilvl w:val="0"/>
          <w:numId w:val="23"/>
        </w:numPr>
        <w:tabs>
          <w:tab w:val="left" w:pos="504"/>
          <w:tab w:val="left" w:pos="960"/>
          <w:tab w:val="right" w:pos="4680"/>
          <w:tab w:val="right" w:pos="6120"/>
          <w:tab w:val="right" w:pos="7560"/>
          <w:tab w:val="right" w:pos="9000"/>
        </w:tabs>
        <w:suppressAutoHyphens/>
        <w:ind w:hanging="960"/>
        <w:contextualSpacing/>
        <w:jc w:val="left"/>
        <w:rPr>
          <w:rFonts w:ascii="Arial" w:hAnsi="Arial" w:cs="Arial"/>
          <w:b/>
          <w:spacing w:val="-2"/>
          <w:sz w:val="20"/>
        </w:rPr>
      </w:pPr>
      <w:r w:rsidRPr="00ED03BC">
        <w:rPr>
          <w:rFonts w:ascii="Arial" w:hAnsi="Arial" w:cs="Arial"/>
          <w:b/>
          <w:spacing w:val="-2"/>
          <w:sz w:val="20"/>
        </w:rPr>
        <w:t>ACCOUNTING POLICIES</w:t>
      </w:r>
    </w:p>
    <w:p w:rsidR="00C71FE6" w:rsidRPr="00ED03BC" w:rsidRDefault="00C71FE6" w:rsidP="00C71FE6">
      <w:pPr>
        <w:widowControl w:val="0"/>
        <w:tabs>
          <w:tab w:val="left" w:pos="518"/>
          <w:tab w:val="decimal" w:pos="851"/>
        </w:tabs>
        <w:ind w:left="518"/>
        <w:jc w:val="left"/>
        <w:rPr>
          <w:rFonts w:ascii="Arial" w:hAnsi="Arial" w:cs="Arial"/>
          <w:sz w:val="20"/>
        </w:rPr>
      </w:pPr>
    </w:p>
    <w:p w:rsidR="00C71FE6" w:rsidRPr="00ED03BC" w:rsidRDefault="00C71FE6" w:rsidP="00C71FE6">
      <w:pPr>
        <w:framePr w:hSpace="180" w:wrap="around" w:vAnchor="text" w:hAnchor="margin" w:y="130"/>
        <w:widowControl w:val="0"/>
        <w:tabs>
          <w:tab w:val="left" w:pos="518"/>
          <w:tab w:val="decimal" w:pos="851"/>
          <w:tab w:val="decimal" w:pos="6521"/>
          <w:tab w:val="decimal" w:pos="7938"/>
        </w:tabs>
        <w:ind w:left="518" w:right="-23"/>
        <w:rPr>
          <w:rFonts w:ascii="Arial" w:hAnsi="Arial" w:cs="Arial"/>
          <w:b/>
          <w:bCs/>
          <w:sz w:val="20"/>
        </w:rPr>
      </w:pPr>
      <w:r w:rsidRPr="00ED03BC">
        <w:rPr>
          <w:rFonts w:ascii="Arial" w:hAnsi="Arial" w:cs="Arial"/>
          <w:b/>
          <w:bCs/>
          <w:sz w:val="20"/>
        </w:rPr>
        <w:t>Basis of Preparation</w:t>
      </w:r>
    </w:p>
    <w:p w:rsidR="00C71FE6" w:rsidRPr="00ED03BC" w:rsidRDefault="00C71FE6" w:rsidP="00C71FE6">
      <w:pPr>
        <w:framePr w:hSpace="180" w:wrap="around" w:vAnchor="text" w:hAnchor="margin" w:y="130"/>
        <w:widowControl w:val="0"/>
        <w:tabs>
          <w:tab w:val="left" w:pos="518"/>
          <w:tab w:val="decimal" w:pos="851"/>
          <w:tab w:val="decimal" w:pos="6521"/>
          <w:tab w:val="decimal" w:pos="7938"/>
        </w:tabs>
        <w:ind w:left="518" w:right="-23"/>
        <w:rPr>
          <w:rFonts w:ascii="Arial" w:hAnsi="Arial" w:cs="Arial"/>
          <w:bCs/>
          <w:sz w:val="20"/>
        </w:rPr>
      </w:pPr>
      <w:r w:rsidRPr="00ED03BC">
        <w:rPr>
          <w:rFonts w:ascii="Arial" w:hAnsi="Arial" w:cs="Arial"/>
          <w:bCs/>
          <w:sz w:val="20"/>
        </w:rPr>
        <w:t xml:space="preserve">The financial statements have been prepared in accordance with Accounting and Reporting by Charities: Statement of Recommended Practice applicable to charities preparing their accounts in accordance with the Financial Reporting Standard applicable in the UK and Republic of Ireland (FRS 102) (effective 1 January </w:t>
      </w:r>
      <w:r w:rsidR="00B54AB1">
        <w:rPr>
          <w:rFonts w:ascii="Arial" w:hAnsi="Arial" w:cs="Arial"/>
          <w:bCs/>
          <w:sz w:val="20"/>
        </w:rPr>
        <w:t>2015</w:t>
      </w:r>
      <w:r w:rsidRPr="00ED03BC">
        <w:rPr>
          <w:rFonts w:ascii="Arial" w:hAnsi="Arial" w:cs="Arial"/>
          <w:bCs/>
          <w:sz w:val="20"/>
        </w:rPr>
        <w:t xml:space="preserve">) – (Charities SORP (FRS102)), the Financial Reporting Standard applicable in the UK and Republic of Ireland (FRS 102) and the Companies Act 2006.  </w:t>
      </w:r>
    </w:p>
    <w:p w:rsidR="00C71FE6" w:rsidRPr="00ED03BC" w:rsidRDefault="00C71FE6" w:rsidP="00C71FE6">
      <w:pPr>
        <w:framePr w:hSpace="180" w:wrap="around" w:vAnchor="text" w:hAnchor="margin" w:y="130"/>
        <w:widowControl w:val="0"/>
        <w:tabs>
          <w:tab w:val="left" w:pos="518"/>
          <w:tab w:val="decimal" w:pos="851"/>
          <w:tab w:val="decimal" w:pos="6521"/>
          <w:tab w:val="decimal" w:pos="7938"/>
        </w:tabs>
        <w:ind w:left="518" w:right="-23"/>
        <w:rPr>
          <w:rFonts w:ascii="Arial" w:hAnsi="Arial" w:cs="Arial"/>
          <w:bCs/>
          <w:sz w:val="20"/>
        </w:rPr>
      </w:pPr>
    </w:p>
    <w:p w:rsidR="00C71FE6" w:rsidRPr="00ED03BC" w:rsidRDefault="00C71FE6" w:rsidP="00C71FE6">
      <w:pPr>
        <w:framePr w:hSpace="180" w:wrap="around" w:vAnchor="text" w:hAnchor="margin" w:y="130"/>
        <w:widowControl w:val="0"/>
        <w:tabs>
          <w:tab w:val="left" w:pos="518"/>
          <w:tab w:val="decimal" w:pos="851"/>
          <w:tab w:val="decimal" w:pos="6521"/>
          <w:tab w:val="decimal" w:pos="7938"/>
        </w:tabs>
        <w:ind w:left="518" w:right="-23"/>
        <w:rPr>
          <w:rFonts w:ascii="Arial" w:hAnsi="Arial" w:cs="Arial"/>
          <w:bCs/>
          <w:sz w:val="20"/>
        </w:rPr>
      </w:pPr>
      <w:r w:rsidRPr="00ED03BC">
        <w:rPr>
          <w:rFonts w:ascii="Arial" w:hAnsi="Arial" w:cs="Arial"/>
          <w:bCs/>
          <w:sz w:val="20"/>
        </w:rPr>
        <w:t>The Anatomical Society</w:t>
      </w:r>
      <w:r w:rsidR="00FA7315">
        <w:rPr>
          <w:rFonts w:ascii="Arial" w:hAnsi="Arial" w:cs="Arial"/>
          <w:bCs/>
          <w:sz w:val="20"/>
        </w:rPr>
        <w:t xml:space="preserve"> </w:t>
      </w:r>
      <w:r w:rsidRPr="00ED03BC">
        <w:rPr>
          <w:rFonts w:ascii="Arial" w:hAnsi="Arial" w:cs="Arial"/>
          <w:bCs/>
          <w:sz w:val="20"/>
        </w:rPr>
        <w:t>meets the definition of a public benefit entity under FRS102.  Assets and liabilities are initially recognised at historical cost or transaction value unless otherwise stated in the relevant accounting policy notes.</w:t>
      </w:r>
    </w:p>
    <w:p w:rsidR="00C71FE6" w:rsidRPr="00ED03BC" w:rsidRDefault="00C71FE6" w:rsidP="00C71FE6">
      <w:pPr>
        <w:framePr w:hSpace="180" w:wrap="around" w:vAnchor="text" w:hAnchor="margin" w:y="130"/>
        <w:widowControl w:val="0"/>
        <w:tabs>
          <w:tab w:val="left" w:pos="518"/>
          <w:tab w:val="decimal" w:pos="851"/>
          <w:tab w:val="decimal" w:pos="6521"/>
          <w:tab w:val="decimal" w:pos="7938"/>
        </w:tabs>
        <w:ind w:left="518" w:right="-23"/>
        <w:rPr>
          <w:rFonts w:ascii="Arial" w:hAnsi="Arial" w:cs="Arial"/>
          <w:bCs/>
          <w:sz w:val="20"/>
        </w:rPr>
      </w:pPr>
    </w:p>
    <w:p w:rsidR="00C71FE6" w:rsidRPr="00ED03BC" w:rsidRDefault="00C71FE6" w:rsidP="00C71FE6">
      <w:pPr>
        <w:framePr w:hSpace="180" w:wrap="around" w:vAnchor="text" w:hAnchor="margin" w:y="130"/>
        <w:widowControl w:val="0"/>
        <w:tabs>
          <w:tab w:val="left" w:pos="518"/>
          <w:tab w:val="decimal" w:pos="851"/>
        </w:tabs>
        <w:ind w:left="518"/>
        <w:rPr>
          <w:rFonts w:ascii="Arial" w:hAnsi="Arial" w:cs="Arial"/>
          <w:sz w:val="20"/>
        </w:rPr>
      </w:pPr>
      <w:r w:rsidRPr="00ED03BC">
        <w:rPr>
          <w:rFonts w:ascii="Arial" w:eastAsia="Calibri" w:hAnsi="Arial" w:cs="Arial"/>
          <w:b/>
          <w:sz w:val="20"/>
        </w:rPr>
        <w:t>Going Concern</w:t>
      </w:r>
    </w:p>
    <w:p w:rsidR="00C71FE6" w:rsidRPr="00ED03BC" w:rsidRDefault="00C71FE6" w:rsidP="00C71FE6">
      <w:pPr>
        <w:framePr w:hSpace="180" w:wrap="around" w:vAnchor="text" w:hAnchor="margin" w:y="130"/>
        <w:widowControl w:val="0"/>
        <w:tabs>
          <w:tab w:val="left" w:pos="518"/>
          <w:tab w:val="decimal" w:pos="851"/>
        </w:tabs>
        <w:ind w:left="518"/>
        <w:rPr>
          <w:rFonts w:ascii="Arial" w:hAnsi="Arial" w:cs="Arial"/>
          <w:sz w:val="20"/>
        </w:rPr>
      </w:pPr>
      <w:r w:rsidRPr="00ED03BC">
        <w:rPr>
          <w:rFonts w:ascii="Arial" w:hAnsi="Arial" w:cs="Arial"/>
          <w:sz w:val="20"/>
        </w:rPr>
        <w:t xml:space="preserve">Given the </w:t>
      </w:r>
      <w:r w:rsidR="002C3A40">
        <w:rPr>
          <w:rFonts w:ascii="Arial" w:hAnsi="Arial" w:cs="Arial"/>
          <w:sz w:val="20"/>
        </w:rPr>
        <w:t xml:space="preserve">level of free </w:t>
      </w:r>
      <w:r w:rsidRPr="00ED03BC">
        <w:rPr>
          <w:rFonts w:ascii="Arial" w:hAnsi="Arial" w:cs="Arial"/>
          <w:sz w:val="20"/>
        </w:rPr>
        <w:t>reserves available at the year end</w:t>
      </w:r>
      <w:r w:rsidR="000F30A4">
        <w:rPr>
          <w:rFonts w:ascii="Arial" w:hAnsi="Arial" w:cs="Arial"/>
          <w:sz w:val="20"/>
        </w:rPr>
        <w:t xml:space="preserve"> and its publishing contract with Wiley,</w:t>
      </w:r>
      <w:r w:rsidRPr="00ED03BC">
        <w:rPr>
          <w:rFonts w:ascii="Arial" w:hAnsi="Arial" w:cs="Arial"/>
          <w:sz w:val="20"/>
        </w:rPr>
        <w:t xml:space="preserve"> the Trustees consider that the </w:t>
      </w:r>
      <w:r w:rsidR="000F30A4">
        <w:rPr>
          <w:rFonts w:ascii="Arial" w:hAnsi="Arial" w:cs="Arial"/>
          <w:sz w:val="20"/>
        </w:rPr>
        <w:t xml:space="preserve">Society </w:t>
      </w:r>
      <w:r w:rsidRPr="00ED03BC">
        <w:rPr>
          <w:rFonts w:ascii="Arial" w:hAnsi="Arial" w:cs="Arial"/>
          <w:sz w:val="20"/>
        </w:rPr>
        <w:t xml:space="preserve">has adequate resources to continue in operational existence for the foreseeable future. </w:t>
      </w:r>
      <w:proofErr w:type="gramStart"/>
      <w:r w:rsidRPr="00ED03BC">
        <w:rPr>
          <w:rFonts w:ascii="Arial" w:hAnsi="Arial" w:cs="Arial"/>
          <w:sz w:val="20"/>
        </w:rPr>
        <w:t>Accordingly</w:t>
      </w:r>
      <w:proofErr w:type="gramEnd"/>
      <w:r w:rsidRPr="00ED03BC">
        <w:rPr>
          <w:rFonts w:ascii="Arial" w:hAnsi="Arial" w:cs="Arial"/>
          <w:sz w:val="20"/>
        </w:rPr>
        <w:t xml:space="preserve"> the financial statements have been prepared on a going concern basis.</w:t>
      </w:r>
    </w:p>
    <w:p w:rsidR="00C71FE6" w:rsidRPr="00ED03BC" w:rsidRDefault="00C71FE6" w:rsidP="00022DE3">
      <w:pPr>
        <w:framePr w:hSpace="180" w:wrap="around" w:vAnchor="text" w:hAnchor="margin" w:y="130"/>
        <w:widowControl w:val="0"/>
        <w:tabs>
          <w:tab w:val="left" w:pos="518"/>
          <w:tab w:val="decimal" w:pos="851"/>
          <w:tab w:val="decimal" w:pos="6521"/>
          <w:tab w:val="decimal" w:pos="7938"/>
        </w:tabs>
        <w:ind w:right="-23"/>
        <w:rPr>
          <w:rFonts w:ascii="Arial" w:hAnsi="Arial" w:cs="Arial"/>
          <w:b/>
          <w:bCs/>
          <w:sz w:val="20"/>
        </w:rPr>
      </w:pPr>
    </w:p>
    <w:p w:rsidR="00C71FE6" w:rsidRPr="00ED03BC" w:rsidRDefault="00C71FE6" w:rsidP="00C71FE6">
      <w:pPr>
        <w:framePr w:hSpace="180" w:wrap="around" w:vAnchor="text" w:hAnchor="margin" w:y="130"/>
        <w:widowControl w:val="0"/>
        <w:tabs>
          <w:tab w:val="left" w:pos="518"/>
          <w:tab w:val="decimal" w:pos="851"/>
        </w:tabs>
        <w:ind w:left="518"/>
        <w:rPr>
          <w:rFonts w:ascii="Arial" w:hAnsi="Arial" w:cs="Arial"/>
          <w:sz w:val="20"/>
        </w:rPr>
      </w:pPr>
      <w:r w:rsidRPr="00ED03BC">
        <w:rPr>
          <w:rFonts w:ascii="Arial" w:hAnsi="Arial" w:cs="Arial"/>
          <w:b/>
          <w:sz w:val="20"/>
        </w:rPr>
        <w:t>Basis of Consolidation</w:t>
      </w:r>
    </w:p>
    <w:p w:rsidR="00C71FE6" w:rsidRPr="00ED03BC" w:rsidRDefault="00C71FE6" w:rsidP="00C71FE6">
      <w:pPr>
        <w:framePr w:hSpace="180" w:wrap="around" w:vAnchor="text" w:hAnchor="margin" w:y="130"/>
        <w:widowControl w:val="0"/>
        <w:tabs>
          <w:tab w:val="left" w:pos="518"/>
          <w:tab w:val="decimal" w:pos="851"/>
        </w:tabs>
        <w:ind w:left="518"/>
        <w:rPr>
          <w:rFonts w:ascii="Arial" w:hAnsi="Arial" w:cs="Arial"/>
          <w:sz w:val="20"/>
        </w:rPr>
      </w:pPr>
      <w:r w:rsidRPr="00ED03BC">
        <w:rPr>
          <w:rFonts w:ascii="Arial" w:hAnsi="Arial" w:cs="Arial"/>
          <w:sz w:val="20"/>
        </w:rPr>
        <w:t>The financial statements consolidate the results of the charity an</w:t>
      </w:r>
      <w:r w:rsidR="00622B82" w:rsidRPr="00ED03BC">
        <w:rPr>
          <w:rFonts w:ascii="Arial" w:hAnsi="Arial" w:cs="Arial"/>
          <w:sz w:val="20"/>
        </w:rPr>
        <w:t xml:space="preserve">d its wholly owned subsidiary, Company of Anatomists Limited (The), </w:t>
      </w:r>
      <w:r w:rsidRPr="00ED03BC">
        <w:rPr>
          <w:rFonts w:ascii="Arial" w:hAnsi="Arial" w:cs="Arial"/>
          <w:sz w:val="20"/>
        </w:rPr>
        <w:t>on a line-by-line basis.  A separate Statement of Financial Activities and Income and Expenditure Account for the charity has not been presented because the charity has taken advantage of the exemption afforded by section 408 of the Companies Act 2006.</w:t>
      </w:r>
    </w:p>
    <w:p w:rsidR="00C71FE6" w:rsidRPr="00ED03BC" w:rsidRDefault="00C71FE6" w:rsidP="00C71FE6">
      <w:pPr>
        <w:framePr w:hSpace="180" w:wrap="around" w:vAnchor="text" w:hAnchor="margin" w:y="130"/>
        <w:widowControl w:val="0"/>
        <w:tabs>
          <w:tab w:val="left" w:pos="518"/>
          <w:tab w:val="decimal" w:pos="851"/>
        </w:tabs>
        <w:ind w:left="518"/>
        <w:rPr>
          <w:rFonts w:ascii="Arial" w:hAnsi="Arial" w:cs="Arial"/>
          <w:sz w:val="20"/>
        </w:rPr>
      </w:pPr>
    </w:p>
    <w:p w:rsidR="00C71FE6" w:rsidRPr="00ED03BC" w:rsidRDefault="009F0776" w:rsidP="00C71FE6">
      <w:pPr>
        <w:widowControl w:val="0"/>
        <w:tabs>
          <w:tab w:val="left" w:pos="518"/>
          <w:tab w:val="decimal" w:pos="851"/>
        </w:tabs>
        <w:ind w:left="518"/>
        <w:rPr>
          <w:rFonts w:ascii="Arial" w:hAnsi="Arial" w:cs="Arial"/>
          <w:b/>
          <w:sz w:val="20"/>
        </w:rPr>
      </w:pPr>
      <w:r>
        <w:rPr>
          <w:rFonts w:ascii="Arial" w:hAnsi="Arial" w:cs="Arial"/>
          <w:b/>
          <w:sz w:val="20"/>
        </w:rPr>
        <w:t>Income</w:t>
      </w:r>
    </w:p>
    <w:p w:rsidR="00C71FE6" w:rsidRDefault="00C71FE6" w:rsidP="000F30A4">
      <w:pPr>
        <w:widowControl w:val="0"/>
        <w:tabs>
          <w:tab w:val="left" w:pos="518"/>
          <w:tab w:val="decimal" w:pos="851"/>
          <w:tab w:val="decimal" w:pos="6521"/>
          <w:tab w:val="decimal" w:pos="7920"/>
        </w:tabs>
        <w:ind w:left="518" w:right="-23"/>
        <w:rPr>
          <w:rFonts w:ascii="Arial" w:hAnsi="Arial" w:cs="Arial"/>
          <w:bCs/>
          <w:sz w:val="20"/>
        </w:rPr>
      </w:pPr>
      <w:r w:rsidRPr="00ED03BC">
        <w:rPr>
          <w:rFonts w:ascii="Arial" w:hAnsi="Arial" w:cs="Arial"/>
          <w:bCs/>
          <w:sz w:val="20"/>
        </w:rPr>
        <w:t xml:space="preserve">All income is recognised once the charity has entitlement to income, it is probable that income will be </w:t>
      </w:r>
      <w:proofErr w:type="gramStart"/>
      <w:r w:rsidRPr="00ED03BC">
        <w:rPr>
          <w:rFonts w:ascii="Arial" w:hAnsi="Arial" w:cs="Arial"/>
          <w:bCs/>
          <w:sz w:val="20"/>
        </w:rPr>
        <w:t>received</w:t>
      </w:r>
      <w:proofErr w:type="gramEnd"/>
      <w:r w:rsidRPr="00ED03BC">
        <w:rPr>
          <w:rFonts w:ascii="Arial" w:hAnsi="Arial" w:cs="Arial"/>
          <w:bCs/>
          <w:sz w:val="20"/>
        </w:rPr>
        <w:t xml:space="preserve"> and the amount of income receivable can be measured reliably.</w:t>
      </w:r>
      <w:r w:rsidR="000F30A4">
        <w:rPr>
          <w:rFonts w:ascii="Arial" w:hAnsi="Arial" w:cs="Arial"/>
          <w:bCs/>
          <w:sz w:val="20"/>
        </w:rPr>
        <w:t xml:space="preserve">  The following specific policies are applied to </w:t>
      </w:r>
      <w:proofErr w:type="gramStart"/>
      <w:r w:rsidR="000F30A4">
        <w:rPr>
          <w:rFonts w:ascii="Arial" w:hAnsi="Arial" w:cs="Arial"/>
          <w:bCs/>
          <w:sz w:val="20"/>
        </w:rPr>
        <w:t>particular categories</w:t>
      </w:r>
      <w:proofErr w:type="gramEnd"/>
      <w:r w:rsidR="000F30A4">
        <w:rPr>
          <w:rFonts w:ascii="Arial" w:hAnsi="Arial" w:cs="Arial"/>
          <w:bCs/>
          <w:sz w:val="20"/>
        </w:rPr>
        <w:t xml:space="preserve"> of income:</w:t>
      </w:r>
    </w:p>
    <w:p w:rsidR="000F30A4" w:rsidRDefault="000F30A4" w:rsidP="007048F4">
      <w:pPr>
        <w:pStyle w:val="ListParagraph"/>
        <w:widowControl w:val="0"/>
        <w:numPr>
          <w:ilvl w:val="0"/>
          <w:numId w:val="24"/>
        </w:numPr>
        <w:tabs>
          <w:tab w:val="left" w:pos="518"/>
          <w:tab w:val="decimal" w:pos="851"/>
          <w:tab w:val="decimal" w:pos="6521"/>
          <w:tab w:val="decimal" w:pos="7920"/>
        </w:tabs>
        <w:ind w:right="-23"/>
        <w:rPr>
          <w:rFonts w:ascii="Arial" w:hAnsi="Arial" w:cs="Arial"/>
          <w:bCs/>
          <w:sz w:val="20"/>
        </w:rPr>
      </w:pPr>
      <w:r>
        <w:rPr>
          <w:rFonts w:ascii="Arial" w:hAnsi="Arial" w:cs="Arial"/>
          <w:bCs/>
          <w:sz w:val="20"/>
        </w:rPr>
        <w:t>Investment income is included when receivable.</w:t>
      </w:r>
    </w:p>
    <w:p w:rsidR="000F30A4" w:rsidRDefault="000F30A4" w:rsidP="007048F4">
      <w:pPr>
        <w:pStyle w:val="ListParagraph"/>
        <w:widowControl w:val="0"/>
        <w:numPr>
          <w:ilvl w:val="0"/>
          <w:numId w:val="24"/>
        </w:numPr>
        <w:tabs>
          <w:tab w:val="left" w:pos="518"/>
          <w:tab w:val="decimal" w:pos="851"/>
          <w:tab w:val="decimal" w:pos="6521"/>
          <w:tab w:val="decimal" w:pos="7920"/>
        </w:tabs>
        <w:ind w:right="-23"/>
        <w:rPr>
          <w:rFonts w:ascii="Arial" w:hAnsi="Arial" w:cs="Arial"/>
          <w:bCs/>
          <w:sz w:val="20"/>
        </w:rPr>
      </w:pPr>
      <w:r>
        <w:rPr>
          <w:rFonts w:ascii="Arial" w:hAnsi="Arial" w:cs="Arial"/>
          <w:bCs/>
          <w:sz w:val="20"/>
        </w:rPr>
        <w:t>Publishing, events and other income are included when receivable.</w:t>
      </w:r>
    </w:p>
    <w:p w:rsidR="000F30A4" w:rsidRDefault="000F30A4" w:rsidP="007048F4">
      <w:pPr>
        <w:pStyle w:val="ListParagraph"/>
        <w:widowControl w:val="0"/>
        <w:numPr>
          <w:ilvl w:val="0"/>
          <w:numId w:val="24"/>
        </w:numPr>
        <w:tabs>
          <w:tab w:val="left" w:pos="518"/>
          <w:tab w:val="decimal" w:pos="851"/>
          <w:tab w:val="decimal" w:pos="6521"/>
          <w:tab w:val="decimal" w:pos="7920"/>
        </w:tabs>
        <w:ind w:right="-23"/>
        <w:rPr>
          <w:rFonts w:ascii="Arial" w:hAnsi="Arial" w:cs="Arial"/>
          <w:bCs/>
          <w:sz w:val="20"/>
        </w:rPr>
      </w:pPr>
      <w:r>
        <w:rPr>
          <w:rFonts w:ascii="Arial" w:hAnsi="Arial" w:cs="Arial"/>
          <w:bCs/>
          <w:sz w:val="20"/>
        </w:rPr>
        <w:t>Members’ subscriptions are recorded in the year in which they become due.</w:t>
      </w:r>
    </w:p>
    <w:p w:rsidR="00A551AD" w:rsidRDefault="00A551AD" w:rsidP="00A551AD">
      <w:pPr>
        <w:ind w:left="426" w:firstLine="141"/>
        <w:rPr>
          <w:rFonts w:ascii="Arial" w:hAnsi="Arial" w:cs="Arial"/>
          <w:b/>
          <w:sz w:val="20"/>
        </w:rPr>
      </w:pPr>
      <w:r>
        <w:rPr>
          <w:rFonts w:ascii="Arial" w:hAnsi="Arial" w:cs="Arial"/>
          <w:b/>
          <w:sz w:val="20"/>
        </w:rPr>
        <w:t>Expenditure</w:t>
      </w:r>
    </w:p>
    <w:p w:rsidR="00A551AD" w:rsidRPr="00ED03BC" w:rsidRDefault="00A551AD" w:rsidP="00A551AD">
      <w:pPr>
        <w:ind w:left="567"/>
        <w:rPr>
          <w:rFonts w:ascii="Arial" w:hAnsi="Arial" w:cs="Arial"/>
          <w:sz w:val="20"/>
        </w:rPr>
      </w:pPr>
      <w:r w:rsidRPr="00ED03BC">
        <w:rPr>
          <w:rFonts w:ascii="Arial" w:hAnsi="Arial" w:cs="Arial"/>
          <w:sz w:val="20"/>
        </w:rPr>
        <w:t xml:space="preserve">Expenditure is recognised on an accrual basis as a liability is incurred. </w:t>
      </w:r>
    </w:p>
    <w:p w:rsidR="00A551AD" w:rsidRPr="00ED03BC" w:rsidRDefault="00A551AD" w:rsidP="00A551AD">
      <w:pPr>
        <w:ind w:left="567"/>
        <w:rPr>
          <w:rFonts w:ascii="Arial" w:hAnsi="Arial" w:cs="Arial"/>
          <w:sz w:val="20"/>
        </w:rPr>
      </w:pPr>
    </w:p>
    <w:p w:rsidR="00A551AD" w:rsidRPr="00ED03BC" w:rsidRDefault="00A551AD" w:rsidP="00A551AD">
      <w:pPr>
        <w:ind w:left="567"/>
        <w:rPr>
          <w:rFonts w:ascii="Arial" w:hAnsi="Arial" w:cs="Arial"/>
          <w:sz w:val="20"/>
        </w:rPr>
      </w:pPr>
      <w:r w:rsidRPr="00ED03BC">
        <w:rPr>
          <w:rFonts w:ascii="Arial" w:hAnsi="Arial" w:cs="Arial"/>
          <w:sz w:val="20"/>
        </w:rPr>
        <w:t>Costs of raising funds consist of investment management fees.</w:t>
      </w:r>
    </w:p>
    <w:p w:rsidR="00A551AD" w:rsidRPr="00ED03BC" w:rsidRDefault="00A551AD" w:rsidP="00A551AD">
      <w:pPr>
        <w:ind w:left="567"/>
        <w:rPr>
          <w:rFonts w:ascii="Arial" w:hAnsi="Arial" w:cs="Arial"/>
          <w:sz w:val="20"/>
        </w:rPr>
      </w:pPr>
    </w:p>
    <w:p w:rsidR="00A551AD" w:rsidRPr="00ED03BC" w:rsidRDefault="00A551AD" w:rsidP="00A551AD">
      <w:pPr>
        <w:tabs>
          <w:tab w:val="left" w:pos="567"/>
        </w:tabs>
        <w:ind w:left="567"/>
        <w:rPr>
          <w:rFonts w:ascii="Arial" w:hAnsi="Arial" w:cs="Arial"/>
          <w:sz w:val="20"/>
        </w:rPr>
      </w:pPr>
      <w:r w:rsidRPr="00ED03BC">
        <w:rPr>
          <w:rFonts w:ascii="Arial" w:hAnsi="Arial" w:cs="Arial"/>
          <w:sz w:val="20"/>
        </w:rPr>
        <w:t>Charitable expenditure comprises those costs incurred by the Society in the delivery of its activities and services for its beneficiaries. It includes both costs that can be allocated directly to such activities</w:t>
      </w:r>
      <w:r>
        <w:rPr>
          <w:rFonts w:ascii="Arial" w:hAnsi="Arial" w:cs="Arial"/>
          <w:sz w:val="20"/>
        </w:rPr>
        <w:t>,</w:t>
      </w:r>
      <w:r w:rsidRPr="00ED03BC">
        <w:rPr>
          <w:rFonts w:ascii="Arial" w:hAnsi="Arial" w:cs="Arial"/>
          <w:sz w:val="20"/>
        </w:rPr>
        <w:t xml:space="preserve"> and those costs of an indirect nature necessary to support them.  Grants payable are recorded once the Society has made an unconditional commitment to pay the grant and this is communicated to the beneficiary, or the grant has been paid, whichever is the earlier. The Society has not made any grant commitments of more than one year.</w:t>
      </w:r>
    </w:p>
    <w:p w:rsidR="00A551AD" w:rsidRDefault="00A551AD" w:rsidP="00A551AD">
      <w:pPr>
        <w:ind w:left="567"/>
        <w:rPr>
          <w:rFonts w:ascii="Arial" w:hAnsi="Arial" w:cs="Arial"/>
          <w:sz w:val="20"/>
        </w:rPr>
      </w:pPr>
    </w:p>
    <w:p w:rsidR="00A551AD" w:rsidRPr="00ED03BC" w:rsidRDefault="00A551AD" w:rsidP="00A551AD">
      <w:pPr>
        <w:ind w:left="567"/>
        <w:rPr>
          <w:rFonts w:ascii="Arial" w:hAnsi="Arial" w:cs="Arial"/>
          <w:sz w:val="20"/>
        </w:rPr>
      </w:pPr>
      <w:r w:rsidRPr="00ED03BC">
        <w:rPr>
          <w:rFonts w:ascii="Arial" w:hAnsi="Arial" w:cs="Arial"/>
          <w:sz w:val="20"/>
        </w:rPr>
        <w:t>The basis on which support costs have been allocated are set out in note 4.</w:t>
      </w:r>
    </w:p>
    <w:p w:rsidR="00A551AD" w:rsidRPr="00ED03BC" w:rsidRDefault="00A551AD" w:rsidP="00A551AD">
      <w:pPr>
        <w:ind w:left="567"/>
        <w:rPr>
          <w:rFonts w:ascii="Arial" w:hAnsi="Arial" w:cs="Arial"/>
          <w:sz w:val="20"/>
        </w:rPr>
      </w:pPr>
    </w:p>
    <w:p w:rsidR="00A551AD" w:rsidRPr="00ED03BC" w:rsidRDefault="00A551AD" w:rsidP="00A551AD">
      <w:pPr>
        <w:widowControl w:val="0"/>
        <w:tabs>
          <w:tab w:val="left" w:pos="426"/>
        </w:tabs>
        <w:ind w:left="567"/>
        <w:rPr>
          <w:rFonts w:ascii="Arial" w:hAnsi="Arial" w:cs="Arial"/>
          <w:spacing w:val="-2"/>
          <w:sz w:val="20"/>
        </w:rPr>
      </w:pPr>
      <w:r w:rsidRPr="00ED03BC">
        <w:rPr>
          <w:rFonts w:ascii="Arial" w:hAnsi="Arial" w:cs="Arial"/>
          <w:spacing w:val="-2"/>
          <w:sz w:val="20"/>
        </w:rPr>
        <w:t>Other Expenditure represents those items not falling into any other heading.</w:t>
      </w:r>
    </w:p>
    <w:p w:rsidR="00A551AD" w:rsidRDefault="00A551AD" w:rsidP="00A551AD">
      <w:pPr>
        <w:pStyle w:val="ListParagraph"/>
        <w:widowControl w:val="0"/>
        <w:tabs>
          <w:tab w:val="left" w:pos="518"/>
          <w:tab w:val="decimal" w:pos="851"/>
          <w:tab w:val="decimal" w:pos="6521"/>
          <w:tab w:val="decimal" w:pos="7920"/>
        </w:tabs>
        <w:ind w:left="567" w:right="-23"/>
        <w:rPr>
          <w:rFonts w:ascii="Arial" w:hAnsi="Arial" w:cs="Arial"/>
          <w:bCs/>
          <w:sz w:val="20"/>
        </w:rPr>
      </w:pPr>
    </w:p>
    <w:p w:rsidR="00EC2AF4" w:rsidRDefault="00EC2AF4" w:rsidP="00EC2AF4">
      <w:pPr>
        <w:widowControl w:val="0"/>
        <w:tabs>
          <w:tab w:val="left" w:pos="518"/>
          <w:tab w:val="decimal" w:pos="851"/>
          <w:tab w:val="decimal" w:pos="6521"/>
          <w:tab w:val="decimal" w:pos="7920"/>
        </w:tabs>
        <w:ind w:right="-23"/>
        <w:rPr>
          <w:rFonts w:ascii="Arial" w:hAnsi="Arial" w:cs="Arial"/>
          <w:bCs/>
          <w:sz w:val="20"/>
        </w:rPr>
      </w:pPr>
    </w:p>
    <w:p w:rsidR="00EC2AF4" w:rsidRPr="00EC2AF4" w:rsidRDefault="00EC2AF4" w:rsidP="00EC2AF4">
      <w:pPr>
        <w:widowControl w:val="0"/>
        <w:tabs>
          <w:tab w:val="left" w:pos="518"/>
          <w:tab w:val="decimal" w:pos="851"/>
          <w:tab w:val="decimal" w:pos="6521"/>
          <w:tab w:val="decimal" w:pos="7920"/>
        </w:tabs>
        <w:ind w:right="-23"/>
        <w:rPr>
          <w:rFonts w:ascii="Arial" w:hAnsi="Arial" w:cs="Arial"/>
          <w:bCs/>
          <w:sz w:val="20"/>
        </w:rPr>
      </w:pPr>
    </w:p>
    <w:p w:rsidR="00ED03BC" w:rsidRPr="002D3732" w:rsidRDefault="00ED03BC" w:rsidP="00ED03BC">
      <w:pPr>
        <w:pStyle w:val="Heading1"/>
        <w:framePr w:hSpace="180" w:wrap="around" w:vAnchor="text" w:hAnchor="margin" w:y="130"/>
        <w:jc w:val="left"/>
        <w:rPr>
          <w:rFonts w:cs="Arial"/>
          <w:bCs/>
          <w:sz w:val="22"/>
          <w:szCs w:val="22"/>
        </w:rPr>
      </w:pPr>
      <w:r w:rsidRPr="002D3732">
        <w:rPr>
          <w:rFonts w:cs="Arial"/>
          <w:bCs/>
          <w:sz w:val="22"/>
          <w:szCs w:val="22"/>
        </w:rPr>
        <w:t>THE ANATOMICAL SOCIETY</w:t>
      </w:r>
    </w:p>
    <w:p w:rsidR="00ED03BC" w:rsidRPr="00ED03BC" w:rsidRDefault="00ED03BC" w:rsidP="00ED03BC">
      <w:pPr>
        <w:framePr w:hSpace="180" w:wrap="around" w:vAnchor="text" w:hAnchor="margin" w:y="130"/>
        <w:jc w:val="left"/>
        <w:rPr>
          <w:rFonts w:ascii="Arial" w:hAnsi="Arial" w:cs="Arial"/>
          <w:b/>
          <w:sz w:val="20"/>
        </w:rPr>
      </w:pPr>
      <w:r w:rsidRPr="00ED03BC">
        <w:rPr>
          <w:rFonts w:ascii="Arial" w:hAnsi="Arial" w:cs="Arial"/>
          <w:b/>
          <w:sz w:val="20"/>
        </w:rPr>
        <w:t>(A company limited by guarantee)</w:t>
      </w:r>
    </w:p>
    <w:p w:rsidR="00ED03BC" w:rsidRPr="00ED03BC" w:rsidRDefault="00ED03BC" w:rsidP="00ED03BC">
      <w:pPr>
        <w:framePr w:hSpace="180" w:wrap="around" w:vAnchor="text" w:hAnchor="margin" w:y="130"/>
        <w:jc w:val="left"/>
        <w:rPr>
          <w:rFonts w:ascii="Arial" w:hAnsi="Arial" w:cs="Arial"/>
          <w:b/>
          <w:sz w:val="20"/>
        </w:rPr>
      </w:pPr>
    </w:p>
    <w:p w:rsidR="00ED03BC" w:rsidRPr="00ED03BC" w:rsidRDefault="00ED03BC" w:rsidP="00ED03BC">
      <w:pPr>
        <w:pStyle w:val="Heading5"/>
        <w:framePr w:hSpace="180" w:wrap="around" w:vAnchor="text" w:hAnchor="margin" w:y="130"/>
        <w:rPr>
          <w:rFonts w:cs="Arial"/>
        </w:rPr>
      </w:pPr>
      <w:r w:rsidRPr="00ED03BC">
        <w:rPr>
          <w:rFonts w:cs="Arial"/>
        </w:rPr>
        <w:t>NOTES TO THE FINANCIAL STATEMENTS</w:t>
      </w:r>
    </w:p>
    <w:p w:rsidR="00ED03BC" w:rsidRPr="00ED03BC" w:rsidRDefault="00ED03BC" w:rsidP="00ED03BC">
      <w:pPr>
        <w:framePr w:hSpace="180" w:wrap="around" w:vAnchor="text" w:hAnchor="margin" w:y="130"/>
        <w:tabs>
          <w:tab w:val="decimal" w:pos="5400"/>
          <w:tab w:val="decimal" w:pos="6720"/>
          <w:tab w:val="decimal" w:pos="8040"/>
          <w:tab w:val="decimal" w:pos="9360"/>
        </w:tabs>
        <w:rPr>
          <w:rFonts w:ascii="Arial" w:hAnsi="Arial" w:cs="Arial"/>
          <w:b/>
          <w:sz w:val="20"/>
        </w:rPr>
      </w:pPr>
    </w:p>
    <w:p w:rsidR="00ED03BC" w:rsidRPr="00ED03BC" w:rsidRDefault="00ED03BC" w:rsidP="00ED03BC">
      <w:pPr>
        <w:framePr w:hSpace="180" w:wrap="around" w:vAnchor="text" w:hAnchor="margin" w:y="130"/>
        <w:tabs>
          <w:tab w:val="decimal" w:pos="5400"/>
          <w:tab w:val="decimal" w:pos="6720"/>
          <w:tab w:val="decimal" w:pos="8040"/>
          <w:tab w:val="decimal" w:pos="9360"/>
        </w:tabs>
        <w:rPr>
          <w:rFonts w:ascii="Arial" w:hAnsi="Arial" w:cs="Arial"/>
          <w:b/>
          <w:sz w:val="20"/>
        </w:rPr>
      </w:pPr>
      <w:r w:rsidRPr="00ED03BC">
        <w:rPr>
          <w:rFonts w:ascii="Arial" w:hAnsi="Arial" w:cs="Arial"/>
          <w:b/>
          <w:sz w:val="20"/>
        </w:rPr>
        <w:t xml:space="preserve">FOR THE YEAR ENDED 30 SEPTEMBER </w:t>
      </w:r>
      <w:r w:rsidR="00B54AB1">
        <w:rPr>
          <w:rFonts w:ascii="Arial" w:hAnsi="Arial" w:cs="Arial"/>
          <w:b/>
          <w:sz w:val="20"/>
        </w:rPr>
        <w:t>2017</w:t>
      </w:r>
    </w:p>
    <w:p w:rsidR="00C71FE6" w:rsidRPr="00ED03BC" w:rsidRDefault="00C71FE6" w:rsidP="00C71FE6">
      <w:pPr>
        <w:framePr w:hSpace="180" w:wrap="around" w:vAnchor="text" w:hAnchor="margin" w:y="130"/>
        <w:widowControl w:val="0"/>
        <w:tabs>
          <w:tab w:val="center" w:pos="4513"/>
        </w:tabs>
        <w:suppressAutoHyphens/>
        <w:rPr>
          <w:rFonts w:ascii="Arial" w:hAnsi="Arial" w:cs="Arial"/>
          <w:b/>
          <w:spacing w:val="-2"/>
          <w:sz w:val="20"/>
        </w:rPr>
      </w:pPr>
    </w:p>
    <w:p w:rsidR="00C71FE6" w:rsidRPr="00ED03BC" w:rsidRDefault="00C71FE6" w:rsidP="00C71FE6">
      <w:pPr>
        <w:framePr w:hSpace="180" w:wrap="around" w:vAnchor="text" w:hAnchor="margin" w:y="130"/>
        <w:widowControl w:val="0"/>
        <w:pBdr>
          <w:top w:val="single" w:sz="4" w:space="1" w:color="auto"/>
        </w:pBdr>
        <w:tabs>
          <w:tab w:val="left" w:pos="600"/>
          <w:tab w:val="left" w:pos="960"/>
          <w:tab w:val="right" w:pos="4680"/>
          <w:tab w:val="right" w:pos="6120"/>
          <w:tab w:val="right" w:pos="7560"/>
          <w:tab w:val="right" w:pos="9000"/>
        </w:tabs>
        <w:suppressAutoHyphens/>
        <w:rPr>
          <w:rFonts w:ascii="Arial" w:hAnsi="Arial" w:cs="Arial"/>
          <w:spacing w:val="-2"/>
          <w:sz w:val="20"/>
        </w:rPr>
      </w:pPr>
    </w:p>
    <w:p w:rsidR="00C71FE6" w:rsidRPr="00ED03BC" w:rsidRDefault="00C71FE6" w:rsidP="00C71FE6">
      <w:pPr>
        <w:framePr w:hSpace="180" w:wrap="around" w:vAnchor="text" w:hAnchor="margin" w:y="130"/>
        <w:widowControl w:val="0"/>
        <w:tabs>
          <w:tab w:val="left" w:pos="426"/>
          <w:tab w:val="left" w:pos="960"/>
          <w:tab w:val="right" w:pos="4680"/>
          <w:tab w:val="right" w:pos="6120"/>
          <w:tab w:val="right" w:pos="7560"/>
          <w:tab w:val="right" w:pos="9000"/>
        </w:tabs>
        <w:suppressAutoHyphens/>
        <w:rPr>
          <w:rFonts w:ascii="Arial" w:hAnsi="Arial" w:cs="Arial"/>
          <w:b/>
          <w:spacing w:val="-2"/>
          <w:sz w:val="20"/>
        </w:rPr>
      </w:pPr>
      <w:r w:rsidRPr="00ED03BC">
        <w:rPr>
          <w:rFonts w:ascii="Arial" w:hAnsi="Arial" w:cs="Arial"/>
          <w:b/>
          <w:spacing w:val="-2"/>
          <w:sz w:val="20"/>
        </w:rPr>
        <w:t>1.</w:t>
      </w:r>
      <w:r w:rsidRPr="00ED03BC">
        <w:rPr>
          <w:rFonts w:ascii="Arial" w:hAnsi="Arial" w:cs="Arial"/>
          <w:b/>
          <w:spacing w:val="-2"/>
          <w:sz w:val="20"/>
        </w:rPr>
        <w:tab/>
        <w:t>ACCOUNTING POLICIES (continued)</w:t>
      </w:r>
    </w:p>
    <w:p w:rsidR="00C71FE6" w:rsidRPr="00ED03BC" w:rsidRDefault="00C71FE6" w:rsidP="00C71FE6">
      <w:pPr>
        <w:framePr w:hSpace="180" w:wrap="around" w:vAnchor="text" w:hAnchor="margin" w:y="130"/>
        <w:widowControl w:val="0"/>
        <w:tabs>
          <w:tab w:val="decimal" w:pos="6521"/>
          <w:tab w:val="decimal" w:pos="7938"/>
        </w:tabs>
        <w:ind w:right="-23"/>
        <w:rPr>
          <w:rFonts w:ascii="Arial" w:hAnsi="Arial" w:cs="Arial"/>
          <w:b/>
          <w:bCs/>
          <w:sz w:val="20"/>
        </w:rPr>
      </w:pPr>
    </w:p>
    <w:p w:rsidR="00C71FE6" w:rsidRPr="00ED03BC" w:rsidRDefault="00C71FE6" w:rsidP="00C71FE6">
      <w:pPr>
        <w:framePr w:hSpace="180" w:wrap="around" w:vAnchor="text" w:hAnchor="margin" w:y="130"/>
        <w:widowControl w:val="0"/>
        <w:tabs>
          <w:tab w:val="left" w:pos="426"/>
          <w:tab w:val="left" w:pos="600"/>
          <w:tab w:val="left" w:pos="960"/>
          <w:tab w:val="right" w:pos="4680"/>
          <w:tab w:val="right" w:pos="6120"/>
          <w:tab w:val="right" w:pos="7560"/>
          <w:tab w:val="right" w:pos="9000"/>
        </w:tabs>
        <w:suppressAutoHyphens/>
        <w:ind w:left="426"/>
        <w:rPr>
          <w:rFonts w:ascii="Arial" w:hAnsi="Arial" w:cs="Arial"/>
          <w:b/>
          <w:spacing w:val="-2"/>
          <w:sz w:val="20"/>
        </w:rPr>
      </w:pPr>
      <w:r w:rsidRPr="00ED03BC">
        <w:rPr>
          <w:rFonts w:ascii="Arial" w:hAnsi="Arial" w:cs="Arial"/>
          <w:b/>
          <w:spacing w:val="-2"/>
          <w:sz w:val="20"/>
        </w:rPr>
        <w:t>Value added tax</w:t>
      </w:r>
    </w:p>
    <w:p w:rsidR="00C71FE6" w:rsidRPr="00ED03BC" w:rsidRDefault="00C71FE6" w:rsidP="00C71FE6">
      <w:pPr>
        <w:framePr w:hSpace="180" w:wrap="around" w:vAnchor="text" w:hAnchor="margin" w:y="130"/>
        <w:widowControl w:val="0"/>
        <w:tabs>
          <w:tab w:val="left" w:pos="426"/>
          <w:tab w:val="left" w:pos="600"/>
          <w:tab w:val="left" w:pos="960"/>
          <w:tab w:val="right" w:pos="4680"/>
          <w:tab w:val="right" w:pos="6120"/>
          <w:tab w:val="right" w:pos="7560"/>
          <w:tab w:val="right" w:pos="9000"/>
        </w:tabs>
        <w:suppressAutoHyphens/>
        <w:ind w:left="426"/>
        <w:rPr>
          <w:rFonts w:ascii="Arial" w:hAnsi="Arial" w:cs="Arial"/>
          <w:spacing w:val="-2"/>
          <w:sz w:val="20"/>
        </w:rPr>
      </w:pPr>
      <w:r w:rsidRPr="00ED03BC">
        <w:rPr>
          <w:rFonts w:ascii="Arial" w:hAnsi="Arial" w:cs="Arial"/>
          <w:spacing w:val="-2"/>
          <w:sz w:val="20"/>
        </w:rPr>
        <w:t xml:space="preserve">Value added tax not recoverable is included in the relevant costs in the Statement of Financial Activities.  </w:t>
      </w:r>
    </w:p>
    <w:p w:rsidR="00C71FE6" w:rsidRPr="00ED03BC" w:rsidRDefault="00C71FE6" w:rsidP="00C71FE6">
      <w:pPr>
        <w:framePr w:hSpace="180" w:wrap="around" w:vAnchor="text" w:hAnchor="margin" w:y="130"/>
        <w:widowControl w:val="0"/>
        <w:tabs>
          <w:tab w:val="left" w:pos="426"/>
        </w:tabs>
        <w:ind w:left="426"/>
        <w:rPr>
          <w:rFonts w:ascii="Arial" w:hAnsi="Arial" w:cs="Arial"/>
          <w:sz w:val="20"/>
        </w:rPr>
      </w:pPr>
    </w:p>
    <w:p w:rsidR="00C71FE6" w:rsidRPr="00ED03BC" w:rsidRDefault="00C71FE6" w:rsidP="00C71FE6">
      <w:pPr>
        <w:framePr w:hSpace="180" w:wrap="around" w:vAnchor="text" w:hAnchor="margin" w:y="130"/>
        <w:widowControl w:val="0"/>
        <w:tabs>
          <w:tab w:val="left" w:pos="426"/>
          <w:tab w:val="left" w:pos="600"/>
          <w:tab w:val="left" w:pos="960"/>
          <w:tab w:val="right" w:pos="4680"/>
          <w:tab w:val="right" w:pos="6120"/>
          <w:tab w:val="right" w:pos="7560"/>
          <w:tab w:val="right" w:pos="9000"/>
        </w:tabs>
        <w:suppressAutoHyphens/>
        <w:ind w:left="426"/>
        <w:rPr>
          <w:rFonts w:ascii="Arial" w:hAnsi="Arial" w:cs="Arial"/>
          <w:spacing w:val="-2"/>
          <w:sz w:val="20"/>
        </w:rPr>
      </w:pPr>
      <w:r w:rsidRPr="00ED03BC">
        <w:rPr>
          <w:rFonts w:ascii="Arial" w:hAnsi="Arial" w:cs="Arial"/>
          <w:spacing w:val="-2"/>
          <w:sz w:val="20"/>
        </w:rPr>
        <w:t xml:space="preserve">  </w:t>
      </w:r>
    </w:p>
    <w:p w:rsidR="00C71FE6" w:rsidRPr="00ED03BC" w:rsidRDefault="00C71FE6" w:rsidP="00C71FE6">
      <w:pPr>
        <w:framePr w:hSpace="180" w:wrap="around" w:vAnchor="text" w:hAnchor="margin" w:y="130"/>
        <w:widowControl w:val="0"/>
        <w:tabs>
          <w:tab w:val="left" w:pos="426"/>
        </w:tabs>
        <w:ind w:left="426"/>
        <w:rPr>
          <w:rFonts w:ascii="Arial" w:hAnsi="Arial" w:cs="Arial"/>
          <w:b/>
          <w:sz w:val="20"/>
        </w:rPr>
      </w:pPr>
      <w:r w:rsidRPr="00ED03BC">
        <w:rPr>
          <w:rFonts w:ascii="Arial" w:hAnsi="Arial" w:cs="Arial"/>
          <w:b/>
          <w:sz w:val="20"/>
        </w:rPr>
        <w:t>Tangible Fixed Assets</w:t>
      </w:r>
    </w:p>
    <w:p w:rsidR="00C71FE6" w:rsidRPr="00ED03BC" w:rsidRDefault="00C71FE6" w:rsidP="00C71FE6">
      <w:pPr>
        <w:framePr w:hSpace="180" w:wrap="around" w:vAnchor="text" w:hAnchor="margin" w:y="130"/>
        <w:widowControl w:val="0"/>
        <w:tabs>
          <w:tab w:val="left" w:pos="426"/>
          <w:tab w:val="left" w:pos="600"/>
          <w:tab w:val="left" w:pos="960"/>
          <w:tab w:val="right" w:pos="4680"/>
          <w:tab w:val="right" w:pos="6120"/>
          <w:tab w:val="right" w:pos="7560"/>
          <w:tab w:val="right" w:pos="9000"/>
        </w:tabs>
        <w:suppressAutoHyphens/>
        <w:ind w:left="426"/>
        <w:rPr>
          <w:rFonts w:ascii="Arial" w:hAnsi="Arial" w:cs="Arial"/>
          <w:spacing w:val="-2"/>
          <w:sz w:val="20"/>
        </w:rPr>
      </w:pPr>
      <w:r w:rsidRPr="00ED03BC">
        <w:rPr>
          <w:rFonts w:ascii="Arial" w:hAnsi="Arial" w:cs="Arial"/>
          <w:spacing w:val="-2"/>
          <w:sz w:val="20"/>
        </w:rPr>
        <w:t>Tangible fixed assets are stated at cost, less depreciation.  Depreciation is provided at rates calculated to write off the cost of fixed assets, less their estimated residual value, over their expected useful life as follows:</w:t>
      </w:r>
    </w:p>
    <w:p w:rsidR="00C71FE6" w:rsidRPr="00ED03BC" w:rsidRDefault="00C71FE6" w:rsidP="00C71FE6">
      <w:pPr>
        <w:framePr w:hSpace="180" w:wrap="around" w:vAnchor="text" w:hAnchor="margin" w:y="130"/>
        <w:widowControl w:val="0"/>
        <w:tabs>
          <w:tab w:val="left" w:pos="426"/>
          <w:tab w:val="left" w:pos="600"/>
          <w:tab w:val="left" w:pos="960"/>
          <w:tab w:val="right" w:pos="4680"/>
          <w:tab w:val="right" w:pos="6120"/>
          <w:tab w:val="right" w:pos="7560"/>
          <w:tab w:val="right" w:pos="9000"/>
        </w:tabs>
        <w:suppressAutoHyphens/>
        <w:ind w:left="426" w:firstLine="600"/>
        <w:rPr>
          <w:rFonts w:ascii="Arial" w:hAnsi="Arial" w:cs="Arial"/>
          <w:spacing w:val="-2"/>
          <w:sz w:val="20"/>
        </w:rPr>
      </w:pPr>
    </w:p>
    <w:p w:rsidR="00C71FE6" w:rsidRPr="00ED03BC" w:rsidRDefault="00C71FE6" w:rsidP="00C71FE6">
      <w:pPr>
        <w:framePr w:hSpace="180" w:wrap="around" w:vAnchor="text" w:hAnchor="margin" w:y="130"/>
        <w:widowControl w:val="0"/>
        <w:tabs>
          <w:tab w:val="left" w:pos="426"/>
          <w:tab w:val="left" w:pos="600"/>
          <w:tab w:val="left" w:pos="960"/>
          <w:tab w:val="right" w:pos="4680"/>
          <w:tab w:val="right" w:pos="6120"/>
          <w:tab w:val="right" w:pos="7560"/>
          <w:tab w:val="right" w:pos="9000"/>
        </w:tabs>
        <w:suppressAutoHyphens/>
        <w:ind w:left="426" w:firstLine="600"/>
        <w:rPr>
          <w:rFonts w:ascii="Arial" w:hAnsi="Arial" w:cs="Arial"/>
          <w:spacing w:val="-2"/>
          <w:sz w:val="20"/>
        </w:rPr>
      </w:pPr>
      <w:r w:rsidRPr="00ED03BC">
        <w:rPr>
          <w:rFonts w:ascii="Arial" w:hAnsi="Arial" w:cs="Arial"/>
          <w:spacing w:val="-2"/>
          <w:sz w:val="20"/>
        </w:rPr>
        <w:tab/>
      </w:r>
    </w:p>
    <w:p w:rsidR="00FB6DB3" w:rsidRDefault="0092075E" w:rsidP="00C71FE6">
      <w:pPr>
        <w:framePr w:hSpace="180" w:wrap="around" w:vAnchor="text" w:hAnchor="margin" w:y="130"/>
        <w:widowControl w:val="0"/>
        <w:tabs>
          <w:tab w:val="left" w:pos="426"/>
          <w:tab w:val="left" w:pos="600"/>
          <w:tab w:val="left" w:pos="960"/>
          <w:tab w:val="left" w:pos="4704"/>
          <w:tab w:val="right" w:pos="6120"/>
          <w:tab w:val="right" w:pos="7560"/>
          <w:tab w:val="right" w:pos="9000"/>
        </w:tabs>
        <w:suppressAutoHyphens/>
        <w:ind w:left="426" w:firstLine="600"/>
        <w:rPr>
          <w:rFonts w:ascii="Arial" w:hAnsi="Arial" w:cs="Arial"/>
          <w:spacing w:val="-2"/>
          <w:sz w:val="20"/>
        </w:rPr>
      </w:pPr>
      <w:r w:rsidRPr="00B8279C">
        <w:rPr>
          <w:rFonts w:ascii="Arial" w:hAnsi="Arial" w:cs="Arial"/>
          <w:spacing w:val="-2"/>
          <w:sz w:val="20"/>
        </w:rPr>
        <w:t>Equipment</w:t>
      </w:r>
      <w:r w:rsidRPr="00B8279C">
        <w:rPr>
          <w:rFonts w:ascii="Arial" w:hAnsi="Arial" w:cs="Arial"/>
          <w:spacing w:val="-2"/>
          <w:sz w:val="20"/>
        </w:rPr>
        <w:tab/>
      </w:r>
      <w:r w:rsidR="00B8279C" w:rsidRPr="00B8279C">
        <w:rPr>
          <w:rFonts w:ascii="Arial" w:hAnsi="Arial" w:cs="Arial"/>
          <w:spacing w:val="-2"/>
          <w:sz w:val="20"/>
        </w:rPr>
        <w:t>5</w:t>
      </w:r>
      <w:r w:rsidRPr="00B8279C">
        <w:rPr>
          <w:rFonts w:ascii="Arial" w:hAnsi="Arial" w:cs="Arial"/>
          <w:spacing w:val="-2"/>
          <w:sz w:val="20"/>
        </w:rPr>
        <w:t xml:space="preserve"> -</w:t>
      </w:r>
      <w:r w:rsidR="00FB6DB3" w:rsidRPr="00B8279C">
        <w:rPr>
          <w:rFonts w:ascii="Arial" w:hAnsi="Arial" w:cs="Arial"/>
          <w:spacing w:val="-2"/>
          <w:sz w:val="20"/>
        </w:rPr>
        <w:t xml:space="preserve"> 7 years</w:t>
      </w:r>
    </w:p>
    <w:p w:rsidR="00D120D4" w:rsidRPr="00ED03BC" w:rsidRDefault="00D120D4" w:rsidP="00C71FE6">
      <w:pPr>
        <w:framePr w:hSpace="180" w:wrap="around" w:vAnchor="text" w:hAnchor="margin" w:y="130"/>
        <w:widowControl w:val="0"/>
        <w:tabs>
          <w:tab w:val="left" w:pos="426"/>
          <w:tab w:val="left" w:pos="600"/>
          <w:tab w:val="left" w:pos="960"/>
          <w:tab w:val="left" w:pos="4704"/>
          <w:tab w:val="right" w:pos="6120"/>
          <w:tab w:val="right" w:pos="7560"/>
          <w:tab w:val="right" w:pos="9000"/>
        </w:tabs>
        <w:suppressAutoHyphens/>
        <w:ind w:left="426" w:firstLine="600"/>
        <w:rPr>
          <w:rFonts w:ascii="Arial" w:hAnsi="Arial" w:cs="Arial"/>
          <w:spacing w:val="-2"/>
          <w:sz w:val="20"/>
        </w:rPr>
      </w:pPr>
      <w:r w:rsidRPr="00322687">
        <w:rPr>
          <w:rFonts w:ascii="Arial" w:hAnsi="Arial" w:cs="Arial"/>
          <w:spacing w:val="-2"/>
          <w:sz w:val="20"/>
        </w:rPr>
        <w:t>Website costs</w:t>
      </w:r>
      <w:r w:rsidRPr="00322687">
        <w:rPr>
          <w:rFonts w:ascii="Arial" w:hAnsi="Arial" w:cs="Arial"/>
          <w:spacing w:val="-2"/>
          <w:sz w:val="20"/>
        </w:rPr>
        <w:tab/>
      </w:r>
      <w:r w:rsidR="00A648F0" w:rsidRPr="00322687">
        <w:rPr>
          <w:rFonts w:ascii="Arial" w:hAnsi="Arial" w:cs="Arial"/>
          <w:spacing w:val="-2"/>
          <w:sz w:val="20"/>
        </w:rPr>
        <w:t>3 years</w:t>
      </w:r>
    </w:p>
    <w:p w:rsidR="00C71FE6" w:rsidRPr="00ED03BC" w:rsidRDefault="00C71FE6" w:rsidP="00C71FE6">
      <w:pPr>
        <w:framePr w:hSpace="180" w:wrap="around" w:vAnchor="text" w:hAnchor="margin" w:y="130"/>
        <w:widowControl w:val="0"/>
        <w:tabs>
          <w:tab w:val="left" w:pos="426"/>
          <w:tab w:val="left" w:pos="600"/>
          <w:tab w:val="left" w:pos="960"/>
          <w:tab w:val="right" w:pos="4680"/>
          <w:tab w:val="right" w:pos="6120"/>
          <w:tab w:val="right" w:pos="7560"/>
          <w:tab w:val="right" w:pos="9000"/>
        </w:tabs>
        <w:suppressAutoHyphens/>
        <w:ind w:left="426" w:firstLine="600"/>
        <w:rPr>
          <w:rFonts w:ascii="Arial" w:hAnsi="Arial" w:cs="Arial"/>
          <w:spacing w:val="-2"/>
          <w:sz w:val="20"/>
        </w:rPr>
      </w:pPr>
      <w:r w:rsidRPr="00ED03BC">
        <w:rPr>
          <w:rFonts w:ascii="Arial" w:hAnsi="Arial" w:cs="Arial"/>
          <w:spacing w:val="-2"/>
          <w:sz w:val="20"/>
        </w:rPr>
        <w:tab/>
      </w:r>
    </w:p>
    <w:p w:rsidR="00C71FE6" w:rsidRPr="00ED03BC" w:rsidRDefault="00C71FE6" w:rsidP="00C71FE6">
      <w:pPr>
        <w:framePr w:hSpace="180" w:wrap="around" w:vAnchor="text" w:hAnchor="margin" w:y="130"/>
        <w:widowControl w:val="0"/>
        <w:tabs>
          <w:tab w:val="left" w:pos="426"/>
        </w:tabs>
        <w:ind w:left="426"/>
        <w:rPr>
          <w:rFonts w:ascii="Arial" w:hAnsi="Arial" w:cs="Arial"/>
          <w:sz w:val="20"/>
        </w:rPr>
      </w:pPr>
    </w:p>
    <w:p w:rsidR="00C71FE6" w:rsidRPr="00ED03BC" w:rsidRDefault="000F30A4" w:rsidP="000F30A4">
      <w:pPr>
        <w:widowControl w:val="0"/>
        <w:tabs>
          <w:tab w:val="left" w:pos="426"/>
        </w:tabs>
        <w:rPr>
          <w:rFonts w:ascii="Arial" w:hAnsi="Arial" w:cs="Arial"/>
          <w:b/>
          <w:sz w:val="20"/>
        </w:rPr>
      </w:pPr>
      <w:r>
        <w:rPr>
          <w:rFonts w:ascii="Arial" w:hAnsi="Arial" w:cs="Arial"/>
          <w:sz w:val="20"/>
        </w:rPr>
        <w:tab/>
      </w:r>
      <w:r w:rsidR="00C71FE6" w:rsidRPr="00ED03BC">
        <w:rPr>
          <w:rFonts w:ascii="Arial" w:hAnsi="Arial" w:cs="Arial"/>
          <w:b/>
          <w:sz w:val="20"/>
        </w:rPr>
        <w:t>Investments</w:t>
      </w:r>
    </w:p>
    <w:p w:rsidR="00C71FE6" w:rsidRPr="00ED03BC" w:rsidRDefault="00C71FE6" w:rsidP="00C71FE6">
      <w:pPr>
        <w:widowControl w:val="0"/>
        <w:tabs>
          <w:tab w:val="left" w:pos="426"/>
        </w:tabs>
        <w:ind w:left="426"/>
        <w:rPr>
          <w:rFonts w:ascii="Arial" w:hAnsi="Arial" w:cs="Arial"/>
          <w:sz w:val="20"/>
        </w:rPr>
      </w:pPr>
      <w:r w:rsidRPr="00ED03BC">
        <w:rPr>
          <w:rFonts w:ascii="Arial" w:hAnsi="Arial" w:cs="Arial"/>
          <w:sz w:val="20"/>
        </w:rPr>
        <w:t>Investments are included in the financial statements at market value at the balance sheet date. Realised and unrealised gains and losses on revaluation and disposals occurring in the year are reported in the Statement of Financial Activities.</w:t>
      </w:r>
    </w:p>
    <w:p w:rsidR="00C71FE6" w:rsidRPr="00ED03BC" w:rsidRDefault="00C71FE6" w:rsidP="00C71FE6">
      <w:pPr>
        <w:widowControl w:val="0"/>
        <w:tabs>
          <w:tab w:val="left" w:pos="426"/>
        </w:tabs>
        <w:ind w:left="426"/>
        <w:rPr>
          <w:rFonts w:ascii="Arial" w:hAnsi="Arial" w:cs="Arial"/>
          <w:sz w:val="20"/>
        </w:rPr>
      </w:pPr>
    </w:p>
    <w:p w:rsidR="00C71FE6" w:rsidRPr="00ED03BC" w:rsidRDefault="00C71FE6" w:rsidP="00C71FE6">
      <w:pPr>
        <w:widowControl w:val="0"/>
        <w:tabs>
          <w:tab w:val="left" w:pos="426"/>
          <w:tab w:val="right" w:pos="4680"/>
          <w:tab w:val="right" w:pos="6120"/>
          <w:tab w:val="right" w:pos="7560"/>
          <w:tab w:val="right" w:pos="9000"/>
        </w:tabs>
        <w:suppressAutoHyphens/>
        <w:ind w:left="426"/>
        <w:rPr>
          <w:rFonts w:ascii="Arial" w:hAnsi="Arial" w:cs="Arial"/>
          <w:b/>
          <w:spacing w:val="-2"/>
          <w:sz w:val="20"/>
        </w:rPr>
      </w:pPr>
      <w:r w:rsidRPr="00ED03BC">
        <w:rPr>
          <w:rFonts w:ascii="Arial" w:hAnsi="Arial" w:cs="Arial"/>
          <w:b/>
          <w:spacing w:val="-2"/>
          <w:sz w:val="20"/>
        </w:rPr>
        <w:t>Realised gains and losses</w:t>
      </w:r>
    </w:p>
    <w:p w:rsidR="00C71FE6" w:rsidRPr="00ED03BC" w:rsidRDefault="00C71FE6" w:rsidP="000F30A4">
      <w:pPr>
        <w:widowControl w:val="0"/>
        <w:tabs>
          <w:tab w:val="left" w:pos="426"/>
        </w:tabs>
        <w:ind w:left="426"/>
        <w:rPr>
          <w:rFonts w:ascii="Arial" w:hAnsi="Arial" w:cs="Arial"/>
          <w:sz w:val="20"/>
        </w:rPr>
      </w:pPr>
      <w:r w:rsidRPr="00ED03BC">
        <w:rPr>
          <w:rFonts w:ascii="Arial" w:hAnsi="Arial" w:cs="Arial"/>
          <w:sz w:val="20"/>
        </w:rPr>
        <w:t>All gains and losses are taken to the statement of financial activities as they arise.  Realised gains and losses on investments are calculated as the difference between sale proceeds and opening market value (purchase date if later).</w:t>
      </w:r>
    </w:p>
    <w:p w:rsidR="00C71FE6" w:rsidRPr="00ED03BC" w:rsidRDefault="00C71FE6" w:rsidP="00C71FE6">
      <w:pPr>
        <w:widowControl w:val="0"/>
        <w:tabs>
          <w:tab w:val="left" w:pos="426"/>
        </w:tabs>
        <w:ind w:left="426"/>
        <w:rPr>
          <w:rFonts w:ascii="Arial" w:hAnsi="Arial" w:cs="Arial"/>
          <w:sz w:val="20"/>
        </w:rPr>
      </w:pPr>
    </w:p>
    <w:p w:rsidR="00C71FE6" w:rsidRDefault="00C71FE6" w:rsidP="00C71FE6">
      <w:pPr>
        <w:widowControl w:val="0"/>
        <w:tabs>
          <w:tab w:val="left" w:pos="426"/>
        </w:tabs>
        <w:ind w:left="426"/>
        <w:rPr>
          <w:rFonts w:ascii="Arial" w:hAnsi="Arial" w:cs="Arial"/>
          <w:sz w:val="20"/>
        </w:rPr>
      </w:pPr>
      <w:r w:rsidRPr="00ED03BC">
        <w:rPr>
          <w:rFonts w:ascii="Arial" w:hAnsi="Arial" w:cs="Arial"/>
          <w:sz w:val="20"/>
        </w:rPr>
        <w:t xml:space="preserve">Unrealised gains and losses are calculated as the difference between the market value at the year end and opening market value (purchase date if later).  </w:t>
      </w:r>
    </w:p>
    <w:p w:rsidR="00A551AD" w:rsidRDefault="00A551AD" w:rsidP="00A551AD">
      <w:pPr>
        <w:pStyle w:val="spacer10"/>
        <w:tabs>
          <w:tab w:val="left" w:pos="550"/>
        </w:tabs>
        <w:ind w:left="550"/>
        <w:jc w:val="both"/>
        <w:rPr>
          <w:b/>
        </w:rPr>
      </w:pPr>
    </w:p>
    <w:p w:rsidR="00A551AD" w:rsidRPr="00ED03BC" w:rsidRDefault="00A551AD" w:rsidP="00A551AD">
      <w:pPr>
        <w:pStyle w:val="spacer10"/>
        <w:tabs>
          <w:tab w:val="left" w:pos="550"/>
        </w:tabs>
        <w:ind w:left="426"/>
        <w:jc w:val="both"/>
        <w:rPr>
          <w:color w:val="auto"/>
          <w:highlight w:val="magenta"/>
        </w:rPr>
      </w:pPr>
      <w:r w:rsidRPr="00ED03BC">
        <w:rPr>
          <w:b/>
        </w:rPr>
        <w:t>Fund Accounting</w:t>
      </w:r>
      <w:r w:rsidRPr="00ED03BC">
        <w:rPr>
          <w:color w:val="auto"/>
          <w:highlight w:val="magenta"/>
        </w:rPr>
        <w:t xml:space="preserve"> </w:t>
      </w:r>
    </w:p>
    <w:p w:rsidR="00A551AD" w:rsidRDefault="00A551AD" w:rsidP="00A551AD">
      <w:pPr>
        <w:pStyle w:val="spacer10"/>
        <w:tabs>
          <w:tab w:val="left" w:pos="426"/>
        </w:tabs>
        <w:ind w:left="550" w:hanging="124"/>
        <w:jc w:val="both"/>
        <w:rPr>
          <w:color w:val="auto"/>
        </w:rPr>
      </w:pPr>
      <w:r w:rsidRPr="00ED03BC">
        <w:rPr>
          <w:color w:val="auto"/>
        </w:rPr>
        <w:t>Unrestricted funds are available for use at the discretion of the Trustees i</w:t>
      </w:r>
      <w:r>
        <w:rPr>
          <w:color w:val="auto"/>
        </w:rPr>
        <w:t>n furtherance of the charitable</w:t>
      </w:r>
    </w:p>
    <w:p w:rsidR="00A551AD" w:rsidRDefault="00A551AD" w:rsidP="00A551AD">
      <w:pPr>
        <w:pStyle w:val="spacer10"/>
        <w:tabs>
          <w:tab w:val="left" w:pos="426"/>
        </w:tabs>
        <w:ind w:left="550" w:hanging="124"/>
        <w:jc w:val="both"/>
      </w:pPr>
      <w:r w:rsidRPr="00ED03BC">
        <w:rPr>
          <w:color w:val="auto"/>
        </w:rPr>
        <w:t>objects of the Anatomical Society.</w:t>
      </w:r>
      <w:r w:rsidRPr="00ED03BC">
        <w:t xml:space="preserve"> Designated funds comprise unrestricted</w:t>
      </w:r>
      <w:r>
        <w:t xml:space="preserve"> funds that have been set aside</w:t>
      </w:r>
    </w:p>
    <w:p w:rsidR="00A551AD" w:rsidRPr="00ED03BC" w:rsidRDefault="00A551AD" w:rsidP="00A551AD">
      <w:pPr>
        <w:pStyle w:val="spacer10"/>
        <w:tabs>
          <w:tab w:val="left" w:pos="426"/>
        </w:tabs>
        <w:ind w:left="550" w:hanging="124"/>
        <w:jc w:val="both"/>
        <w:rPr>
          <w:color w:val="auto"/>
        </w:rPr>
      </w:pPr>
      <w:r w:rsidRPr="00ED03BC">
        <w:t xml:space="preserve">by the Trustees for </w:t>
      </w:r>
      <w:proofErr w:type="gramStart"/>
      <w:r w:rsidRPr="00ED03BC">
        <w:t>particular purposes</w:t>
      </w:r>
      <w:proofErr w:type="gramEnd"/>
      <w:r w:rsidRPr="00ED03BC">
        <w:t>. There were no such funds during the year.</w:t>
      </w:r>
    </w:p>
    <w:p w:rsidR="00A551AD" w:rsidRPr="00ED03BC" w:rsidRDefault="00A551AD" w:rsidP="00A551AD">
      <w:pPr>
        <w:pStyle w:val="spacer10"/>
        <w:tabs>
          <w:tab w:val="left" w:pos="550"/>
        </w:tabs>
        <w:ind w:left="550" w:hanging="124"/>
        <w:jc w:val="both"/>
        <w:rPr>
          <w:color w:val="auto"/>
        </w:rPr>
      </w:pPr>
    </w:p>
    <w:p w:rsidR="00A551AD" w:rsidRDefault="00A551AD" w:rsidP="00A551AD">
      <w:pPr>
        <w:pStyle w:val="spacer10"/>
        <w:tabs>
          <w:tab w:val="left" w:pos="550"/>
        </w:tabs>
        <w:ind w:left="550" w:hanging="124"/>
        <w:jc w:val="both"/>
      </w:pPr>
      <w:r w:rsidRPr="00ED03BC">
        <w:rPr>
          <w:color w:val="auto"/>
        </w:rPr>
        <w:t>Restricted income funds are funds subject to specific restrictions imposed by donors or by the purpose of the appeal. The</w:t>
      </w:r>
      <w:r w:rsidRPr="00ED03BC">
        <w:t xml:space="preserve"> purposes and uses of the restricted funds are set out in </w:t>
      </w:r>
      <w:r w:rsidR="005A4CAC">
        <w:t>note 13</w:t>
      </w:r>
      <w:r w:rsidRPr="002C3A40">
        <w:t>.</w:t>
      </w:r>
    </w:p>
    <w:p w:rsidR="00A551AD" w:rsidRDefault="00A551AD" w:rsidP="00A551AD">
      <w:pPr>
        <w:pStyle w:val="spacer10"/>
        <w:tabs>
          <w:tab w:val="left" w:pos="550"/>
        </w:tabs>
        <w:ind w:left="550" w:hanging="124"/>
        <w:jc w:val="both"/>
      </w:pPr>
    </w:p>
    <w:p w:rsidR="00A551AD" w:rsidRPr="009F0776" w:rsidRDefault="00A551AD" w:rsidP="00A551AD">
      <w:pPr>
        <w:pStyle w:val="spacer10"/>
        <w:tabs>
          <w:tab w:val="left" w:pos="426"/>
          <w:tab w:val="left" w:pos="993"/>
        </w:tabs>
        <w:ind w:hanging="124"/>
        <w:jc w:val="both"/>
        <w:rPr>
          <w:b/>
          <w:color w:val="auto"/>
        </w:rPr>
      </w:pPr>
      <w:r>
        <w:rPr>
          <w:b/>
          <w:color w:val="auto"/>
        </w:rPr>
        <w:tab/>
      </w:r>
      <w:r>
        <w:rPr>
          <w:b/>
          <w:color w:val="auto"/>
        </w:rPr>
        <w:tab/>
      </w:r>
      <w:r w:rsidRPr="009F0776">
        <w:rPr>
          <w:b/>
          <w:color w:val="auto"/>
        </w:rPr>
        <w:t>Financial instruments</w:t>
      </w:r>
    </w:p>
    <w:p w:rsidR="00A551AD" w:rsidRDefault="00A551AD" w:rsidP="00A551AD">
      <w:pPr>
        <w:tabs>
          <w:tab w:val="left" w:pos="426"/>
        </w:tabs>
        <w:ind w:left="540" w:hanging="124"/>
        <w:rPr>
          <w:rFonts w:ascii="Arial" w:hAnsi="Arial" w:cs="Arial"/>
          <w:color w:val="000000"/>
          <w:sz w:val="20"/>
        </w:rPr>
      </w:pPr>
      <w:r w:rsidRPr="003E50D4">
        <w:rPr>
          <w:rFonts w:ascii="Arial" w:hAnsi="Arial" w:cs="Arial"/>
          <w:color w:val="000000"/>
          <w:sz w:val="20"/>
        </w:rPr>
        <w:t xml:space="preserve">The charity only has financial assets and financial liabilities of a kind </w:t>
      </w:r>
      <w:r>
        <w:rPr>
          <w:rFonts w:ascii="Arial" w:hAnsi="Arial" w:cs="Arial"/>
          <w:color w:val="000000"/>
          <w:sz w:val="20"/>
        </w:rPr>
        <w:t>that qualify as basic financial</w:t>
      </w:r>
    </w:p>
    <w:p w:rsidR="00A551AD" w:rsidRDefault="00A551AD" w:rsidP="00A551AD">
      <w:pPr>
        <w:tabs>
          <w:tab w:val="left" w:pos="426"/>
        </w:tabs>
        <w:ind w:left="540" w:hanging="124"/>
        <w:rPr>
          <w:rFonts w:ascii="Arial" w:hAnsi="Arial" w:cs="Arial"/>
          <w:color w:val="000000"/>
          <w:sz w:val="20"/>
        </w:rPr>
      </w:pPr>
      <w:r w:rsidRPr="003E50D4">
        <w:rPr>
          <w:rFonts w:ascii="Arial" w:hAnsi="Arial" w:cs="Arial"/>
          <w:color w:val="000000"/>
          <w:sz w:val="20"/>
        </w:rPr>
        <w:t xml:space="preserve">instruments. Basic financial instruments, including trade and other debtors </w:t>
      </w:r>
      <w:r>
        <w:rPr>
          <w:rFonts w:ascii="Arial" w:hAnsi="Arial" w:cs="Arial"/>
          <w:color w:val="000000"/>
          <w:sz w:val="20"/>
        </w:rPr>
        <w:t>and creditors are initially</w:t>
      </w:r>
    </w:p>
    <w:p w:rsidR="00A551AD" w:rsidRDefault="00A551AD" w:rsidP="00A551AD">
      <w:pPr>
        <w:tabs>
          <w:tab w:val="left" w:pos="426"/>
        </w:tabs>
        <w:ind w:left="540" w:hanging="124"/>
        <w:rPr>
          <w:rFonts w:ascii="Arial" w:hAnsi="Arial" w:cs="Arial"/>
          <w:color w:val="000000"/>
          <w:sz w:val="20"/>
        </w:rPr>
      </w:pPr>
      <w:r w:rsidRPr="003E50D4">
        <w:rPr>
          <w:rFonts w:ascii="Arial" w:hAnsi="Arial" w:cs="Arial"/>
          <w:color w:val="000000"/>
          <w:sz w:val="20"/>
        </w:rPr>
        <w:t>recognised at transaction value and subsequently measured at</w:t>
      </w:r>
      <w:r>
        <w:rPr>
          <w:rFonts w:ascii="Arial" w:hAnsi="Arial" w:cs="Arial"/>
          <w:color w:val="000000"/>
          <w:sz w:val="20"/>
        </w:rPr>
        <w:t xml:space="preserve"> amortised cost </w:t>
      </w:r>
      <w:proofErr w:type="gramStart"/>
      <w:r>
        <w:rPr>
          <w:rFonts w:ascii="Arial" w:hAnsi="Arial" w:cs="Arial"/>
          <w:color w:val="000000"/>
          <w:sz w:val="20"/>
        </w:rPr>
        <w:t>with the exception of</w:t>
      </w:r>
      <w:proofErr w:type="gramEnd"/>
    </w:p>
    <w:p w:rsidR="00A551AD" w:rsidRDefault="00A551AD" w:rsidP="00A551AD">
      <w:pPr>
        <w:tabs>
          <w:tab w:val="left" w:pos="426"/>
        </w:tabs>
        <w:ind w:left="540" w:hanging="124"/>
        <w:rPr>
          <w:rFonts w:ascii="Arial" w:hAnsi="Arial" w:cs="Arial"/>
          <w:color w:val="000000"/>
          <w:sz w:val="20"/>
        </w:rPr>
      </w:pPr>
      <w:r>
        <w:rPr>
          <w:rFonts w:ascii="Arial" w:hAnsi="Arial" w:cs="Arial"/>
          <w:color w:val="000000"/>
          <w:sz w:val="20"/>
        </w:rPr>
        <w:t>investments which are measure at fair value.</w:t>
      </w:r>
    </w:p>
    <w:p w:rsidR="00A551AD" w:rsidRPr="00ED03BC" w:rsidRDefault="00A551AD" w:rsidP="00C71FE6">
      <w:pPr>
        <w:widowControl w:val="0"/>
        <w:tabs>
          <w:tab w:val="left" w:pos="426"/>
        </w:tabs>
        <w:ind w:left="426"/>
        <w:rPr>
          <w:rFonts w:ascii="Arial" w:hAnsi="Arial" w:cs="Arial"/>
          <w:sz w:val="20"/>
        </w:rPr>
      </w:pPr>
    </w:p>
    <w:p w:rsidR="00C71FE6" w:rsidRPr="00ED03BC" w:rsidRDefault="00C71FE6" w:rsidP="00C71FE6">
      <w:pPr>
        <w:widowControl w:val="0"/>
        <w:tabs>
          <w:tab w:val="left" w:pos="426"/>
        </w:tabs>
        <w:ind w:left="426"/>
        <w:rPr>
          <w:rFonts w:ascii="Arial" w:hAnsi="Arial" w:cs="Arial"/>
          <w:sz w:val="20"/>
        </w:rPr>
      </w:pPr>
    </w:p>
    <w:p w:rsidR="00C71FE6" w:rsidRPr="00ED03BC" w:rsidRDefault="00C71FE6" w:rsidP="00C71FE6">
      <w:pPr>
        <w:framePr w:hSpace="180" w:wrap="around" w:vAnchor="text" w:hAnchor="margin" w:y="130"/>
        <w:widowControl w:val="0"/>
        <w:tabs>
          <w:tab w:val="left" w:pos="426"/>
        </w:tabs>
        <w:ind w:firstLine="284"/>
        <w:rPr>
          <w:rFonts w:ascii="Arial" w:hAnsi="Arial" w:cs="Arial"/>
          <w:sz w:val="20"/>
        </w:rPr>
      </w:pPr>
    </w:p>
    <w:p w:rsidR="00C71FE6" w:rsidRPr="00ED03BC" w:rsidRDefault="00C71FE6" w:rsidP="00C71FE6">
      <w:pPr>
        <w:widowControl w:val="0"/>
        <w:tabs>
          <w:tab w:val="decimal" w:pos="224"/>
          <w:tab w:val="left" w:pos="426"/>
        </w:tabs>
        <w:rPr>
          <w:rFonts w:ascii="Arial" w:hAnsi="Arial" w:cs="Arial"/>
          <w:sz w:val="20"/>
        </w:rPr>
      </w:pPr>
    </w:p>
    <w:p w:rsidR="00EC2AF4" w:rsidRDefault="00EC2AF4">
      <w:r>
        <w:rPr>
          <w:b/>
        </w:rPr>
        <w:br w:type="page"/>
      </w:r>
    </w:p>
    <w:p w:rsidR="00ED03BC" w:rsidRPr="002D3732" w:rsidRDefault="00ED03BC" w:rsidP="00ED03BC">
      <w:pPr>
        <w:pStyle w:val="Heading1"/>
        <w:framePr w:hSpace="180" w:wrap="around" w:vAnchor="text" w:hAnchor="margin" w:y="130"/>
        <w:jc w:val="left"/>
        <w:rPr>
          <w:rFonts w:cs="Arial"/>
          <w:bCs/>
          <w:sz w:val="22"/>
          <w:szCs w:val="22"/>
        </w:rPr>
      </w:pPr>
      <w:r w:rsidRPr="002D3732">
        <w:rPr>
          <w:rFonts w:cs="Arial"/>
          <w:bCs/>
          <w:sz w:val="22"/>
          <w:szCs w:val="22"/>
        </w:rPr>
        <w:t>THE ANATOMICAL SOCIETY</w:t>
      </w:r>
    </w:p>
    <w:p w:rsidR="00ED03BC" w:rsidRPr="00ED03BC" w:rsidRDefault="00ED03BC" w:rsidP="00ED03BC">
      <w:pPr>
        <w:framePr w:hSpace="180" w:wrap="around" w:vAnchor="text" w:hAnchor="margin" w:y="130"/>
        <w:jc w:val="left"/>
        <w:rPr>
          <w:rFonts w:ascii="Arial" w:hAnsi="Arial" w:cs="Arial"/>
          <w:b/>
          <w:sz w:val="20"/>
        </w:rPr>
      </w:pPr>
      <w:r w:rsidRPr="00ED03BC">
        <w:rPr>
          <w:rFonts w:ascii="Arial" w:hAnsi="Arial" w:cs="Arial"/>
          <w:b/>
          <w:sz w:val="20"/>
        </w:rPr>
        <w:t>(A company limited by guarantee)</w:t>
      </w:r>
    </w:p>
    <w:p w:rsidR="00ED03BC" w:rsidRPr="00ED03BC" w:rsidRDefault="00ED03BC" w:rsidP="00ED03BC">
      <w:pPr>
        <w:framePr w:hSpace="180" w:wrap="around" w:vAnchor="text" w:hAnchor="margin" w:y="130"/>
        <w:jc w:val="left"/>
        <w:rPr>
          <w:rFonts w:ascii="Arial" w:hAnsi="Arial" w:cs="Arial"/>
          <w:b/>
          <w:sz w:val="20"/>
        </w:rPr>
      </w:pPr>
    </w:p>
    <w:p w:rsidR="00ED03BC" w:rsidRPr="00ED03BC" w:rsidRDefault="00ED03BC" w:rsidP="00ED03BC">
      <w:pPr>
        <w:pStyle w:val="Heading5"/>
        <w:framePr w:hSpace="180" w:wrap="around" w:vAnchor="text" w:hAnchor="margin" w:y="130"/>
        <w:rPr>
          <w:rFonts w:cs="Arial"/>
        </w:rPr>
      </w:pPr>
      <w:r w:rsidRPr="00ED03BC">
        <w:rPr>
          <w:rFonts w:cs="Arial"/>
        </w:rPr>
        <w:t>NOTES TO THE FINANCIAL STATEMENTS</w:t>
      </w:r>
    </w:p>
    <w:p w:rsidR="00ED03BC" w:rsidRPr="00ED03BC" w:rsidRDefault="00ED03BC" w:rsidP="00ED03BC">
      <w:pPr>
        <w:framePr w:hSpace="180" w:wrap="around" w:vAnchor="text" w:hAnchor="margin" w:y="130"/>
        <w:tabs>
          <w:tab w:val="decimal" w:pos="5400"/>
          <w:tab w:val="decimal" w:pos="6720"/>
          <w:tab w:val="decimal" w:pos="8040"/>
          <w:tab w:val="decimal" w:pos="9360"/>
        </w:tabs>
        <w:rPr>
          <w:rFonts w:ascii="Arial" w:hAnsi="Arial" w:cs="Arial"/>
          <w:b/>
          <w:sz w:val="20"/>
        </w:rPr>
      </w:pPr>
    </w:p>
    <w:p w:rsidR="00ED03BC" w:rsidRPr="00ED03BC" w:rsidRDefault="00ED03BC" w:rsidP="00ED03BC">
      <w:pPr>
        <w:framePr w:hSpace="180" w:wrap="around" w:vAnchor="text" w:hAnchor="margin" w:y="130"/>
        <w:tabs>
          <w:tab w:val="decimal" w:pos="5400"/>
          <w:tab w:val="decimal" w:pos="6720"/>
          <w:tab w:val="decimal" w:pos="8040"/>
          <w:tab w:val="decimal" w:pos="9360"/>
        </w:tabs>
        <w:rPr>
          <w:rFonts w:ascii="Arial" w:hAnsi="Arial" w:cs="Arial"/>
          <w:b/>
          <w:sz w:val="20"/>
        </w:rPr>
      </w:pPr>
      <w:r w:rsidRPr="00ED03BC">
        <w:rPr>
          <w:rFonts w:ascii="Arial" w:hAnsi="Arial" w:cs="Arial"/>
          <w:b/>
          <w:sz w:val="20"/>
        </w:rPr>
        <w:t xml:space="preserve">FOR THE YEAR ENDED 30 SEPTEMBER </w:t>
      </w:r>
      <w:r w:rsidR="00B54AB1">
        <w:rPr>
          <w:rFonts w:ascii="Arial" w:hAnsi="Arial" w:cs="Arial"/>
          <w:b/>
          <w:sz w:val="20"/>
        </w:rPr>
        <w:t>2017</w:t>
      </w:r>
    </w:p>
    <w:p w:rsidR="00C71FE6" w:rsidRPr="00ED03BC" w:rsidRDefault="00C71FE6" w:rsidP="00C71FE6">
      <w:pPr>
        <w:framePr w:hSpace="180" w:wrap="around" w:vAnchor="text" w:hAnchor="margin" w:y="130"/>
        <w:widowControl w:val="0"/>
        <w:tabs>
          <w:tab w:val="center" w:pos="4513"/>
        </w:tabs>
        <w:suppressAutoHyphens/>
        <w:rPr>
          <w:rFonts w:ascii="Arial" w:hAnsi="Arial" w:cs="Arial"/>
          <w:b/>
          <w:spacing w:val="-2"/>
          <w:sz w:val="20"/>
        </w:rPr>
      </w:pPr>
    </w:p>
    <w:p w:rsidR="00C71FE6" w:rsidRPr="00ED03BC" w:rsidRDefault="00C71FE6" w:rsidP="00C71FE6">
      <w:pPr>
        <w:framePr w:hSpace="180" w:wrap="around" w:vAnchor="text" w:hAnchor="margin" w:y="130"/>
        <w:widowControl w:val="0"/>
        <w:pBdr>
          <w:top w:val="single" w:sz="4" w:space="1" w:color="auto"/>
        </w:pBdr>
        <w:tabs>
          <w:tab w:val="left" w:pos="600"/>
          <w:tab w:val="left" w:pos="960"/>
          <w:tab w:val="right" w:pos="4680"/>
          <w:tab w:val="right" w:pos="6120"/>
          <w:tab w:val="right" w:pos="7560"/>
          <w:tab w:val="right" w:pos="9000"/>
        </w:tabs>
        <w:suppressAutoHyphens/>
        <w:rPr>
          <w:rFonts w:ascii="Arial" w:hAnsi="Arial" w:cs="Arial"/>
          <w:spacing w:val="-2"/>
          <w:sz w:val="20"/>
        </w:rPr>
      </w:pPr>
    </w:p>
    <w:p w:rsidR="00C71FE6" w:rsidRPr="00ED03BC" w:rsidRDefault="00C71FE6" w:rsidP="00C71FE6">
      <w:pPr>
        <w:framePr w:hSpace="180" w:wrap="around" w:vAnchor="text" w:hAnchor="margin" w:y="130"/>
        <w:widowControl w:val="0"/>
        <w:tabs>
          <w:tab w:val="left" w:pos="600"/>
          <w:tab w:val="left" w:pos="960"/>
          <w:tab w:val="right" w:pos="4680"/>
          <w:tab w:val="right" w:pos="6120"/>
          <w:tab w:val="right" w:pos="7560"/>
          <w:tab w:val="right" w:pos="9000"/>
        </w:tabs>
        <w:suppressAutoHyphens/>
        <w:rPr>
          <w:rFonts w:ascii="Arial" w:hAnsi="Arial" w:cs="Arial"/>
          <w:b/>
          <w:spacing w:val="-2"/>
          <w:sz w:val="20"/>
        </w:rPr>
      </w:pPr>
      <w:r w:rsidRPr="00ED03BC">
        <w:rPr>
          <w:rFonts w:ascii="Arial" w:hAnsi="Arial" w:cs="Arial"/>
          <w:b/>
          <w:spacing w:val="-2"/>
          <w:sz w:val="20"/>
        </w:rPr>
        <w:t>1.</w:t>
      </w:r>
      <w:r w:rsidRPr="00ED03BC">
        <w:rPr>
          <w:rFonts w:ascii="Arial" w:hAnsi="Arial" w:cs="Arial"/>
          <w:b/>
          <w:spacing w:val="-2"/>
          <w:sz w:val="20"/>
        </w:rPr>
        <w:tab/>
        <w:t>ACCOUNTING POLICIES (continued)</w:t>
      </w:r>
    </w:p>
    <w:p w:rsidR="00C71FE6" w:rsidRPr="00ED03BC" w:rsidRDefault="00C71FE6" w:rsidP="00C71FE6">
      <w:pPr>
        <w:framePr w:hSpace="180" w:wrap="around" w:vAnchor="text" w:hAnchor="margin" w:y="130"/>
        <w:widowControl w:val="0"/>
        <w:tabs>
          <w:tab w:val="left" w:pos="485"/>
        </w:tabs>
        <w:ind w:left="108"/>
        <w:jc w:val="left"/>
        <w:rPr>
          <w:rFonts w:ascii="Arial" w:hAnsi="Arial" w:cs="Arial"/>
          <w:sz w:val="20"/>
        </w:rPr>
      </w:pPr>
    </w:p>
    <w:p w:rsidR="00C71FE6" w:rsidRPr="00ED03BC" w:rsidRDefault="00C71FE6" w:rsidP="00C71FE6">
      <w:pPr>
        <w:widowControl w:val="0"/>
        <w:jc w:val="left"/>
        <w:rPr>
          <w:rFonts w:ascii="Arial" w:hAnsi="Arial" w:cs="Arial"/>
          <w:i/>
          <w:spacing w:val="-2"/>
          <w:sz w:val="20"/>
        </w:rPr>
      </w:pPr>
    </w:p>
    <w:p w:rsidR="00C71FE6" w:rsidRPr="00ED03BC" w:rsidRDefault="00C71FE6" w:rsidP="00C71FE6">
      <w:pPr>
        <w:widowControl w:val="0"/>
        <w:ind w:right="2" w:firstLine="600"/>
        <w:rPr>
          <w:rFonts w:ascii="Arial" w:hAnsi="Arial" w:cs="Arial"/>
          <w:b/>
          <w:bCs/>
          <w:sz w:val="20"/>
        </w:rPr>
      </w:pPr>
      <w:r w:rsidRPr="00ED03BC">
        <w:rPr>
          <w:rFonts w:ascii="Arial" w:hAnsi="Arial" w:cs="Arial"/>
          <w:b/>
          <w:bCs/>
          <w:sz w:val="20"/>
        </w:rPr>
        <w:t>Debtors</w:t>
      </w:r>
    </w:p>
    <w:p w:rsidR="00C71FE6" w:rsidRPr="00ED03BC" w:rsidRDefault="00C71FE6" w:rsidP="00C71FE6">
      <w:pPr>
        <w:widowControl w:val="0"/>
        <w:ind w:left="600" w:right="2"/>
        <w:rPr>
          <w:rFonts w:ascii="Arial" w:hAnsi="Arial" w:cs="Arial"/>
          <w:sz w:val="20"/>
        </w:rPr>
      </w:pPr>
      <w:r w:rsidRPr="00ED03BC">
        <w:rPr>
          <w:rFonts w:ascii="Arial" w:hAnsi="Arial" w:cs="Arial"/>
          <w:sz w:val="20"/>
        </w:rPr>
        <w:t>Trade and other debtors are recognised at the settlement amount due after any trade discount offered. Prepayments are valued at the amount prepaid net of any trade discounts due.</w:t>
      </w:r>
    </w:p>
    <w:p w:rsidR="00C71FE6" w:rsidRPr="00ED03BC" w:rsidRDefault="00C71FE6" w:rsidP="00C71FE6">
      <w:pPr>
        <w:widowControl w:val="0"/>
        <w:ind w:left="2" w:right="2"/>
        <w:rPr>
          <w:rFonts w:ascii="Arial" w:hAnsi="Arial" w:cs="Arial"/>
          <w:sz w:val="20"/>
        </w:rPr>
      </w:pPr>
    </w:p>
    <w:p w:rsidR="00C71FE6" w:rsidRPr="00ED03BC" w:rsidRDefault="00C71FE6" w:rsidP="00C71FE6">
      <w:pPr>
        <w:widowControl w:val="0"/>
        <w:ind w:right="2" w:firstLine="600"/>
        <w:rPr>
          <w:rFonts w:ascii="Arial" w:hAnsi="Arial" w:cs="Arial"/>
          <w:b/>
          <w:bCs/>
          <w:sz w:val="20"/>
        </w:rPr>
      </w:pPr>
      <w:r w:rsidRPr="00ED03BC">
        <w:rPr>
          <w:rFonts w:ascii="Arial" w:hAnsi="Arial" w:cs="Arial"/>
          <w:b/>
          <w:bCs/>
          <w:sz w:val="20"/>
        </w:rPr>
        <w:t>Cash at bank and in hand</w:t>
      </w:r>
    </w:p>
    <w:p w:rsidR="00C71FE6" w:rsidRPr="00ED03BC" w:rsidRDefault="00C71FE6" w:rsidP="00C71FE6">
      <w:pPr>
        <w:widowControl w:val="0"/>
        <w:ind w:left="600" w:right="2"/>
        <w:rPr>
          <w:rFonts w:ascii="Arial" w:hAnsi="Arial" w:cs="Arial"/>
          <w:sz w:val="20"/>
        </w:rPr>
      </w:pPr>
      <w:r w:rsidRPr="00ED03BC">
        <w:rPr>
          <w:rFonts w:ascii="Arial" w:hAnsi="Arial" w:cs="Arial"/>
          <w:sz w:val="20"/>
        </w:rPr>
        <w:t>Cash at bank and cash in hand includes cash and short term highly liquid investments.</w:t>
      </w:r>
    </w:p>
    <w:p w:rsidR="00C71FE6" w:rsidRPr="00ED03BC" w:rsidRDefault="00C71FE6" w:rsidP="00C71FE6">
      <w:pPr>
        <w:widowControl w:val="0"/>
        <w:tabs>
          <w:tab w:val="left" w:pos="4169"/>
        </w:tabs>
        <w:ind w:right="2"/>
        <w:rPr>
          <w:rFonts w:ascii="Arial" w:hAnsi="Arial" w:cs="Arial"/>
          <w:sz w:val="20"/>
        </w:rPr>
      </w:pPr>
      <w:r w:rsidRPr="00ED03BC">
        <w:rPr>
          <w:rFonts w:ascii="Arial" w:hAnsi="Arial" w:cs="Arial"/>
          <w:sz w:val="20"/>
        </w:rPr>
        <w:tab/>
      </w:r>
    </w:p>
    <w:p w:rsidR="00C71FE6" w:rsidRPr="00ED03BC" w:rsidRDefault="00C71FE6" w:rsidP="00C71FE6">
      <w:pPr>
        <w:widowControl w:val="0"/>
        <w:ind w:right="2" w:firstLine="600"/>
        <w:rPr>
          <w:rFonts w:ascii="Arial" w:hAnsi="Arial" w:cs="Arial"/>
          <w:b/>
          <w:bCs/>
          <w:sz w:val="20"/>
        </w:rPr>
      </w:pPr>
      <w:r w:rsidRPr="00ED03BC">
        <w:rPr>
          <w:rFonts w:ascii="Arial" w:hAnsi="Arial" w:cs="Arial"/>
          <w:b/>
          <w:bCs/>
          <w:sz w:val="20"/>
        </w:rPr>
        <w:t>Creditors and provisions</w:t>
      </w:r>
    </w:p>
    <w:p w:rsidR="00C71FE6" w:rsidRPr="00ED03BC" w:rsidRDefault="00C71FE6" w:rsidP="00C71FE6">
      <w:pPr>
        <w:widowControl w:val="0"/>
        <w:ind w:left="600" w:right="2"/>
        <w:rPr>
          <w:rFonts w:ascii="Arial" w:hAnsi="Arial" w:cs="Arial"/>
          <w:bCs/>
          <w:sz w:val="20"/>
        </w:rPr>
      </w:pPr>
      <w:r w:rsidRPr="00ED03BC">
        <w:rPr>
          <w:rFonts w:ascii="Arial" w:hAnsi="Arial" w:cs="Arial"/>
          <w:bCs/>
          <w:sz w:val="20"/>
        </w:rPr>
        <w:t>Creditors and provisions are recognised where the charity has a present obligation resulting from a past event that will probably result in the transfer of funds to a third party and the amount due to settle the obligation can be measured or estimated reliably. Creditors and provisions are normally recognised at their settlement amount after allowing for any trade discounts due.</w:t>
      </w:r>
    </w:p>
    <w:p w:rsidR="00C71FE6" w:rsidRPr="00ED03BC" w:rsidRDefault="00C71FE6" w:rsidP="00C71FE6">
      <w:pPr>
        <w:framePr w:hSpace="180" w:wrap="around" w:vAnchor="text" w:hAnchor="margin" w:y="130"/>
        <w:widowControl w:val="0"/>
        <w:rPr>
          <w:rFonts w:ascii="Arial" w:hAnsi="Arial" w:cs="Arial"/>
          <w:sz w:val="20"/>
        </w:rPr>
      </w:pPr>
    </w:p>
    <w:p w:rsidR="00C71FE6" w:rsidRPr="00ED03BC" w:rsidRDefault="00C71FE6" w:rsidP="00C71FE6">
      <w:pPr>
        <w:widowControl w:val="0"/>
        <w:jc w:val="left"/>
        <w:rPr>
          <w:rFonts w:ascii="Arial" w:hAnsi="Arial" w:cs="Arial"/>
          <w:sz w:val="20"/>
        </w:rPr>
      </w:pPr>
    </w:p>
    <w:p w:rsidR="00C71FE6" w:rsidRPr="00ED03BC" w:rsidRDefault="00C71FE6" w:rsidP="00EC2AF4">
      <w:pPr>
        <w:widowControl w:val="0"/>
        <w:tabs>
          <w:tab w:val="left" w:pos="-1440"/>
          <w:tab w:val="left" w:pos="-720"/>
          <w:tab w:val="left" w:pos="588"/>
          <w:tab w:val="left" w:pos="1440"/>
          <w:tab w:val="left" w:pos="2160"/>
          <w:tab w:val="decimal" w:pos="3600"/>
          <w:tab w:val="decimal" w:pos="5040"/>
          <w:tab w:val="decimal" w:pos="6480"/>
          <w:tab w:val="decimal" w:pos="7920"/>
          <w:tab w:val="decimal" w:pos="9360"/>
        </w:tabs>
        <w:suppressAutoHyphens/>
        <w:rPr>
          <w:rFonts w:ascii="Arial" w:hAnsi="Arial" w:cs="Arial"/>
          <w:b/>
          <w:spacing w:val="-2"/>
          <w:sz w:val="20"/>
        </w:rPr>
      </w:pPr>
      <w:r w:rsidRPr="00ED03BC">
        <w:rPr>
          <w:rFonts w:ascii="Arial" w:hAnsi="Arial" w:cs="Arial"/>
          <w:b/>
          <w:spacing w:val="-2"/>
          <w:sz w:val="20"/>
        </w:rPr>
        <w:tab/>
        <w:t xml:space="preserve">Employee benefits </w:t>
      </w:r>
    </w:p>
    <w:p w:rsidR="00C71FE6" w:rsidRPr="00ED03BC" w:rsidRDefault="00C71FE6" w:rsidP="00EC2AF4">
      <w:pPr>
        <w:widowControl w:val="0"/>
        <w:tabs>
          <w:tab w:val="left" w:pos="-1440"/>
          <w:tab w:val="left" w:pos="-720"/>
          <w:tab w:val="left" w:pos="1440"/>
          <w:tab w:val="left" w:pos="2160"/>
          <w:tab w:val="decimal" w:pos="3600"/>
          <w:tab w:val="decimal" w:pos="5040"/>
          <w:tab w:val="decimal" w:pos="6480"/>
          <w:tab w:val="decimal" w:pos="7920"/>
          <w:tab w:val="decimal" w:pos="9360"/>
        </w:tabs>
        <w:suppressAutoHyphens/>
        <w:ind w:left="588" w:firstLine="14"/>
        <w:rPr>
          <w:rFonts w:ascii="Arial" w:hAnsi="Arial" w:cs="Arial"/>
          <w:sz w:val="20"/>
        </w:rPr>
      </w:pPr>
      <w:r w:rsidRPr="00ED03BC">
        <w:rPr>
          <w:rFonts w:ascii="Arial" w:hAnsi="Arial" w:cs="Arial"/>
          <w:sz w:val="20"/>
        </w:rPr>
        <w:t xml:space="preserve">Short term benefits including holiday pay are recognised as an expense in the period in which the service is received. </w:t>
      </w:r>
    </w:p>
    <w:p w:rsidR="00C71FE6" w:rsidRPr="00ED03BC" w:rsidRDefault="00C71FE6" w:rsidP="00EC2AF4">
      <w:pPr>
        <w:widowControl w:val="0"/>
        <w:tabs>
          <w:tab w:val="left" w:pos="-1440"/>
          <w:tab w:val="left" w:pos="-720"/>
          <w:tab w:val="left" w:pos="588"/>
          <w:tab w:val="left" w:pos="1440"/>
          <w:tab w:val="left" w:pos="2160"/>
          <w:tab w:val="decimal" w:pos="3600"/>
          <w:tab w:val="decimal" w:pos="5040"/>
          <w:tab w:val="decimal" w:pos="6480"/>
          <w:tab w:val="decimal" w:pos="7920"/>
          <w:tab w:val="decimal" w:pos="9360"/>
        </w:tabs>
        <w:suppressAutoHyphens/>
        <w:rPr>
          <w:rFonts w:ascii="Arial" w:hAnsi="Arial" w:cs="Arial"/>
          <w:b/>
          <w:sz w:val="20"/>
        </w:rPr>
      </w:pPr>
    </w:p>
    <w:p w:rsidR="00C71FE6" w:rsidRPr="00ED03BC" w:rsidRDefault="00ED03BC" w:rsidP="00EC2AF4">
      <w:pPr>
        <w:widowControl w:val="0"/>
        <w:tabs>
          <w:tab w:val="left" w:pos="-1440"/>
          <w:tab w:val="left" w:pos="-720"/>
          <w:tab w:val="left" w:pos="588"/>
          <w:tab w:val="left" w:pos="1440"/>
          <w:tab w:val="left" w:pos="2160"/>
          <w:tab w:val="decimal" w:pos="3600"/>
          <w:tab w:val="decimal" w:pos="5040"/>
          <w:tab w:val="decimal" w:pos="6480"/>
          <w:tab w:val="decimal" w:pos="7920"/>
          <w:tab w:val="decimal" w:pos="9360"/>
        </w:tabs>
        <w:suppressAutoHyphens/>
        <w:rPr>
          <w:rFonts w:ascii="Arial" w:hAnsi="Arial" w:cs="Arial"/>
          <w:sz w:val="20"/>
        </w:rPr>
      </w:pPr>
      <w:r w:rsidRPr="00ED03BC">
        <w:rPr>
          <w:rFonts w:ascii="Arial" w:hAnsi="Arial" w:cs="Arial"/>
          <w:sz w:val="20"/>
        </w:rPr>
        <w:tab/>
      </w:r>
      <w:r w:rsidR="00C71FE6" w:rsidRPr="00ED03BC">
        <w:rPr>
          <w:rFonts w:ascii="Arial" w:hAnsi="Arial" w:cs="Arial"/>
          <w:sz w:val="20"/>
        </w:rPr>
        <w:t>Termination benefits are accounted for on an accrual basis and in line with FRS 102.</w:t>
      </w:r>
    </w:p>
    <w:p w:rsidR="00C71FE6" w:rsidRPr="00ED03BC" w:rsidRDefault="00C71FE6" w:rsidP="00EC2AF4">
      <w:pPr>
        <w:widowControl w:val="0"/>
        <w:tabs>
          <w:tab w:val="left" w:pos="-1440"/>
          <w:tab w:val="left" w:pos="-720"/>
          <w:tab w:val="left" w:pos="588"/>
          <w:tab w:val="left" w:pos="1440"/>
          <w:tab w:val="left" w:pos="2160"/>
          <w:tab w:val="decimal" w:pos="3600"/>
          <w:tab w:val="decimal" w:pos="5040"/>
          <w:tab w:val="decimal" w:pos="6480"/>
          <w:tab w:val="decimal" w:pos="7920"/>
          <w:tab w:val="decimal" w:pos="9360"/>
        </w:tabs>
        <w:suppressAutoHyphens/>
        <w:ind w:left="1062"/>
        <w:rPr>
          <w:rFonts w:ascii="Arial" w:hAnsi="Arial" w:cs="Arial"/>
          <w:spacing w:val="-2"/>
          <w:sz w:val="20"/>
        </w:rPr>
      </w:pPr>
    </w:p>
    <w:p w:rsidR="00910C06" w:rsidRPr="00ED03BC" w:rsidRDefault="00EC2AF4" w:rsidP="00910C06">
      <w:pPr>
        <w:pStyle w:val="spacer10"/>
        <w:tabs>
          <w:tab w:val="left" w:pos="588"/>
        </w:tabs>
        <w:ind w:left="360"/>
        <w:jc w:val="both"/>
        <w:rPr>
          <w:b/>
          <w:color w:val="auto"/>
        </w:rPr>
      </w:pPr>
      <w:r>
        <w:rPr>
          <w:b/>
          <w:color w:val="auto"/>
        </w:rPr>
        <w:tab/>
      </w:r>
      <w:r w:rsidR="0060209F" w:rsidRPr="00ED03BC">
        <w:rPr>
          <w:b/>
          <w:color w:val="auto"/>
        </w:rPr>
        <w:t>Foreign currencies</w:t>
      </w:r>
    </w:p>
    <w:p w:rsidR="0060209F" w:rsidRDefault="0060209F" w:rsidP="00EC2AF4">
      <w:pPr>
        <w:pStyle w:val="spacer10"/>
        <w:tabs>
          <w:tab w:val="left" w:pos="993"/>
        </w:tabs>
        <w:ind w:left="602" w:hanging="14"/>
        <w:jc w:val="both"/>
        <w:rPr>
          <w:color w:val="auto"/>
        </w:rPr>
      </w:pPr>
      <w:r w:rsidRPr="00ED03BC">
        <w:rPr>
          <w:color w:val="auto"/>
        </w:rPr>
        <w:t>Transactions in foreign currencies are recorded at the rate ruling at the date of the transaction. Assets and liabilities denominated in foreign currencies are translated at the rates of exchange ruling at the balance sheet date. All differences are taken to the Statement of Financial Activities.</w:t>
      </w:r>
    </w:p>
    <w:p w:rsidR="009F0776" w:rsidRDefault="009F0776" w:rsidP="00EC2AF4">
      <w:pPr>
        <w:pStyle w:val="spacer10"/>
        <w:tabs>
          <w:tab w:val="left" w:pos="993"/>
        </w:tabs>
        <w:ind w:left="602" w:hanging="14"/>
        <w:jc w:val="both"/>
        <w:rPr>
          <w:color w:val="auto"/>
        </w:rPr>
      </w:pPr>
    </w:p>
    <w:p w:rsidR="009F0776" w:rsidRPr="007C07DA" w:rsidRDefault="009F0776" w:rsidP="00910C06">
      <w:pPr>
        <w:tabs>
          <w:tab w:val="left" w:pos="547"/>
          <w:tab w:val="left" w:pos="1134"/>
          <w:tab w:val="left" w:pos="3119"/>
        </w:tabs>
        <w:spacing w:before="120" w:after="240"/>
        <w:rPr>
          <w:rFonts w:asciiTheme="minorHAnsi" w:hAnsiTheme="minorHAnsi"/>
        </w:rPr>
      </w:pPr>
    </w:p>
    <w:p w:rsidR="0060209F" w:rsidRDefault="0060209F" w:rsidP="00EC2AF4">
      <w:pPr>
        <w:pStyle w:val="spacer10"/>
        <w:tabs>
          <w:tab w:val="left" w:pos="550"/>
          <w:tab w:val="left" w:pos="602"/>
        </w:tabs>
        <w:ind w:left="550" w:hanging="118"/>
        <w:jc w:val="both"/>
        <w:rPr>
          <w:color w:val="auto"/>
          <w:highlight w:val="magenta"/>
        </w:rPr>
      </w:pPr>
    </w:p>
    <w:p w:rsidR="0092075E" w:rsidRDefault="0092075E" w:rsidP="0060209F">
      <w:pPr>
        <w:pStyle w:val="spacer10"/>
        <w:tabs>
          <w:tab w:val="left" w:pos="550"/>
        </w:tabs>
        <w:ind w:left="550"/>
        <w:jc w:val="both"/>
        <w:rPr>
          <w:color w:val="auto"/>
          <w:highlight w:val="magenta"/>
        </w:rPr>
      </w:pPr>
    </w:p>
    <w:p w:rsidR="0092075E" w:rsidRDefault="0092075E" w:rsidP="0060209F">
      <w:pPr>
        <w:pStyle w:val="spacer10"/>
        <w:tabs>
          <w:tab w:val="left" w:pos="550"/>
        </w:tabs>
        <w:ind w:left="550"/>
        <w:jc w:val="both"/>
        <w:rPr>
          <w:color w:val="auto"/>
          <w:highlight w:val="magenta"/>
        </w:rPr>
      </w:pPr>
    </w:p>
    <w:p w:rsidR="0092075E" w:rsidRDefault="0092075E" w:rsidP="0060209F">
      <w:pPr>
        <w:pStyle w:val="spacer10"/>
        <w:tabs>
          <w:tab w:val="left" w:pos="550"/>
        </w:tabs>
        <w:ind w:left="550"/>
        <w:jc w:val="both"/>
        <w:rPr>
          <w:color w:val="auto"/>
          <w:highlight w:val="magenta"/>
        </w:rPr>
      </w:pPr>
    </w:p>
    <w:p w:rsidR="0092075E" w:rsidRDefault="0092075E" w:rsidP="0060209F">
      <w:pPr>
        <w:pStyle w:val="spacer10"/>
        <w:tabs>
          <w:tab w:val="left" w:pos="550"/>
        </w:tabs>
        <w:ind w:left="550"/>
        <w:jc w:val="both"/>
        <w:rPr>
          <w:color w:val="auto"/>
          <w:highlight w:val="magenta"/>
        </w:rPr>
      </w:pPr>
    </w:p>
    <w:p w:rsidR="0092075E" w:rsidRDefault="0092075E" w:rsidP="0060209F">
      <w:pPr>
        <w:pStyle w:val="spacer10"/>
        <w:tabs>
          <w:tab w:val="left" w:pos="550"/>
        </w:tabs>
        <w:ind w:left="550"/>
        <w:jc w:val="both"/>
        <w:rPr>
          <w:color w:val="auto"/>
          <w:highlight w:val="magenta"/>
        </w:rPr>
      </w:pPr>
    </w:p>
    <w:p w:rsidR="0092075E" w:rsidRDefault="0092075E" w:rsidP="0060209F">
      <w:pPr>
        <w:pStyle w:val="spacer10"/>
        <w:tabs>
          <w:tab w:val="left" w:pos="550"/>
        </w:tabs>
        <w:ind w:left="550"/>
        <w:jc w:val="both"/>
        <w:rPr>
          <w:color w:val="auto"/>
          <w:highlight w:val="magenta"/>
        </w:rPr>
      </w:pPr>
    </w:p>
    <w:p w:rsidR="0092075E" w:rsidRDefault="0092075E" w:rsidP="0060209F">
      <w:pPr>
        <w:pStyle w:val="spacer10"/>
        <w:tabs>
          <w:tab w:val="left" w:pos="550"/>
        </w:tabs>
        <w:ind w:left="550"/>
        <w:jc w:val="both"/>
        <w:rPr>
          <w:color w:val="auto"/>
          <w:highlight w:val="magenta"/>
        </w:rPr>
      </w:pPr>
    </w:p>
    <w:p w:rsidR="0092075E" w:rsidRDefault="0092075E" w:rsidP="0060209F">
      <w:pPr>
        <w:pStyle w:val="spacer10"/>
        <w:tabs>
          <w:tab w:val="left" w:pos="550"/>
        </w:tabs>
        <w:ind w:left="550"/>
        <w:jc w:val="both"/>
        <w:rPr>
          <w:color w:val="auto"/>
          <w:highlight w:val="magenta"/>
        </w:rPr>
      </w:pPr>
    </w:p>
    <w:p w:rsidR="0092075E" w:rsidRDefault="0092075E" w:rsidP="0060209F">
      <w:pPr>
        <w:pStyle w:val="spacer10"/>
        <w:tabs>
          <w:tab w:val="left" w:pos="550"/>
        </w:tabs>
        <w:ind w:left="550"/>
        <w:jc w:val="both"/>
        <w:rPr>
          <w:color w:val="auto"/>
          <w:highlight w:val="magenta"/>
        </w:rPr>
      </w:pPr>
    </w:p>
    <w:p w:rsidR="0092075E" w:rsidRDefault="0092075E" w:rsidP="0060209F">
      <w:pPr>
        <w:pStyle w:val="spacer10"/>
        <w:tabs>
          <w:tab w:val="left" w:pos="550"/>
        </w:tabs>
        <w:ind w:left="550"/>
        <w:jc w:val="both"/>
        <w:rPr>
          <w:color w:val="auto"/>
          <w:highlight w:val="magenta"/>
        </w:rPr>
      </w:pPr>
    </w:p>
    <w:p w:rsidR="0092075E" w:rsidRDefault="0092075E" w:rsidP="0060209F">
      <w:pPr>
        <w:pStyle w:val="spacer10"/>
        <w:tabs>
          <w:tab w:val="left" w:pos="550"/>
        </w:tabs>
        <w:ind w:left="550"/>
        <w:jc w:val="both"/>
        <w:rPr>
          <w:color w:val="auto"/>
          <w:highlight w:val="magenta"/>
        </w:rPr>
      </w:pPr>
    </w:p>
    <w:p w:rsidR="0092075E" w:rsidRDefault="0092075E" w:rsidP="0060209F">
      <w:pPr>
        <w:pStyle w:val="spacer10"/>
        <w:tabs>
          <w:tab w:val="left" w:pos="550"/>
        </w:tabs>
        <w:ind w:left="550"/>
        <w:jc w:val="both"/>
        <w:rPr>
          <w:color w:val="auto"/>
          <w:highlight w:val="magenta"/>
        </w:rPr>
      </w:pPr>
    </w:p>
    <w:p w:rsidR="0092075E" w:rsidRDefault="0092075E" w:rsidP="00910C06">
      <w:pPr>
        <w:pStyle w:val="spacer10"/>
        <w:tabs>
          <w:tab w:val="left" w:pos="550"/>
        </w:tabs>
        <w:jc w:val="both"/>
        <w:rPr>
          <w:color w:val="auto"/>
          <w:highlight w:val="magenta"/>
        </w:rPr>
      </w:pPr>
    </w:p>
    <w:p w:rsidR="0092075E" w:rsidRDefault="0092075E" w:rsidP="0060209F">
      <w:pPr>
        <w:pStyle w:val="spacer10"/>
        <w:tabs>
          <w:tab w:val="left" w:pos="550"/>
        </w:tabs>
        <w:ind w:left="550"/>
        <w:jc w:val="both"/>
        <w:rPr>
          <w:color w:val="auto"/>
          <w:highlight w:val="magenta"/>
        </w:rPr>
      </w:pPr>
    </w:p>
    <w:p w:rsidR="00A551AD" w:rsidRDefault="00A551AD" w:rsidP="0060209F">
      <w:pPr>
        <w:pStyle w:val="spacer10"/>
        <w:tabs>
          <w:tab w:val="left" w:pos="550"/>
        </w:tabs>
        <w:ind w:left="550"/>
        <w:jc w:val="both"/>
        <w:rPr>
          <w:color w:val="auto"/>
          <w:highlight w:val="magenta"/>
        </w:rPr>
      </w:pPr>
    </w:p>
    <w:p w:rsidR="00A551AD" w:rsidRDefault="00A551AD" w:rsidP="0060209F">
      <w:pPr>
        <w:pStyle w:val="spacer10"/>
        <w:tabs>
          <w:tab w:val="left" w:pos="550"/>
        </w:tabs>
        <w:ind w:left="550"/>
        <w:jc w:val="both"/>
        <w:rPr>
          <w:color w:val="auto"/>
          <w:highlight w:val="magenta"/>
        </w:rPr>
      </w:pPr>
    </w:p>
    <w:p w:rsidR="00A551AD" w:rsidRDefault="00A551AD" w:rsidP="0060209F">
      <w:pPr>
        <w:pStyle w:val="spacer10"/>
        <w:tabs>
          <w:tab w:val="left" w:pos="550"/>
        </w:tabs>
        <w:ind w:left="550"/>
        <w:jc w:val="both"/>
        <w:rPr>
          <w:color w:val="auto"/>
          <w:highlight w:val="magenta"/>
        </w:rPr>
      </w:pPr>
    </w:p>
    <w:p w:rsidR="00A551AD" w:rsidRDefault="00A551AD" w:rsidP="0060209F">
      <w:pPr>
        <w:pStyle w:val="spacer10"/>
        <w:tabs>
          <w:tab w:val="left" w:pos="550"/>
        </w:tabs>
        <w:ind w:left="550"/>
        <w:jc w:val="both"/>
        <w:rPr>
          <w:color w:val="auto"/>
          <w:highlight w:val="magenta"/>
        </w:rPr>
      </w:pPr>
    </w:p>
    <w:p w:rsidR="00A551AD" w:rsidRDefault="00A551AD" w:rsidP="0060209F">
      <w:pPr>
        <w:pStyle w:val="spacer10"/>
        <w:tabs>
          <w:tab w:val="left" w:pos="550"/>
        </w:tabs>
        <w:ind w:left="550"/>
        <w:jc w:val="both"/>
        <w:rPr>
          <w:color w:val="auto"/>
          <w:highlight w:val="magenta"/>
        </w:rPr>
      </w:pPr>
    </w:p>
    <w:p w:rsidR="00A551AD" w:rsidRDefault="00A551AD" w:rsidP="0060209F">
      <w:pPr>
        <w:pStyle w:val="spacer10"/>
        <w:tabs>
          <w:tab w:val="left" w:pos="550"/>
        </w:tabs>
        <w:ind w:left="550"/>
        <w:jc w:val="both"/>
        <w:rPr>
          <w:color w:val="auto"/>
          <w:highlight w:val="magenta"/>
        </w:rPr>
      </w:pPr>
    </w:p>
    <w:p w:rsidR="00A551AD" w:rsidRDefault="00A551AD" w:rsidP="0060209F">
      <w:pPr>
        <w:pStyle w:val="spacer10"/>
        <w:tabs>
          <w:tab w:val="left" w:pos="550"/>
        </w:tabs>
        <w:ind w:left="550"/>
        <w:jc w:val="both"/>
        <w:rPr>
          <w:color w:val="auto"/>
          <w:highlight w:val="magenta"/>
        </w:rPr>
      </w:pPr>
    </w:p>
    <w:p w:rsidR="00A551AD" w:rsidRDefault="00A551AD" w:rsidP="0060209F">
      <w:pPr>
        <w:pStyle w:val="spacer10"/>
        <w:tabs>
          <w:tab w:val="left" w:pos="550"/>
        </w:tabs>
        <w:ind w:left="550"/>
        <w:jc w:val="both"/>
        <w:rPr>
          <w:color w:val="auto"/>
          <w:highlight w:val="magenta"/>
        </w:rPr>
      </w:pPr>
    </w:p>
    <w:p w:rsidR="00A551AD" w:rsidRDefault="00A551AD" w:rsidP="0060209F">
      <w:pPr>
        <w:pStyle w:val="spacer10"/>
        <w:tabs>
          <w:tab w:val="left" w:pos="550"/>
        </w:tabs>
        <w:ind w:left="550"/>
        <w:jc w:val="both"/>
        <w:rPr>
          <w:color w:val="auto"/>
          <w:highlight w:val="magenta"/>
        </w:rPr>
      </w:pPr>
    </w:p>
    <w:p w:rsidR="00A551AD" w:rsidRDefault="00A551AD" w:rsidP="0060209F">
      <w:pPr>
        <w:pStyle w:val="spacer10"/>
        <w:tabs>
          <w:tab w:val="left" w:pos="550"/>
        </w:tabs>
        <w:ind w:left="550"/>
        <w:jc w:val="both"/>
        <w:rPr>
          <w:color w:val="auto"/>
          <w:highlight w:val="magenta"/>
        </w:rPr>
      </w:pPr>
    </w:p>
    <w:p w:rsidR="00A551AD" w:rsidRDefault="00A551AD" w:rsidP="0060209F">
      <w:pPr>
        <w:pStyle w:val="spacer10"/>
        <w:tabs>
          <w:tab w:val="left" w:pos="550"/>
        </w:tabs>
        <w:ind w:left="550"/>
        <w:jc w:val="both"/>
        <w:rPr>
          <w:color w:val="auto"/>
          <w:highlight w:val="magenta"/>
        </w:rPr>
      </w:pPr>
    </w:p>
    <w:p w:rsidR="0092075E" w:rsidRPr="002D3732" w:rsidRDefault="0092075E" w:rsidP="00910C06">
      <w:pPr>
        <w:pStyle w:val="spacer10"/>
        <w:tabs>
          <w:tab w:val="left" w:pos="550"/>
        </w:tabs>
        <w:jc w:val="both"/>
        <w:rPr>
          <w:color w:val="auto"/>
          <w:sz w:val="22"/>
          <w:szCs w:val="22"/>
          <w:highlight w:val="magenta"/>
        </w:rPr>
      </w:pPr>
    </w:p>
    <w:p w:rsidR="0092075E" w:rsidRPr="002D3732" w:rsidRDefault="0092075E" w:rsidP="0092075E">
      <w:pPr>
        <w:pStyle w:val="Heading1"/>
        <w:jc w:val="left"/>
        <w:rPr>
          <w:rFonts w:cs="Arial"/>
          <w:bCs/>
          <w:sz w:val="22"/>
          <w:szCs w:val="22"/>
        </w:rPr>
      </w:pPr>
      <w:r w:rsidRPr="002D3732">
        <w:rPr>
          <w:rFonts w:cs="Arial"/>
          <w:bCs/>
          <w:sz w:val="22"/>
          <w:szCs w:val="22"/>
        </w:rPr>
        <w:t>THE ANATOMICAL SOCIETY</w:t>
      </w:r>
    </w:p>
    <w:p w:rsidR="0092075E" w:rsidRPr="00ED03BC" w:rsidRDefault="0092075E" w:rsidP="0092075E">
      <w:pPr>
        <w:jc w:val="left"/>
        <w:rPr>
          <w:rFonts w:ascii="Arial" w:hAnsi="Arial" w:cs="Arial"/>
          <w:b/>
          <w:sz w:val="20"/>
        </w:rPr>
      </w:pPr>
      <w:r w:rsidRPr="00ED03BC">
        <w:rPr>
          <w:rFonts w:ascii="Arial" w:hAnsi="Arial" w:cs="Arial"/>
          <w:b/>
          <w:sz w:val="20"/>
        </w:rPr>
        <w:t>(A company limited by guarantee)</w:t>
      </w:r>
    </w:p>
    <w:p w:rsidR="0092075E" w:rsidRPr="00ED03BC" w:rsidRDefault="0092075E" w:rsidP="0092075E">
      <w:pPr>
        <w:jc w:val="left"/>
        <w:rPr>
          <w:rFonts w:ascii="Arial" w:hAnsi="Arial" w:cs="Arial"/>
          <w:b/>
          <w:sz w:val="20"/>
        </w:rPr>
      </w:pPr>
    </w:p>
    <w:p w:rsidR="0092075E" w:rsidRPr="00ED03BC" w:rsidRDefault="0092075E" w:rsidP="0092075E">
      <w:pPr>
        <w:pStyle w:val="Heading5"/>
        <w:rPr>
          <w:rFonts w:cs="Arial"/>
        </w:rPr>
      </w:pPr>
      <w:r w:rsidRPr="00ED03BC">
        <w:rPr>
          <w:rFonts w:cs="Arial"/>
        </w:rPr>
        <w:t>NOTES TO THE FINANCIAL STATEMENTS</w:t>
      </w:r>
    </w:p>
    <w:p w:rsidR="0092075E" w:rsidRPr="00ED03BC" w:rsidRDefault="0092075E" w:rsidP="0092075E">
      <w:pPr>
        <w:tabs>
          <w:tab w:val="decimal" w:pos="5400"/>
          <w:tab w:val="decimal" w:pos="6720"/>
          <w:tab w:val="decimal" w:pos="8040"/>
          <w:tab w:val="decimal" w:pos="9360"/>
        </w:tabs>
        <w:rPr>
          <w:rFonts w:ascii="Arial" w:hAnsi="Arial" w:cs="Arial"/>
          <w:b/>
          <w:sz w:val="20"/>
        </w:rPr>
      </w:pPr>
    </w:p>
    <w:p w:rsidR="0092075E" w:rsidRPr="00ED03BC" w:rsidRDefault="0092075E" w:rsidP="0092075E">
      <w:pPr>
        <w:tabs>
          <w:tab w:val="decimal" w:pos="5400"/>
          <w:tab w:val="decimal" w:pos="6720"/>
          <w:tab w:val="decimal" w:pos="8040"/>
          <w:tab w:val="decimal" w:pos="9360"/>
        </w:tabs>
        <w:rPr>
          <w:rFonts w:ascii="Arial" w:hAnsi="Arial" w:cs="Arial"/>
          <w:b/>
          <w:sz w:val="20"/>
        </w:rPr>
      </w:pPr>
      <w:r w:rsidRPr="00ED03BC">
        <w:rPr>
          <w:rFonts w:ascii="Arial" w:hAnsi="Arial" w:cs="Arial"/>
          <w:b/>
          <w:sz w:val="20"/>
        </w:rPr>
        <w:t xml:space="preserve">FOR THE YEAR ENDED 30 SEPTEMBER </w:t>
      </w:r>
      <w:r w:rsidR="00B54AB1">
        <w:rPr>
          <w:rFonts w:ascii="Arial" w:hAnsi="Arial" w:cs="Arial"/>
          <w:b/>
          <w:sz w:val="20"/>
        </w:rPr>
        <w:t>2017</w:t>
      </w:r>
    </w:p>
    <w:p w:rsidR="0092075E" w:rsidRPr="00ED03BC" w:rsidRDefault="0092075E" w:rsidP="0092075E">
      <w:pPr>
        <w:widowControl w:val="0"/>
        <w:tabs>
          <w:tab w:val="center" w:pos="4513"/>
        </w:tabs>
        <w:suppressAutoHyphens/>
        <w:rPr>
          <w:rFonts w:ascii="Arial" w:hAnsi="Arial" w:cs="Arial"/>
          <w:b/>
          <w:spacing w:val="-2"/>
          <w:sz w:val="20"/>
        </w:rPr>
      </w:pPr>
    </w:p>
    <w:p w:rsidR="0092075E" w:rsidRPr="00ED03BC" w:rsidRDefault="0092075E" w:rsidP="0092075E">
      <w:pPr>
        <w:widowControl w:val="0"/>
        <w:pBdr>
          <w:top w:val="single" w:sz="4" w:space="1" w:color="auto"/>
        </w:pBdr>
        <w:tabs>
          <w:tab w:val="left" w:pos="600"/>
          <w:tab w:val="left" w:pos="960"/>
          <w:tab w:val="right" w:pos="4680"/>
          <w:tab w:val="right" w:pos="6120"/>
          <w:tab w:val="right" w:pos="7560"/>
          <w:tab w:val="right" w:pos="9000"/>
        </w:tabs>
        <w:suppressAutoHyphens/>
        <w:rPr>
          <w:rFonts w:ascii="Arial" w:hAnsi="Arial" w:cs="Arial"/>
          <w:spacing w:val="-2"/>
          <w:sz w:val="20"/>
        </w:rPr>
      </w:pPr>
    </w:p>
    <w:p w:rsidR="0060209F" w:rsidRPr="003006FD" w:rsidRDefault="0060209F" w:rsidP="0060209F">
      <w:pPr>
        <w:pStyle w:val="spacer10"/>
        <w:tabs>
          <w:tab w:val="left" w:pos="550"/>
        </w:tabs>
        <w:jc w:val="both"/>
        <w:rPr>
          <w:b/>
          <w:color w:val="auto"/>
        </w:rPr>
      </w:pPr>
      <w:r w:rsidRPr="003006FD">
        <w:rPr>
          <w:b/>
          <w:color w:val="auto"/>
        </w:rPr>
        <w:t>2.</w:t>
      </w:r>
      <w:r w:rsidRPr="003006FD">
        <w:rPr>
          <w:b/>
          <w:color w:val="auto"/>
        </w:rPr>
        <w:tab/>
        <w:t>SUBSIDIARY COMPANY</w:t>
      </w:r>
    </w:p>
    <w:p w:rsidR="0060209F" w:rsidRPr="003006FD" w:rsidRDefault="0060209F" w:rsidP="0060209F">
      <w:pPr>
        <w:pStyle w:val="spacer10"/>
        <w:tabs>
          <w:tab w:val="left" w:pos="550"/>
        </w:tabs>
        <w:jc w:val="both"/>
        <w:rPr>
          <w:color w:val="auto"/>
        </w:rPr>
      </w:pPr>
    </w:p>
    <w:p w:rsidR="0060209F" w:rsidRPr="003006FD" w:rsidRDefault="0060209F" w:rsidP="0060209F">
      <w:pPr>
        <w:pStyle w:val="spacer10"/>
        <w:tabs>
          <w:tab w:val="left" w:pos="550"/>
        </w:tabs>
        <w:ind w:left="550"/>
        <w:jc w:val="both"/>
        <w:rPr>
          <w:color w:val="auto"/>
        </w:rPr>
      </w:pPr>
      <w:r w:rsidRPr="003006FD">
        <w:rPr>
          <w:color w:val="auto"/>
        </w:rPr>
        <w:t xml:space="preserve">The Society has a wholly owned trading subsidiary, the Company of Anatomists Limited, incorporated in the United Kingdom, the principal activity of which is the publication of the </w:t>
      </w:r>
      <w:r w:rsidRPr="003006FD">
        <w:rPr>
          <w:i/>
          <w:color w:val="auto"/>
        </w:rPr>
        <w:t>Journal of Anatomy</w:t>
      </w:r>
      <w:r w:rsidRPr="003006FD">
        <w:rPr>
          <w:color w:val="auto"/>
        </w:rPr>
        <w:t xml:space="preserve"> and </w:t>
      </w:r>
      <w:r w:rsidRPr="003006FD">
        <w:rPr>
          <w:i/>
          <w:color w:val="auto"/>
        </w:rPr>
        <w:t>Ag</w:t>
      </w:r>
      <w:r w:rsidR="003878D1" w:rsidRPr="003006FD">
        <w:rPr>
          <w:i/>
          <w:color w:val="auto"/>
        </w:rPr>
        <w:t>e</w:t>
      </w:r>
      <w:r w:rsidRPr="003006FD">
        <w:rPr>
          <w:i/>
          <w:color w:val="auto"/>
        </w:rPr>
        <w:t>ing Cell</w:t>
      </w:r>
      <w:r w:rsidRPr="003006FD">
        <w:rPr>
          <w:color w:val="auto"/>
        </w:rPr>
        <w:t xml:space="preserve">. </w:t>
      </w:r>
      <w:r w:rsidR="00910C06">
        <w:rPr>
          <w:color w:val="auto"/>
        </w:rPr>
        <w:t xml:space="preserve"> Going forward the company will also manage the running of the</w:t>
      </w:r>
      <w:r w:rsidR="00AA5D43">
        <w:rPr>
          <w:color w:val="auto"/>
        </w:rPr>
        <w:t xml:space="preserve"> International Federation of Associations of Anatomists World Congress which is to take place in August 2019.</w:t>
      </w:r>
      <w:r w:rsidR="00910C06">
        <w:rPr>
          <w:color w:val="auto"/>
        </w:rPr>
        <w:t xml:space="preserve"> </w:t>
      </w:r>
      <w:r w:rsidRPr="003006FD">
        <w:rPr>
          <w:color w:val="auto"/>
        </w:rPr>
        <w:t xml:space="preserve">The Company of Anatomists Limited pays </w:t>
      </w:r>
      <w:proofErr w:type="gramStart"/>
      <w:r w:rsidRPr="003006FD">
        <w:rPr>
          <w:color w:val="auto"/>
        </w:rPr>
        <w:t>all of</w:t>
      </w:r>
      <w:proofErr w:type="gramEnd"/>
      <w:r w:rsidRPr="003006FD">
        <w:rPr>
          <w:color w:val="auto"/>
        </w:rPr>
        <w:t xml:space="preserve"> its taxable profits to the Society by gift aid. A summary of the trading results of the Company of Anatomists Limited for the year ended 30 September </w:t>
      </w:r>
      <w:r w:rsidR="00B54AB1">
        <w:rPr>
          <w:color w:val="auto"/>
        </w:rPr>
        <w:t>2017</w:t>
      </w:r>
      <w:r w:rsidRPr="003006FD">
        <w:rPr>
          <w:color w:val="auto"/>
        </w:rPr>
        <w:t xml:space="preserve"> is shown below. Audited accounts are filed at Companies House.</w:t>
      </w:r>
    </w:p>
    <w:p w:rsidR="0060209F" w:rsidRPr="003006FD" w:rsidRDefault="0060209F" w:rsidP="0060209F">
      <w:pPr>
        <w:pStyle w:val="spacer10"/>
        <w:tabs>
          <w:tab w:val="left" w:pos="550"/>
        </w:tabs>
        <w:jc w:val="both"/>
        <w:rPr>
          <w:color w:val="auto"/>
          <w:sz w:val="16"/>
          <w:szCs w:val="16"/>
        </w:rPr>
      </w:pPr>
      <w:r w:rsidRPr="003006FD">
        <w:rPr>
          <w:color w:val="auto"/>
        </w:rPr>
        <w:tab/>
      </w:r>
    </w:p>
    <w:tbl>
      <w:tblPr>
        <w:tblW w:w="0" w:type="auto"/>
        <w:tblLook w:val="01E0" w:firstRow="1" w:lastRow="1" w:firstColumn="1" w:lastColumn="1" w:noHBand="0" w:noVBand="0"/>
      </w:tblPr>
      <w:tblGrid>
        <w:gridCol w:w="533"/>
        <w:gridCol w:w="3752"/>
        <w:gridCol w:w="1367"/>
        <w:gridCol w:w="1508"/>
        <w:gridCol w:w="1356"/>
        <w:gridCol w:w="1319"/>
      </w:tblGrid>
      <w:tr w:rsidR="003006FD" w:rsidRPr="003006FD" w:rsidTr="00271CE1">
        <w:tc>
          <w:tcPr>
            <w:tcW w:w="533" w:type="dxa"/>
          </w:tcPr>
          <w:p w:rsidR="0060209F" w:rsidRPr="003006FD" w:rsidRDefault="0060209F" w:rsidP="006274EE">
            <w:pPr>
              <w:tabs>
                <w:tab w:val="decimal" w:pos="5400"/>
                <w:tab w:val="decimal" w:pos="6237"/>
                <w:tab w:val="center" w:pos="9214"/>
              </w:tabs>
              <w:rPr>
                <w:rFonts w:ascii="Arial" w:hAnsi="Arial" w:cs="Arial"/>
                <w:b/>
                <w:sz w:val="20"/>
              </w:rPr>
            </w:pPr>
          </w:p>
        </w:tc>
        <w:tc>
          <w:tcPr>
            <w:tcW w:w="3752" w:type="dxa"/>
          </w:tcPr>
          <w:p w:rsidR="0060209F" w:rsidRPr="003006FD" w:rsidRDefault="0060209F" w:rsidP="006274EE">
            <w:pPr>
              <w:tabs>
                <w:tab w:val="decimal" w:pos="5400"/>
                <w:tab w:val="decimal" w:pos="6237"/>
                <w:tab w:val="center" w:pos="9214"/>
              </w:tabs>
              <w:rPr>
                <w:rFonts w:ascii="Arial" w:hAnsi="Arial" w:cs="Arial"/>
                <w:b/>
                <w:sz w:val="20"/>
              </w:rPr>
            </w:pPr>
            <w:r w:rsidRPr="003006FD">
              <w:rPr>
                <w:rFonts w:ascii="Arial" w:hAnsi="Arial" w:cs="Arial"/>
                <w:b/>
                <w:sz w:val="20"/>
              </w:rPr>
              <w:t>Profit and Loss Account</w:t>
            </w:r>
          </w:p>
        </w:tc>
        <w:tc>
          <w:tcPr>
            <w:tcW w:w="1367"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508"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356" w:type="dxa"/>
          </w:tcPr>
          <w:p w:rsidR="0060209F" w:rsidRPr="003006FD" w:rsidRDefault="00B54AB1" w:rsidP="006274EE">
            <w:pPr>
              <w:tabs>
                <w:tab w:val="left" w:pos="291"/>
                <w:tab w:val="decimal" w:pos="5400"/>
                <w:tab w:val="decimal" w:pos="6237"/>
                <w:tab w:val="center" w:pos="9214"/>
              </w:tabs>
              <w:jc w:val="center"/>
              <w:rPr>
                <w:rFonts w:ascii="Arial" w:hAnsi="Arial" w:cs="Arial"/>
                <w:b/>
                <w:sz w:val="20"/>
              </w:rPr>
            </w:pPr>
            <w:r>
              <w:rPr>
                <w:rFonts w:ascii="Arial" w:hAnsi="Arial" w:cs="Arial"/>
                <w:b/>
                <w:sz w:val="20"/>
              </w:rPr>
              <w:t>2017</w:t>
            </w:r>
          </w:p>
        </w:tc>
        <w:tc>
          <w:tcPr>
            <w:tcW w:w="1319" w:type="dxa"/>
          </w:tcPr>
          <w:p w:rsidR="0060209F" w:rsidRPr="003006FD" w:rsidRDefault="00B54AB1" w:rsidP="006274EE">
            <w:pPr>
              <w:tabs>
                <w:tab w:val="left" w:pos="291"/>
                <w:tab w:val="decimal" w:pos="5400"/>
                <w:tab w:val="decimal" w:pos="6237"/>
                <w:tab w:val="center" w:pos="9214"/>
              </w:tabs>
              <w:jc w:val="center"/>
              <w:rPr>
                <w:rFonts w:ascii="Arial" w:hAnsi="Arial" w:cs="Arial"/>
                <w:b/>
                <w:sz w:val="20"/>
              </w:rPr>
            </w:pPr>
            <w:r>
              <w:rPr>
                <w:rFonts w:ascii="Arial" w:hAnsi="Arial" w:cs="Arial"/>
                <w:b/>
                <w:sz w:val="20"/>
              </w:rPr>
              <w:t>2016</w:t>
            </w:r>
          </w:p>
        </w:tc>
      </w:tr>
      <w:tr w:rsidR="003006FD" w:rsidRPr="003006FD" w:rsidTr="00271CE1">
        <w:tc>
          <w:tcPr>
            <w:tcW w:w="533" w:type="dxa"/>
          </w:tcPr>
          <w:p w:rsidR="0060209F" w:rsidRPr="003006FD" w:rsidRDefault="0060209F" w:rsidP="006274EE">
            <w:pPr>
              <w:tabs>
                <w:tab w:val="decimal" w:pos="5400"/>
                <w:tab w:val="decimal" w:pos="6237"/>
                <w:tab w:val="center" w:pos="9214"/>
              </w:tabs>
              <w:rPr>
                <w:rFonts w:ascii="Arial" w:hAnsi="Arial" w:cs="Arial"/>
                <w:b/>
                <w:sz w:val="20"/>
              </w:rPr>
            </w:pPr>
          </w:p>
        </w:tc>
        <w:tc>
          <w:tcPr>
            <w:tcW w:w="3752" w:type="dxa"/>
          </w:tcPr>
          <w:p w:rsidR="0060209F" w:rsidRPr="003006FD" w:rsidRDefault="0060209F" w:rsidP="006274EE">
            <w:pPr>
              <w:tabs>
                <w:tab w:val="decimal" w:pos="5400"/>
                <w:tab w:val="decimal" w:pos="6237"/>
                <w:tab w:val="center" w:pos="9214"/>
              </w:tabs>
              <w:rPr>
                <w:rFonts w:ascii="Arial" w:hAnsi="Arial" w:cs="Arial"/>
                <w:b/>
                <w:sz w:val="20"/>
              </w:rPr>
            </w:pPr>
          </w:p>
        </w:tc>
        <w:tc>
          <w:tcPr>
            <w:tcW w:w="1367"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508"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356"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31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r>
      <w:tr w:rsidR="003006FD" w:rsidRPr="003006FD" w:rsidTr="00271CE1">
        <w:tc>
          <w:tcPr>
            <w:tcW w:w="533" w:type="dxa"/>
          </w:tcPr>
          <w:p w:rsidR="0060209F" w:rsidRPr="003006FD" w:rsidRDefault="0060209F" w:rsidP="006274EE">
            <w:pPr>
              <w:tabs>
                <w:tab w:val="decimal" w:pos="5400"/>
                <w:tab w:val="decimal" w:pos="6237"/>
                <w:tab w:val="center" w:pos="9214"/>
              </w:tabs>
              <w:rPr>
                <w:rFonts w:ascii="Arial" w:hAnsi="Arial" w:cs="Arial"/>
                <w:sz w:val="20"/>
              </w:rPr>
            </w:pPr>
          </w:p>
        </w:tc>
        <w:tc>
          <w:tcPr>
            <w:tcW w:w="3752" w:type="dxa"/>
          </w:tcPr>
          <w:p w:rsidR="0060209F" w:rsidRPr="003006FD" w:rsidRDefault="0060209F" w:rsidP="006274EE">
            <w:pPr>
              <w:tabs>
                <w:tab w:val="decimal" w:pos="5400"/>
                <w:tab w:val="decimal" w:pos="6237"/>
                <w:tab w:val="center" w:pos="9214"/>
              </w:tabs>
              <w:rPr>
                <w:rFonts w:ascii="Arial" w:hAnsi="Arial" w:cs="Arial"/>
                <w:sz w:val="20"/>
              </w:rPr>
            </w:pPr>
          </w:p>
        </w:tc>
        <w:tc>
          <w:tcPr>
            <w:tcW w:w="1367" w:type="dxa"/>
          </w:tcPr>
          <w:p w:rsidR="0060209F" w:rsidRPr="003006FD" w:rsidRDefault="0060209F" w:rsidP="006274EE">
            <w:pPr>
              <w:tabs>
                <w:tab w:val="decimal" w:pos="5400"/>
                <w:tab w:val="decimal" w:pos="6237"/>
                <w:tab w:val="center" w:pos="9214"/>
              </w:tabs>
              <w:rPr>
                <w:rFonts w:ascii="Arial" w:hAnsi="Arial" w:cs="Arial"/>
                <w:sz w:val="20"/>
              </w:rPr>
            </w:pPr>
          </w:p>
        </w:tc>
        <w:tc>
          <w:tcPr>
            <w:tcW w:w="1508" w:type="dxa"/>
          </w:tcPr>
          <w:p w:rsidR="0060209F" w:rsidRPr="003006FD" w:rsidRDefault="0060209F" w:rsidP="006274EE">
            <w:pPr>
              <w:tabs>
                <w:tab w:val="decimal" w:pos="5400"/>
                <w:tab w:val="decimal" w:pos="6237"/>
                <w:tab w:val="center" w:pos="9214"/>
              </w:tabs>
              <w:rPr>
                <w:rFonts w:ascii="Arial" w:hAnsi="Arial" w:cs="Arial"/>
                <w:sz w:val="20"/>
              </w:rPr>
            </w:pPr>
          </w:p>
        </w:tc>
        <w:tc>
          <w:tcPr>
            <w:tcW w:w="1356" w:type="dxa"/>
          </w:tcPr>
          <w:p w:rsidR="0060209F" w:rsidRPr="003006FD" w:rsidRDefault="0060209F" w:rsidP="006274EE">
            <w:pPr>
              <w:tabs>
                <w:tab w:val="decimal" w:pos="5400"/>
                <w:tab w:val="decimal" w:pos="6237"/>
                <w:tab w:val="center" w:pos="9214"/>
              </w:tabs>
              <w:rPr>
                <w:rFonts w:ascii="Arial" w:hAnsi="Arial" w:cs="Arial"/>
                <w:sz w:val="20"/>
              </w:rPr>
            </w:pPr>
          </w:p>
        </w:tc>
        <w:tc>
          <w:tcPr>
            <w:tcW w:w="1319" w:type="dxa"/>
          </w:tcPr>
          <w:p w:rsidR="0060209F" w:rsidRPr="003006FD" w:rsidRDefault="0060209F" w:rsidP="006274EE">
            <w:pPr>
              <w:tabs>
                <w:tab w:val="decimal" w:pos="5400"/>
                <w:tab w:val="decimal" w:pos="6237"/>
                <w:tab w:val="center" w:pos="9214"/>
              </w:tabs>
              <w:rPr>
                <w:rFonts w:ascii="Arial" w:hAnsi="Arial" w:cs="Arial"/>
                <w:sz w:val="20"/>
              </w:rPr>
            </w:pPr>
          </w:p>
        </w:tc>
      </w:tr>
      <w:tr w:rsidR="00B54AB1" w:rsidRPr="003006FD" w:rsidTr="00271CE1">
        <w:tc>
          <w:tcPr>
            <w:tcW w:w="533" w:type="dxa"/>
          </w:tcPr>
          <w:p w:rsidR="00B54AB1" w:rsidRPr="003006FD" w:rsidRDefault="00B54AB1" w:rsidP="00B54AB1">
            <w:pPr>
              <w:tabs>
                <w:tab w:val="decimal" w:pos="5400"/>
                <w:tab w:val="decimal" w:pos="6237"/>
                <w:tab w:val="center" w:pos="9214"/>
              </w:tabs>
              <w:rPr>
                <w:rFonts w:ascii="Arial" w:hAnsi="Arial" w:cs="Arial"/>
                <w:sz w:val="20"/>
              </w:rPr>
            </w:pPr>
          </w:p>
        </w:tc>
        <w:tc>
          <w:tcPr>
            <w:tcW w:w="3752" w:type="dxa"/>
          </w:tcPr>
          <w:p w:rsidR="00B54AB1" w:rsidRPr="003006FD" w:rsidRDefault="00B54AB1" w:rsidP="00B54AB1">
            <w:pPr>
              <w:tabs>
                <w:tab w:val="decimal" w:pos="5400"/>
                <w:tab w:val="decimal" w:pos="6237"/>
                <w:tab w:val="center" w:pos="9214"/>
              </w:tabs>
              <w:rPr>
                <w:rFonts w:ascii="Arial" w:hAnsi="Arial" w:cs="Arial"/>
                <w:sz w:val="20"/>
              </w:rPr>
            </w:pPr>
            <w:r w:rsidRPr="003006FD">
              <w:rPr>
                <w:rFonts w:ascii="Arial" w:hAnsi="Arial" w:cs="Arial"/>
                <w:sz w:val="20"/>
              </w:rPr>
              <w:t>Turnover</w:t>
            </w:r>
          </w:p>
        </w:tc>
        <w:tc>
          <w:tcPr>
            <w:tcW w:w="1367" w:type="dxa"/>
          </w:tcPr>
          <w:p w:rsidR="00B54AB1" w:rsidRPr="003006FD" w:rsidRDefault="00B54AB1" w:rsidP="00B54AB1">
            <w:pPr>
              <w:tabs>
                <w:tab w:val="decimal" w:pos="1003"/>
              </w:tabs>
              <w:rPr>
                <w:rFonts w:ascii="Arial" w:hAnsi="Arial" w:cs="Arial"/>
                <w:sz w:val="20"/>
              </w:rPr>
            </w:pPr>
          </w:p>
        </w:tc>
        <w:tc>
          <w:tcPr>
            <w:tcW w:w="1508" w:type="dxa"/>
          </w:tcPr>
          <w:p w:rsidR="00B54AB1" w:rsidRPr="003006FD" w:rsidRDefault="00B54AB1" w:rsidP="00B54AB1">
            <w:pPr>
              <w:tabs>
                <w:tab w:val="decimal" w:pos="1003"/>
              </w:tabs>
              <w:rPr>
                <w:rFonts w:ascii="Arial" w:hAnsi="Arial" w:cs="Arial"/>
                <w:sz w:val="20"/>
              </w:rPr>
            </w:pPr>
          </w:p>
        </w:tc>
        <w:tc>
          <w:tcPr>
            <w:tcW w:w="1356" w:type="dxa"/>
          </w:tcPr>
          <w:p w:rsidR="00B54AB1" w:rsidRPr="003006FD" w:rsidRDefault="00AC5842" w:rsidP="00B54AB1">
            <w:pPr>
              <w:tabs>
                <w:tab w:val="decimal" w:pos="969"/>
              </w:tabs>
              <w:rPr>
                <w:rFonts w:ascii="Arial" w:hAnsi="Arial" w:cs="Arial"/>
                <w:sz w:val="20"/>
              </w:rPr>
            </w:pPr>
            <w:r>
              <w:rPr>
                <w:rFonts w:ascii="Arial" w:hAnsi="Arial" w:cs="Arial"/>
                <w:sz w:val="20"/>
              </w:rPr>
              <w:t>1,223,463</w:t>
            </w:r>
          </w:p>
        </w:tc>
        <w:tc>
          <w:tcPr>
            <w:tcW w:w="1319" w:type="dxa"/>
          </w:tcPr>
          <w:p w:rsidR="00B54AB1" w:rsidRPr="003006FD" w:rsidRDefault="00B54AB1" w:rsidP="00B54AB1">
            <w:pPr>
              <w:tabs>
                <w:tab w:val="decimal" w:pos="969"/>
              </w:tabs>
              <w:rPr>
                <w:rFonts w:ascii="Arial" w:hAnsi="Arial" w:cs="Arial"/>
                <w:sz w:val="20"/>
              </w:rPr>
            </w:pPr>
            <w:r>
              <w:rPr>
                <w:rFonts w:ascii="Arial" w:hAnsi="Arial" w:cs="Arial"/>
                <w:sz w:val="20"/>
              </w:rPr>
              <w:t>1,112,665</w:t>
            </w:r>
          </w:p>
        </w:tc>
      </w:tr>
      <w:tr w:rsidR="00B54AB1" w:rsidRPr="003006FD" w:rsidTr="00271CE1">
        <w:tc>
          <w:tcPr>
            <w:tcW w:w="533" w:type="dxa"/>
          </w:tcPr>
          <w:p w:rsidR="00B54AB1" w:rsidRPr="003006FD" w:rsidRDefault="00B54AB1" w:rsidP="00B54AB1">
            <w:pPr>
              <w:tabs>
                <w:tab w:val="decimal" w:pos="5400"/>
                <w:tab w:val="decimal" w:pos="6237"/>
                <w:tab w:val="center" w:pos="9214"/>
              </w:tabs>
              <w:rPr>
                <w:rFonts w:ascii="Arial" w:hAnsi="Arial" w:cs="Arial"/>
                <w:sz w:val="20"/>
              </w:rPr>
            </w:pPr>
          </w:p>
        </w:tc>
        <w:tc>
          <w:tcPr>
            <w:tcW w:w="3752" w:type="dxa"/>
          </w:tcPr>
          <w:p w:rsidR="00B54AB1" w:rsidRPr="003006FD" w:rsidRDefault="00B54AB1" w:rsidP="00B54AB1">
            <w:pPr>
              <w:tabs>
                <w:tab w:val="decimal" w:pos="5400"/>
                <w:tab w:val="decimal" w:pos="6237"/>
                <w:tab w:val="center" w:pos="9214"/>
              </w:tabs>
              <w:rPr>
                <w:rFonts w:ascii="Arial" w:hAnsi="Arial" w:cs="Arial"/>
                <w:sz w:val="20"/>
              </w:rPr>
            </w:pPr>
            <w:r w:rsidRPr="003006FD">
              <w:rPr>
                <w:rFonts w:ascii="Arial" w:hAnsi="Arial" w:cs="Arial"/>
                <w:sz w:val="20"/>
              </w:rPr>
              <w:t>Cost of sales</w:t>
            </w:r>
          </w:p>
        </w:tc>
        <w:tc>
          <w:tcPr>
            <w:tcW w:w="1367" w:type="dxa"/>
          </w:tcPr>
          <w:p w:rsidR="00B54AB1" w:rsidRPr="003006FD" w:rsidRDefault="00B54AB1" w:rsidP="00B54AB1">
            <w:pPr>
              <w:tabs>
                <w:tab w:val="decimal" w:pos="1003"/>
              </w:tabs>
              <w:rPr>
                <w:rFonts w:ascii="Arial" w:hAnsi="Arial" w:cs="Arial"/>
                <w:sz w:val="20"/>
              </w:rPr>
            </w:pPr>
          </w:p>
        </w:tc>
        <w:tc>
          <w:tcPr>
            <w:tcW w:w="1508" w:type="dxa"/>
          </w:tcPr>
          <w:p w:rsidR="00B54AB1" w:rsidRPr="003006FD" w:rsidRDefault="00B54AB1" w:rsidP="00B54AB1">
            <w:pPr>
              <w:tabs>
                <w:tab w:val="decimal" w:pos="1003"/>
              </w:tabs>
              <w:rPr>
                <w:rFonts w:ascii="Arial" w:hAnsi="Arial" w:cs="Arial"/>
                <w:sz w:val="20"/>
              </w:rPr>
            </w:pPr>
          </w:p>
        </w:tc>
        <w:tc>
          <w:tcPr>
            <w:tcW w:w="1356" w:type="dxa"/>
          </w:tcPr>
          <w:p w:rsidR="00B54AB1" w:rsidRPr="003006FD" w:rsidRDefault="00090F16" w:rsidP="00B54AB1">
            <w:pPr>
              <w:tabs>
                <w:tab w:val="decimal" w:pos="969"/>
              </w:tabs>
              <w:rPr>
                <w:rFonts w:ascii="Arial" w:hAnsi="Arial" w:cs="Arial"/>
                <w:sz w:val="20"/>
              </w:rPr>
            </w:pPr>
            <w:r>
              <w:rPr>
                <w:rFonts w:ascii="Arial" w:hAnsi="Arial" w:cs="Arial"/>
                <w:sz w:val="20"/>
              </w:rPr>
              <w:t>(684,307</w:t>
            </w:r>
            <w:r w:rsidR="00AC5842">
              <w:rPr>
                <w:rFonts w:ascii="Arial" w:hAnsi="Arial" w:cs="Arial"/>
                <w:sz w:val="20"/>
              </w:rPr>
              <w:t>)</w:t>
            </w:r>
          </w:p>
        </w:tc>
        <w:tc>
          <w:tcPr>
            <w:tcW w:w="1319" w:type="dxa"/>
          </w:tcPr>
          <w:p w:rsidR="00B54AB1" w:rsidRPr="003006FD" w:rsidRDefault="00B54AB1" w:rsidP="00B54AB1">
            <w:pPr>
              <w:tabs>
                <w:tab w:val="decimal" w:pos="969"/>
              </w:tabs>
              <w:rPr>
                <w:rFonts w:ascii="Arial" w:hAnsi="Arial" w:cs="Arial"/>
                <w:sz w:val="20"/>
              </w:rPr>
            </w:pPr>
            <w:r>
              <w:rPr>
                <w:rFonts w:ascii="Arial" w:hAnsi="Arial" w:cs="Arial"/>
                <w:sz w:val="20"/>
              </w:rPr>
              <w:t>(601,240)</w:t>
            </w:r>
          </w:p>
        </w:tc>
      </w:tr>
      <w:tr w:rsidR="00B54AB1" w:rsidRPr="003006FD" w:rsidTr="00271CE1">
        <w:tc>
          <w:tcPr>
            <w:tcW w:w="533" w:type="dxa"/>
          </w:tcPr>
          <w:p w:rsidR="00B54AB1" w:rsidRPr="003006FD" w:rsidRDefault="00B54AB1" w:rsidP="00B54AB1">
            <w:pPr>
              <w:tabs>
                <w:tab w:val="decimal" w:pos="5400"/>
                <w:tab w:val="decimal" w:pos="6237"/>
                <w:tab w:val="center" w:pos="9214"/>
              </w:tabs>
              <w:rPr>
                <w:rFonts w:ascii="Arial" w:hAnsi="Arial" w:cs="Arial"/>
                <w:sz w:val="20"/>
              </w:rPr>
            </w:pPr>
          </w:p>
        </w:tc>
        <w:tc>
          <w:tcPr>
            <w:tcW w:w="3752" w:type="dxa"/>
          </w:tcPr>
          <w:p w:rsidR="00B54AB1" w:rsidRPr="003006FD" w:rsidRDefault="00B54AB1" w:rsidP="00B54AB1">
            <w:pPr>
              <w:tabs>
                <w:tab w:val="decimal" w:pos="5400"/>
                <w:tab w:val="decimal" w:pos="6237"/>
                <w:tab w:val="center" w:pos="9214"/>
              </w:tabs>
              <w:rPr>
                <w:rFonts w:ascii="Arial" w:hAnsi="Arial" w:cs="Arial"/>
                <w:sz w:val="20"/>
              </w:rPr>
            </w:pPr>
          </w:p>
        </w:tc>
        <w:tc>
          <w:tcPr>
            <w:tcW w:w="1367" w:type="dxa"/>
          </w:tcPr>
          <w:p w:rsidR="00B54AB1" w:rsidRPr="003006FD" w:rsidRDefault="00B54AB1" w:rsidP="00B54AB1">
            <w:pPr>
              <w:tabs>
                <w:tab w:val="decimal" w:pos="1003"/>
              </w:tabs>
              <w:rPr>
                <w:rFonts w:ascii="Arial" w:hAnsi="Arial" w:cs="Arial"/>
                <w:spacing w:val="-24"/>
                <w:sz w:val="20"/>
              </w:rPr>
            </w:pPr>
          </w:p>
        </w:tc>
        <w:tc>
          <w:tcPr>
            <w:tcW w:w="1508" w:type="dxa"/>
          </w:tcPr>
          <w:p w:rsidR="00B54AB1" w:rsidRPr="003006FD" w:rsidRDefault="00B54AB1" w:rsidP="00B54AB1">
            <w:pPr>
              <w:tabs>
                <w:tab w:val="decimal" w:pos="1003"/>
              </w:tabs>
              <w:rPr>
                <w:rFonts w:ascii="Arial" w:hAnsi="Arial" w:cs="Arial"/>
                <w:spacing w:val="-24"/>
                <w:sz w:val="20"/>
              </w:rPr>
            </w:pPr>
          </w:p>
        </w:tc>
        <w:tc>
          <w:tcPr>
            <w:tcW w:w="1356" w:type="dxa"/>
          </w:tcPr>
          <w:p w:rsidR="00B54AB1" w:rsidRPr="003006FD" w:rsidRDefault="00B54AB1" w:rsidP="00B54AB1">
            <w:pPr>
              <w:tabs>
                <w:tab w:val="decimal" w:pos="969"/>
              </w:tabs>
              <w:rPr>
                <w:rFonts w:ascii="Arial" w:hAnsi="Arial" w:cs="Arial"/>
                <w:spacing w:val="-24"/>
                <w:sz w:val="20"/>
              </w:rPr>
            </w:pPr>
            <w:r w:rsidRPr="003006FD">
              <w:rPr>
                <w:rFonts w:ascii="Arial" w:hAnsi="Arial" w:cs="Arial"/>
                <w:spacing w:val="-24"/>
                <w:sz w:val="20"/>
              </w:rPr>
              <w:t>---------------------</w:t>
            </w:r>
          </w:p>
        </w:tc>
        <w:tc>
          <w:tcPr>
            <w:tcW w:w="1319" w:type="dxa"/>
          </w:tcPr>
          <w:p w:rsidR="00B54AB1" w:rsidRPr="003006FD" w:rsidRDefault="00B54AB1" w:rsidP="00B54AB1">
            <w:pPr>
              <w:tabs>
                <w:tab w:val="decimal" w:pos="969"/>
              </w:tabs>
              <w:rPr>
                <w:rFonts w:ascii="Arial" w:hAnsi="Arial" w:cs="Arial"/>
                <w:spacing w:val="-24"/>
                <w:sz w:val="20"/>
              </w:rPr>
            </w:pPr>
            <w:r w:rsidRPr="003006FD">
              <w:rPr>
                <w:rFonts w:ascii="Arial" w:hAnsi="Arial" w:cs="Arial"/>
                <w:spacing w:val="-24"/>
                <w:sz w:val="20"/>
              </w:rPr>
              <w:t>---------------------</w:t>
            </w:r>
          </w:p>
        </w:tc>
      </w:tr>
      <w:tr w:rsidR="00B54AB1" w:rsidRPr="003006FD" w:rsidTr="00271CE1">
        <w:tc>
          <w:tcPr>
            <w:tcW w:w="533" w:type="dxa"/>
          </w:tcPr>
          <w:p w:rsidR="00B54AB1" w:rsidRPr="003006FD" w:rsidRDefault="00B54AB1" w:rsidP="00B54AB1">
            <w:pPr>
              <w:tabs>
                <w:tab w:val="decimal" w:pos="5400"/>
                <w:tab w:val="decimal" w:pos="6237"/>
                <w:tab w:val="center" w:pos="9214"/>
              </w:tabs>
              <w:rPr>
                <w:rFonts w:ascii="Arial" w:hAnsi="Arial" w:cs="Arial"/>
                <w:sz w:val="20"/>
              </w:rPr>
            </w:pPr>
          </w:p>
        </w:tc>
        <w:tc>
          <w:tcPr>
            <w:tcW w:w="3752" w:type="dxa"/>
          </w:tcPr>
          <w:p w:rsidR="00B54AB1" w:rsidRPr="003006FD" w:rsidRDefault="00B54AB1" w:rsidP="00B54AB1">
            <w:pPr>
              <w:tabs>
                <w:tab w:val="decimal" w:pos="5400"/>
                <w:tab w:val="decimal" w:pos="6237"/>
                <w:tab w:val="center" w:pos="9214"/>
              </w:tabs>
              <w:rPr>
                <w:rFonts w:ascii="Arial" w:hAnsi="Arial" w:cs="Arial"/>
                <w:sz w:val="20"/>
              </w:rPr>
            </w:pPr>
            <w:r w:rsidRPr="003006FD">
              <w:rPr>
                <w:rFonts w:ascii="Arial" w:hAnsi="Arial" w:cs="Arial"/>
                <w:sz w:val="20"/>
              </w:rPr>
              <w:t>Gross profit</w:t>
            </w:r>
          </w:p>
        </w:tc>
        <w:tc>
          <w:tcPr>
            <w:tcW w:w="1367" w:type="dxa"/>
          </w:tcPr>
          <w:p w:rsidR="00B54AB1" w:rsidRPr="003006FD" w:rsidRDefault="00B54AB1" w:rsidP="00B54AB1">
            <w:pPr>
              <w:tabs>
                <w:tab w:val="decimal" w:pos="1003"/>
              </w:tabs>
              <w:rPr>
                <w:rFonts w:ascii="Arial" w:hAnsi="Arial" w:cs="Arial"/>
                <w:sz w:val="20"/>
              </w:rPr>
            </w:pPr>
          </w:p>
        </w:tc>
        <w:tc>
          <w:tcPr>
            <w:tcW w:w="1508" w:type="dxa"/>
          </w:tcPr>
          <w:p w:rsidR="00B54AB1" w:rsidRPr="003006FD" w:rsidRDefault="00B54AB1" w:rsidP="00B54AB1">
            <w:pPr>
              <w:tabs>
                <w:tab w:val="decimal" w:pos="1003"/>
              </w:tabs>
              <w:rPr>
                <w:rFonts w:ascii="Arial" w:hAnsi="Arial" w:cs="Arial"/>
                <w:sz w:val="20"/>
              </w:rPr>
            </w:pPr>
          </w:p>
        </w:tc>
        <w:tc>
          <w:tcPr>
            <w:tcW w:w="1356" w:type="dxa"/>
          </w:tcPr>
          <w:p w:rsidR="00B54AB1" w:rsidRPr="003006FD" w:rsidRDefault="00090F16" w:rsidP="00B54AB1">
            <w:pPr>
              <w:tabs>
                <w:tab w:val="decimal" w:pos="969"/>
              </w:tabs>
              <w:rPr>
                <w:rFonts w:ascii="Arial" w:hAnsi="Arial" w:cs="Arial"/>
                <w:sz w:val="20"/>
              </w:rPr>
            </w:pPr>
            <w:r>
              <w:rPr>
                <w:rFonts w:ascii="Arial" w:hAnsi="Arial" w:cs="Arial"/>
                <w:sz w:val="20"/>
              </w:rPr>
              <w:t>539,156</w:t>
            </w:r>
          </w:p>
        </w:tc>
        <w:tc>
          <w:tcPr>
            <w:tcW w:w="1319" w:type="dxa"/>
          </w:tcPr>
          <w:p w:rsidR="00B54AB1" w:rsidRPr="003006FD" w:rsidRDefault="00B54AB1" w:rsidP="00B54AB1">
            <w:pPr>
              <w:tabs>
                <w:tab w:val="decimal" w:pos="969"/>
              </w:tabs>
              <w:rPr>
                <w:rFonts w:ascii="Arial" w:hAnsi="Arial" w:cs="Arial"/>
                <w:sz w:val="20"/>
              </w:rPr>
            </w:pPr>
            <w:r>
              <w:rPr>
                <w:rFonts w:ascii="Arial" w:hAnsi="Arial" w:cs="Arial"/>
                <w:sz w:val="20"/>
              </w:rPr>
              <w:t>511,425</w:t>
            </w:r>
          </w:p>
        </w:tc>
      </w:tr>
      <w:tr w:rsidR="00B54AB1" w:rsidRPr="003006FD" w:rsidTr="00271CE1">
        <w:tc>
          <w:tcPr>
            <w:tcW w:w="533" w:type="dxa"/>
          </w:tcPr>
          <w:p w:rsidR="00B54AB1" w:rsidRPr="003006FD" w:rsidRDefault="00B54AB1" w:rsidP="00B54AB1">
            <w:pPr>
              <w:tabs>
                <w:tab w:val="decimal" w:pos="5400"/>
                <w:tab w:val="decimal" w:pos="6237"/>
                <w:tab w:val="center" w:pos="9214"/>
              </w:tabs>
              <w:rPr>
                <w:rFonts w:ascii="Arial" w:hAnsi="Arial" w:cs="Arial"/>
                <w:sz w:val="20"/>
              </w:rPr>
            </w:pPr>
          </w:p>
        </w:tc>
        <w:tc>
          <w:tcPr>
            <w:tcW w:w="3752" w:type="dxa"/>
          </w:tcPr>
          <w:p w:rsidR="00B54AB1" w:rsidRPr="003006FD" w:rsidRDefault="00B54AB1" w:rsidP="00B54AB1">
            <w:pPr>
              <w:tabs>
                <w:tab w:val="decimal" w:pos="5400"/>
                <w:tab w:val="decimal" w:pos="6237"/>
                <w:tab w:val="center" w:pos="9214"/>
              </w:tabs>
              <w:rPr>
                <w:rFonts w:ascii="Arial" w:hAnsi="Arial" w:cs="Arial"/>
                <w:sz w:val="20"/>
              </w:rPr>
            </w:pPr>
            <w:r w:rsidRPr="003006FD">
              <w:rPr>
                <w:rFonts w:ascii="Arial" w:hAnsi="Arial" w:cs="Arial"/>
                <w:sz w:val="20"/>
              </w:rPr>
              <w:t>Administrative expenses *</w:t>
            </w:r>
          </w:p>
        </w:tc>
        <w:tc>
          <w:tcPr>
            <w:tcW w:w="1367" w:type="dxa"/>
          </w:tcPr>
          <w:p w:rsidR="00B54AB1" w:rsidRPr="003006FD" w:rsidRDefault="00B54AB1" w:rsidP="00B54AB1">
            <w:pPr>
              <w:tabs>
                <w:tab w:val="decimal" w:pos="1003"/>
              </w:tabs>
              <w:rPr>
                <w:rFonts w:ascii="Arial" w:hAnsi="Arial" w:cs="Arial"/>
                <w:sz w:val="20"/>
              </w:rPr>
            </w:pPr>
          </w:p>
        </w:tc>
        <w:tc>
          <w:tcPr>
            <w:tcW w:w="1508" w:type="dxa"/>
          </w:tcPr>
          <w:p w:rsidR="00B54AB1" w:rsidRPr="003006FD" w:rsidRDefault="00B54AB1" w:rsidP="00B54AB1">
            <w:pPr>
              <w:tabs>
                <w:tab w:val="decimal" w:pos="1003"/>
              </w:tabs>
              <w:rPr>
                <w:rFonts w:ascii="Arial" w:hAnsi="Arial" w:cs="Arial"/>
                <w:sz w:val="20"/>
              </w:rPr>
            </w:pPr>
          </w:p>
        </w:tc>
        <w:tc>
          <w:tcPr>
            <w:tcW w:w="1356" w:type="dxa"/>
          </w:tcPr>
          <w:p w:rsidR="00B54AB1" w:rsidRPr="003006FD" w:rsidRDefault="00F961ED" w:rsidP="00F961ED">
            <w:pPr>
              <w:tabs>
                <w:tab w:val="decimal" w:pos="526"/>
              </w:tabs>
              <w:ind w:left="245"/>
              <w:rPr>
                <w:rFonts w:ascii="Arial" w:hAnsi="Arial" w:cs="Arial"/>
                <w:sz w:val="20"/>
              </w:rPr>
            </w:pPr>
            <w:r>
              <w:rPr>
                <w:rFonts w:ascii="Arial" w:hAnsi="Arial" w:cs="Arial"/>
                <w:sz w:val="20"/>
              </w:rPr>
              <w:t xml:space="preserve">  (7,637</w:t>
            </w:r>
            <w:r w:rsidR="00AC5842">
              <w:rPr>
                <w:rFonts w:ascii="Arial" w:hAnsi="Arial" w:cs="Arial"/>
                <w:sz w:val="20"/>
              </w:rPr>
              <w:t>)</w:t>
            </w:r>
          </w:p>
        </w:tc>
        <w:tc>
          <w:tcPr>
            <w:tcW w:w="1319" w:type="dxa"/>
          </w:tcPr>
          <w:p w:rsidR="00B54AB1" w:rsidRPr="003006FD" w:rsidRDefault="00B54AB1" w:rsidP="00B54AB1">
            <w:pPr>
              <w:tabs>
                <w:tab w:val="decimal" w:pos="969"/>
              </w:tabs>
              <w:rPr>
                <w:rFonts w:ascii="Arial" w:hAnsi="Arial" w:cs="Arial"/>
                <w:sz w:val="20"/>
              </w:rPr>
            </w:pPr>
            <w:r>
              <w:rPr>
                <w:rFonts w:ascii="Arial" w:hAnsi="Arial" w:cs="Arial"/>
                <w:sz w:val="20"/>
              </w:rPr>
              <w:t>(6,624)</w:t>
            </w:r>
          </w:p>
        </w:tc>
      </w:tr>
      <w:tr w:rsidR="00B54AB1" w:rsidRPr="003006FD" w:rsidTr="00271CE1">
        <w:tc>
          <w:tcPr>
            <w:tcW w:w="533" w:type="dxa"/>
          </w:tcPr>
          <w:p w:rsidR="00B54AB1" w:rsidRPr="003006FD" w:rsidRDefault="00B54AB1" w:rsidP="00B54AB1">
            <w:pPr>
              <w:tabs>
                <w:tab w:val="decimal" w:pos="5400"/>
                <w:tab w:val="decimal" w:pos="6237"/>
                <w:tab w:val="center" w:pos="9214"/>
              </w:tabs>
              <w:rPr>
                <w:rFonts w:ascii="Arial" w:hAnsi="Arial" w:cs="Arial"/>
                <w:sz w:val="20"/>
              </w:rPr>
            </w:pPr>
          </w:p>
        </w:tc>
        <w:tc>
          <w:tcPr>
            <w:tcW w:w="3752" w:type="dxa"/>
          </w:tcPr>
          <w:p w:rsidR="00B54AB1" w:rsidRPr="003006FD" w:rsidRDefault="00B54AB1" w:rsidP="00B54AB1">
            <w:pPr>
              <w:tabs>
                <w:tab w:val="decimal" w:pos="5400"/>
                <w:tab w:val="decimal" w:pos="6237"/>
                <w:tab w:val="center" w:pos="9214"/>
              </w:tabs>
              <w:rPr>
                <w:rFonts w:ascii="Arial" w:hAnsi="Arial" w:cs="Arial"/>
                <w:sz w:val="20"/>
              </w:rPr>
            </w:pPr>
          </w:p>
        </w:tc>
        <w:tc>
          <w:tcPr>
            <w:tcW w:w="1367" w:type="dxa"/>
          </w:tcPr>
          <w:p w:rsidR="00B54AB1" w:rsidRPr="003006FD" w:rsidRDefault="00B54AB1" w:rsidP="00B54AB1">
            <w:pPr>
              <w:tabs>
                <w:tab w:val="decimal" w:pos="1003"/>
              </w:tabs>
              <w:rPr>
                <w:rFonts w:ascii="Arial" w:hAnsi="Arial" w:cs="Arial"/>
                <w:spacing w:val="-24"/>
                <w:sz w:val="20"/>
              </w:rPr>
            </w:pPr>
          </w:p>
        </w:tc>
        <w:tc>
          <w:tcPr>
            <w:tcW w:w="1508" w:type="dxa"/>
          </w:tcPr>
          <w:p w:rsidR="00B54AB1" w:rsidRPr="003006FD" w:rsidRDefault="00B54AB1" w:rsidP="00B54AB1">
            <w:pPr>
              <w:tabs>
                <w:tab w:val="decimal" w:pos="1003"/>
              </w:tabs>
              <w:rPr>
                <w:rFonts w:ascii="Arial" w:hAnsi="Arial" w:cs="Arial"/>
                <w:spacing w:val="-24"/>
                <w:sz w:val="20"/>
              </w:rPr>
            </w:pPr>
          </w:p>
        </w:tc>
        <w:tc>
          <w:tcPr>
            <w:tcW w:w="1356" w:type="dxa"/>
          </w:tcPr>
          <w:p w:rsidR="00B54AB1" w:rsidRPr="003006FD" w:rsidRDefault="00B54AB1" w:rsidP="00B54AB1">
            <w:pPr>
              <w:tabs>
                <w:tab w:val="decimal" w:pos="969"/>
              </w:tabs>
              <w:rPr>
                <w:rFonts w:ascii="Arial" w:hAnsi="Arial" w:cs="Arial"/>
                <w:spacing w:val="-24"/>
                <w:sz w:val="20"/>
              </w:rPr>
            </w:pPr>
            <w:r w:rsidRPr="003006FD">
              <w:rPr>
                <w:rFonts w:ascii="Arial" w:hAnsi="Arial" w:cs="Arial"/>
                <w:spacing w:val="-24"/>
                <w:sz w:val="20"/>
              </w:rPr>
              <w:t>--------------------</w:t>
            </w:r>
          </w:p>
        </w:tc>
        <w:tc>
          <w:tcPr>
            <w:tcW w:w="1319" w:type="dxa"/>
          </w:tcPr>
          <w:p w:rsidR="00B54AB1" w:rsidRPr="003006FD" w:rsidRDefault="00B54AB1" w:rsidP="00B54AB1">
            <w:pPr>
              <w:tabs>
                <w:tab w:val="decimal" w:pos="969"/>
              </w:tabs>
              <w:rPr>
                <w:rFonts w:ascii="Arial" w:hAnsi="Arial" w:cs="Arial"/>
                <w:spacing w:val="-24"/>
                <w:sz w:val="20"/>
              </w:rPr>
            </w:pPr>
            <w:r w:rsidRPr="003006FD">
              <w:rPr>
                <w:rFonts w:ascii="Arial" w:hAnsi="Arial" w:cs="Arial"/>
                <w:spacing w:val="-24"/>
                <w:sz w:val="20"/>
              </w:rPr>
              <w:t>--------------------</w:t>
            </w:r>
          </w:p>
        </w:tc>
      </w:tr>
      <w:tr w:rsidR="00B54AB1" w:rsidRPr="003006FD" w:rsidTr="00271CE1">
        <w:tc>
          <w:tcPr>
            <w:tcW w:w="533" w:type="dxa"/>
          </w:tcPr>
          <w:p w:rsidR="00B54AB1" w:rsidRPr="003006FD" w:rsidRDefault="00B54AB1" w:rsidP="00B54AB1">
            <w:pPr>
              <w:tabs>
                <w:tab w:val="decimal" w:pos="5400"/>
                <w:tab w:val="decimal" w:pos="6237"/>
                <w:tab w:val="center" w:pos="9214"/>
              </w:tabs>
              <w:rPr>
                <w:rFonts w:ascii="Arial" w:hAnsi="Arial" w:cs="Arial"/>
                <w:sz w:val="20"/>
              </w:rPr>
            </w:pPr>
          </w:p>
        </w:tc>
        <w:tc>
          <w:tcPr>
            <w:tcW w:w="3752" w:type="dxa"/>
          </w:tcPr>
          <w:p w:rsidR="00B54AB1" w:rsidRPr="003006FD" w:rsidRDefault="00B54AB1" w:rsidP="00B54AB1">
            <w:pPr>
              <w:tabs>
                <w:tab w:val="decimal" w:pos="5400"/>
                <w:tab w:val="decimal" w:pos="6237"/>
                <w:tab w:val="center" w:pos="9214"/>
              </w:tabs>
              <w:rPr>
                <w:rFonts w:ascii="Arial" w:hAnsi="Arial" w:cs="Arial"/>
                <w:sz w:val="20"/>
              </w:rPr>
            </w:pPr>
            <w:r w:rsidRPr="003006FD">
              <w:rPr>
                <w:rFonts w:ascii="Arial" w:hAnsi="Arial" w:cs="Arial"/>
                <w:sz w:val="20"/>
              </w:rPr>
              <w:t>Operating profit</w:t>
            </w:r>
          </w:p>
        </w:tc>
        <w:tc>
          <w:tcPr>
            <w:tcW w:w="1367" w:type="dxa"/>
          </w:tcPr>
          <w:p w:rsidR="00B54AB1" w:rsidRPr="003006FD" w:rsidRDefault="00B54AB1" w:rsidP="00B54AB1">
            <w:pPr>
              <w:tabs>
                <w:tab w:val="decimal" w:pos="1003"/>
              </w:tabs>
              <w:rPr>
                <w:rFonts w:ascii="Arial" w:hAnsi="Arial" w:cs="Arial"/>
                <w:sz w:val="20"/>
              </w:rPr>
            </w:pPr>
          </w:p>
        </w:tc>
        <w:tc>
          <w:tcPr>
            <w:tcW w:w="1508" w:type="dxa"/>
          </w:tcPr>
          <w:p w:rsidR="00B54AB1" w:rsidRPr="003006FD" w:rsidRDefault="00B54AB1" w:rsidP="00B54AB1">
            <w:pPr>
              <w:tabs>
                <w:tab w:val="decimal" w:pos="1003"/>
              </w:tabs>
              <w:rPr>
                <w:rFonts w:ascii="Arial" w:hAnsi="Arial" w:cs="Arial"/>
                <w:sz w:val="20"/>
              </w:rPr>
            </w:pPr>
          </w:p>
        </w:tc>
        <w:tc>
          <w:tcPr>
            <w:tcW w:w="1356" w:type="dxa"/>
          </w:tcPr>
          <w:p w:rsidR="00B54AB1" w:rsidRPr="003006FD" w:rsidRDefault="00AC5842" w:rsidP="00B54AB1">
            <w:pPr>
              <w:tabs>
                <w:tab w:val="decimal" w:pos="969"/>
              </w:tabs>
              <w:rPr>
                <w:rFonts w:ascii="Arial" w:hAnsi="Arial" w:cs="Arial"/>
                <w:sz w:val="20"/>
              </w:rPr>
            </w:pPr>
            <w:r>
              <w:rPr>
                <w:rFonts w:ascii="Arial" w:hAnsi="Arial" w:cs="Arial"/>
                <w:sz w:val="20"/>
              </w:rPr>
              <w:t>531,5</w:t>
            </w:r>
            <w:r w:rsidR="00090F16">
              <w:rPr>
                <w:rFonts w:ascii="Arial" w:hAnsi="Arial" w:cs="Arial"/>
                <w:sz w:val="20"/>
              </w:rPr>
              <w:t>19</w:t>
            </w:r>
          </w:p>
        </w:tc>
        <w:tc>
          <w:tcPr>
            <w:tcW w:w="1319" w:type="dxa"/>
          </w:tcPr>
          <w:p w:rsidR="00B54AB1" w:rsidRPr="003006FD" w:rsidRDefault="00B54AB1" w:rsidP="00B54AB1">
            <w:pPr>
              <w:tabs>
                <w:tab w:val="decimal" w:pos="969"/>
              </w:tabs>
              <w:rPr>
                <w:rFonts w:ascii="Arial" w:hAnsi="Arial" w:cs="Arial"/>
                <w:sz w:val="20"/>
              </w:rPr>
            </w:pPr>
            <w:r>
              <w:rPr>
                <w:rFonts w:ascii="Arial" w:hAnsi="Arial" w:cs="Arial"/>
                <w:sz w:val="20"/>
              </w:rPr>
              <w:t>504,801</w:t>
            </w:r>
          </w:p>
        </w:tc>
      </w:tr>
      <w:tr w:rsidR="00B54AB1" w:rsidRPr="003006FD" w:rsidTr="00271CE1">
        <w:tc>
          <w:tcPr>
            <w:tcW w:w="533" w:type="dxa"/>
          </w:tcPr>
          <w:p w:rsidR="00B54AB1" w:rsidRPr="003006FD" w:rsidRDefault="00B54AB1" w:rsidP="00B54AB1">
            <w:pPr>
              <w:tabs>
                <w:tab w:val="decimal" w:pos="5400"/>
                <w:tab w:val="decimal" w:pos="6237"/>
                <w:tab w:val="center" w:pos="9214"/>
              </w:tabs>
              <w:rPr>
                <w:rFonts w:ascii="Arial" w:hAnsi="Arial" w:cs="Arial"/>
                <w:sz w:val="20"/>
              </w:rPr>
            </w:pPr>
          </w:p>
        </w:tc>
        <w:tc>
          <w:tcPr>
            <w:tcW w:w="3752" w:type="dxa"/>
          </w:tcPr>
          <w:p w:rsidR="00B54AB1" w:rsidRPr="003006FD" w:rsidRDefault="00B54AB1" w:rsidP="00B54AB1">
            <w:pPr>
              <w:tabs>
                <w:tab w:val="decimal" w:pos="5400"/>
                <w:tab w:val="decimal" w:pos="6237"/>
                <w:tab w:val="center" w:pos="9214"/>
              </w:tabs>
              <w:rPr>
                <w:rFonts w:ascii="Arial" w:hAnsi="Arial" w:cs="Arial"/>
                <w:sz w:val="20"/>
              </w:rPr>
            </w:pPr>
            <w:r w:rsidRPr="003006FD">
              <w:rPr>
                <w:rFonts w:ascii="Arial" w:hAnsi="Arial" w:cs="Arial"/>
                <w:sz w:val="20"/>
              </w:rPr>
              <w:t>Interest receivable</w:t>
            </w:r>
          </w:p>
        </w:tc>
        <w:tc>
          <w:tcPr>
            <w:tcW w:w="1367" w:type="dxa"/>
          </w:tcPr>
          <w:p w:rsidR="00B54AB1" w:rsidRPr="003006FD" w:rsidRDefault="00B54AB1" w:rsidP="00B54AB1">
            <w:pPr>
              <w:tabs>
                <w:tab w:val="decimal" w:pos="1003"/>
              </w:tabs>
              <w:rPr>
                <w:rFonts w:ascii="Arial" w:hAnsi="Arial" w:cs="Arial"/>
                <w:sz w:val="20"/>
              </w:rPr>
            </w:pPr>
          </w:p>
        </w:tc>
        <w:tc>
          <w:tcPr>
            <w:tcW w:w="1508" w:type="dxa"/>
          </w:tcPr>
          <w:p w:rsidR="00B54AB1" w:rsidRPr="003006FD" w:rsidRDefault="00B54AB1" w:rsidP="00B54AB1">
            <w:pPr>
              <w:tabs>
                <w:tab w:val="decimal" w:pos="1003"/>
              </w:tabs>
              <w:rPr>
                <w:rFonts w:ascii="Arial" w:hAnsi="Arial" w:cs="Arial"/>
                <w:sz w:val="20"/>
              </w:rPr>
            </w:pPr>
          </w:p>
        </w:tc>
        <w:tc>
          <w:tcPr>
            <w:tcW w:w="1356" w:type="dxa"/>
          </w:tcPr>
          <w:p w:rsidR="00B54AB1" w:rsidRPr="003006FD" w:rsidRDefault="00090F16" w:rsidP="00B54AB1">
            <w:pPr>
              <w:tabs>
                <w:tab w:val="decimal" w:pos="969"/>
              </w:tabs>
              <w:rPr>
                <w:rFonts w:ascii="Arial" w:hAnsi="Arial" w:cs="Arial"/>
                <w:sz w:val="20"/>
              </w:rPr>
            </w:pPr>
            <w:r>
              <w:rPr>
                <w:rFonts w:ascii="Arial" w:hAnsi="Arial" w:cs="Arial"/>
                <w:sz w:val="20"/>
              </w:rPr>
              <w:t>53</w:t>
            </w:r>
          </w:p>
        </w:tc>
        <w:tc>
          <w:tcPr>
            <w:tcW w:w="1319" w:type="dxa"/>
          </w:tcPr>
          <w:p w:rsidR="00B54AB1" w:rsidRPr="003006FD" w:rsidRDefault="00B54AB1" w:rsidP="00B54AB1">
            <w:pPr>
              <w:tabs>
                <w:tab w:val="decimal" w:pos="969"/>
              </w:tabs>
              <w:rPr>
                <w:rFonts w:ascii="Arial" w:hAnsi="Arial" w:cs="Arial"/>
                <w:sz w:val="20"/>
              </w:rPr>
            </w:pPr>
            <w:r>
              <w:rPr>
                <w:rFonts w:ascii="Arial" w:hAnsi="Arial" w:cs="Arial"/>
                <w:sz w:val="20"/>
              </w:rPr>
              <w:t>163</w:t>
            </w:r>
          </w:p>
        </w:tc>
      </w:tr>
      <w:tr w:rsidR="00090F16" w:rsidRPr="003006FD" w:rsidTr="00271CE1">
        <w:tc>
          <w:tcPr>
            <w:tcW w:w="533" w:type="dxa"/>
          </w:tcPr>
          <w:p w:rsidR="00090F16" w:rsidRPr="003006FD" w:rsidRDefault="00090F16" w:rsidP="00B54AB1">
            <w:pPr>
              <w:tabs>
                <w:tab w:val="decimal" w:pos="5400"/>
                <w:tab w:val="decimal" w:pos="6237"/>
                <w:tab w:val="center" w:pos="9214"/>
              </w:tabs>
              <w:rPr>
                <w:rFonts w:ascii="Arial" w:hAnsi="Arial" w:cs="Arial"/>
                <w:sz w:val="20"/>
              </w:rPr>
            </w:pPr>
          </w:p>
        </w:tc>
        <w:tc>
          <w:tcPr>
            <w:tcW w:w="3752" w:type="dxa"/>
          </w:tcPr>
          <w:p w:rsidR="00090F16" w:rsidRPr="003006FD" w:rsidRDefault="00090F16" w:rsidP="00B54AB1">
            <w:pPr>
              <w:tabs>
                <w:tab w:val="decimal" w:pos="5400"/>
                <w:tab w:val="decimal" w:pos="6237"/>
                <w:tab w:val="center" w:pos="9214"/>
              </w:tabs>
              <w:rPr>
                <w:rFonts w:ascii="Arial" w:hAnsi="Arial" w:cs="Arial"/>
                <w:sz w:val="20"/>
              </w:rPr>
            </w:pPr>
            <w:r>
              <w:rPr>
                <w:rFonts w:ascii="Arial" w:hAnsi="Arial" w:cs="Arial"/>
                <w:sz w:val="20"/>
              </w:rPr>
              <w:t>Finance costs (intercompany loan)</w:t>
            </w:r>
          </w:p>
        </w:tc>
        <w:tc>
          <w:tcPr>
            <w:tcW w:w="1367" w:type="dxa"/>
          </w:tcPr>
          <w:p w:rsidR="00090F16" w:rsidRPr="003006FD" w:rsidRDefault="00090F16" w:rsidP="00B54AB1">
            <w:pPr>
              <w:tabs>
                <w:tab w:val="decimal" w:pos="1003"/>
              </w:tabs>
              <w:rPr>
                <w:rFonts w:ascii="Arial" w:hAnsi="Arial" w:cs="Arial"/>
                <w:spacing w:val="-24"/>
                <w:sz w:val="20"/>
              </w:rPr>
            </w:pPr>
          </w:p>
        </w:tc>
        <w:tc>
          <w:tcPr>
            <w:tcW w:w="1508" w:type="dxa"/>
          </w:tcPr>
          <w:p w:rsidR="00090F16" w:rsidRPr="003006FD" w:rsidRDefault="00090F16" w:rsidP="00B54AB1">
            <w:pPr>
              <w:tabs>
                <w:tab w:val="decimal" w:pos="1003"/>
              </w:tabs>
              <w:rPr>
                <w:rFonts w:ascii="Arial" w:hAnsi="Arial" w:cs="Arial"/>
                <w:spacing w:val="-24"/>
                <w:sz w:val="20"/>
              </w:rPr>
            </w:pPr>
          </w:p>
        </w:tc>
        <w:tc>
          <w:tcPr>
            <w:tcW w:w="1356" w:type="dxa"/>
          </w:tcPr>
          <w:p w:rsidR="00090F16" w:rsidRPr="003006FD" w:rsidRDefault="00090F16" w:rsidP="00B54AB1">
            <w:pPr>
              <w:tabs>
                <w:tab w:val="decimal" w:pos="969"/>
              </w:tabs>
              <w:rPr>
                <w:rFonts w:ascii="Arial" w:hAnsi="Arial" w:cs="Arial"/>
                <w:spacing w:val="-24"/>
                <w:sz w:val="20"/>
              </w:rPr>
            </w:pPr>
            <w:r>
              <w:rPr>
                <w:rFonts w:ascii="Arial" w:hAnsi="Arial" w:cs="Arial"/>
                <w:sz w:val="20"/>
              </w:rPr>
              <w:t>(109)</w:t>
            </w:r>
          </w:p>
        </w:tc>
        <w:tc>
          <w:tcPr>
            <w:tcW w:w="1319" w:type="dxa"/>
          </w:tcPr>
          <w:p w:rsidR="00090F16" w:rsidRPr="003006FD" w:rsidRDefault="00090F16" w:rsidP="00B54AB1">
            <w:pPr>
              <w:tabs>
                <w:tab w:val="decimal" w:pos="969"/>
              </w:tabs>
              <w:rPr>
                <w:rFonts w:ascii="Arial" w:hAnsi="Arial" w:cs="Arial"/>
                <w:spacing w:val="-24"/>
                <w:sz w:val="20"/>
              </w:rPr>
            </w:pPr>
            <w:r>
              <w:rPr>
                <w:rFonts w:ascii="Arial" w:hAnsi="Arial" w:cs="Arial"/>
                <w:spacing w:val="-24"/>
                <w:sz w:val="20"/>
              </w:rPr>
              <w:t>-</w:t>
            </w:r>
          </w:p>
        </w:tc>
      </w:tr>
      <w:tr w:rsidR="00B54AB1" w:rsidRPr="003006FD" w:rsidTr="00271CE1">
        <w:tc>
          <w:tcPr>
            <w:tcW w:w="533" w:type="dxa"/>
          </w:tcPr>
          <w:p w:rsidR="00B54AB1" w:rsidRPr="003006FD" w:rsidRDefault="00B54AB1" w:rsidP="00B54AB1">
            <w:pPr>
              <w:tabs>
                <w:tab w:val="decimal" w:pos="5400"/>
                <w:tab w:val="decimal" w:pos="6237"/>
                <w:tab w:val="center" w:pos="9214"/>
              </w:tabs>
              <w:rPr>
                <w:rFonts w:ascii="Arial" w:hAnsi="Arial" w:cs="Arial"/>
                <w:sz w:val="20"/>
              </w:rPr>
            </w:pPr>
          </w:p>
        </w:tc>
        <w:tc>
          <w:tcPr>
            <w:tcW w:w="3752" w:type="dxa"/>
          </w:tcPr>
          <w:p w:rsidR="00B54AB1" w:rsidRPr="003006FD" w:rsidRDefault="00B54AB1" w:rsidP="00B54AB1">
            <w:pPr>
              <w:tabs>
                <w:tab w:val="decimal" w:pos="5400"/>
                <w:tab w:val="decimal" w:pos="6237"/>
                <w:tab w:val="center" w:pos="9214"/>
              </w:tabs>
              <w:rPr>
                <w:rFonts w:ascii="Arial" w:hAnsi="Arial" w:cs="Arial"/>
                <w:sz w:val="20"/>
              </w:rPr>
            </w:pPr>
          </w:p>
        </w:tc>
        <w:tc>
          <w:tcPr>
            <w:tcW w:w="1367" w:type="dxa"/>
          </w:tcPr>
          <w:p w:rsidR="00B54AB1" w:rsidRPr="003006FD" w:rsidRDefault="00B54AB1" w:rsidP="00B54AB1">
            <w:pPr>
              <w:tabs>
                <w:tab w:val="decimal" w:pos="1003"/>
              </w:tabs>
              <w:rPr>
                <w:rFonts w:ascii="Arial" w:hAnsi="Arial" w:cs="Arial"/>
                <w:spacing w:val="-24"/>
                <w:sz w:val="20"/>
              </w:rPr>
            </w:pPr>
          </w:p>
        </w:tc>
        <w:tc>
          <w:tcPr>
            <w:tcW w:w="1508" w:type="dxa"/>
          </w:tcPr>
          <w:p w:rsidR="00B54AB1" w:rsidRPr="003006FD" w:rsidRDefault="00B54AB1" w:rsidP="00B54AB1">
            <w:pPr>
              <w:tabs>
                <w:tab w:val="decimal" w:pos="1003"/>
              </w:tabs>
              <w:rPr>
                <w:rFonts w:ascii="Arial" w:hAnsi="Arial" w:cs="Arial"/>
                <w:spacing w:val="-24"/>
                <w:sz w:val="20"/>
              </w:rPr>
            </w:pPr>
          </w:p>
        </w:tc>
        <w:tc>
          <w:tcPr>
            <w:tcW w:w="1356" w:type="dxa"/>
          </w:tcPr>
          <w:p w:rsidR="00B54AB1" w:rsidRPr="003006FD" w:rsidRDefault="00B54AB1" w:rsidP="00B54AB1">
            <w:pPr>
              <w:tabs>
                <w:tab w:val="decimal" w:pos="969"/>
              </w:tabs>
              <w:rPr>
                <w:rFonts w:ascii="Arial" w:hAnsi="Arial" w:cs="Arial"/>
                <w:spacing w:val="-24"/>
                <w:sz w:val="20"/>
              </w:rPr>
            </w:pPr>
            <w:r w:rsidRPr="003006FD">
              <w:rPr>
                <w:rFonts w:ascii="Arial" w:hAnsi="Arial" w:cs="Arial"/>
                <w:spacing w:val="-24"/>
                <w:sz w:val="20"/>
              </w:rPr>
              <w:t>---------------------</w:t>
            </w:r>
          </w:p>
        </w:tc>
        <w:tc>
          <w:tcPr>
            <w:tcW w:w="1319" w:type="dxa"/>
          </w:tcPr>
          <w:p w:rsidR="00B54AB1" w:rsidRPr="003006FD" w:rsidRDefault="00B54AB1" w:rsidP="00B54AB1">
            <w:pPr>
              <w:tabs>
                <w:tab w:val="decimal" w:pos="969"/>
              </w:tabs>
              <w:rPr>
                <w:rFonts w:ascii="Arial" w:hAnsi="Arial" w:cs="Arial"/>
                <w:spacing w:val="-24"/>
                <w:sz w:val="20"/>
              </w:rPr>
            </w:pPr>
            <w:r w:rsidRPr="003006FD">
              <w:rPr>
                <w:rFonts w:ascii="Arial" w:hAnsi="Arial" w:cs="Arial"/>
                <w:spacing w:val="-24"/>
                <w:sz w:val="20"/>
              </w:rPr>
              <w:t>---------------------</w:t>
            </w:r>
          </w:p>
        </w:tc>
      </w:tr>
      <w:tr w:rsidR="00B54AB1" w:rsidRPr="003006FD" w:rsidTr="00271CE1">
        <w:tc>
          <w:tcPr>
            <w:tcW w:w="533" w:type="dxa"/>
          </w:tcPr>
          <w:p w:rsidR="00B54AB1" w:rsidRPr="003006FD" w:rsidRDefault="00B54AB1" w:rsidP="00B54AB1">
            <w:pPr>
              <w:tabs>
                <w:tab w:val="decimal" w:pos="5400"/>
                <w:tab w:val="decimal" w:pos="6237"/>
                <w:tab w:val="center" w:pos="9214"/>
              </w:tabs>
              <w:rPr>
                <w:rFonts w:ascii="Arial" w:hAnsi="Arial" w:cs="Arial"/>
                <w:sz w:val="20"/>
              </w:rPr>
            </w:pPr>
          </w:p>
        </w:tc>
        <w:tc>
          <w:tcPr>
            <w:tcW w:w="3752" w:type="dxa"/>
          </w:tcPr>
          <w:p w:rsidR="00B54AB1" w:rsidRPr="003006FD" w:rsidRDefault="00AC5842" w:rsidP="00B54AB1">
            <w:pPr>
              <w:tabs>
                <w:tab w:val="decimal" w:pos="5400"/>
                <w:tab w:val="decimal" w:pos="6237"/>
                <w:tab w:val="center" w:pos="9214"/>
              </w:tabs>
              <w:rPr>
                <w:rFonts w:ascii="Arial" w:hAnsi="Arial" w:cs="Arial"/>
                <w:sz w:val="20"/>
              </w:rPr>
            </w:pPr>
            <w:r>
              <w:rPr>
                <w:rFonts w:ascii="Arial" w:hAnsi="Arial" w:cs="Arial"/>
                <w:sz w:val="20"/>
              </w:rPr>
              <w:t xml:space="preserve">Profit for the </w:t>
            </w:r>
            <w:proofErr w:type="gramStart"/>
            <w:r>
              <w:rPr>
                <w:rFonts w:ascii="Arial" w:hAnsi="Arial" w:cs="Arial"/>
                <w:sz w:val="20"/>
              </w:rPr>
              <w:t>financial year</w:t>
            </w:r>
            <w:proofErr w:type="gramEnd"/>
          </w:p>
        </w:tc>
        <w:tc>
          <w:tcPr>
            <w:tcW w:w="1367" w:type="dxa"/>
          </w:tcPr>
          <w:p w:rsidR="00B54AB1" w:rsidRPr="003006FD" w:rsidRDefault="00B54AB1" w:rsidP="00B54AB1">
            <w:pPr>
              <w:tabs>
                <w:tab w:val="decimal" w:pos="1003"/>
              </w:tabs>
              <w:rPr>
                <w:rFonts w:ascii="Arial" w:hAnsi="Arial" w:cs="Arial"/>
                <w:sz w:val="20"/>
              </w:rPr>
            </w:pPr>
          </w:p>
        </w:tc>
        <w:tc>
          <w:tcPr>
            <w:tcW w:w="1508" w:type="dxa"/>
          </w:tcPr>
          <w:p w:rsidR="00B54AB1" w:rsidRPr="003006FD" w:rsidRDefault="00B54AB1" w:rsidP="00B54AB1">
            <w:pPr>
              <w:tabs>
                <w:tab w:val="decimal" w:pos="1003"/>
              </w:tabs>
              <w:rPr>
                <w:rFonts w:ascii="Arial" w:hAnsi="Arial" w:cs="Arial"/>
                <w:sz w:val="20"/>
              </w:rPr>
            </w:pPr>
          </w:p>
        </w:tc>
        <w:tc>
          <w:tcPr>
            <w:tcW w:w="1356" w:type="dxa"/>
          </w:tcPr>
          <w:p w:rsidR="00B54AB1" w:rsidRPr="003006FD" w:rsidRDefault="00090F16" w:rsidP="00B54AB1">
            <w:pPr>
              <w:tabs>
                <w:tab w:val="decimal" w:pos="969"/>
              </w:tabs>
              <w:rPr>
                <w:rFonts w:ascii="Arial" w:hAnsi="Arial" w:cs="Arial"/>
                <w:sz w:val="20"/>
              </w:rPr>
            </w:pPr>
            <w:r>
              <w:rPr>
                <w:rFonts w:ascii="Arial" w:hAnsi="Arial" w:cs="Arial"/>
                <w:sz w:val="20"/>
              </w:rPr>
              <w:t>531,463</w:t>
            </w:r>
          </w:p>
        </w:tc>
        <w:tc>
          <w:tcPr>
            <w:tcW w:w="1319" w:type="dxa"/>
          </w:tcPr>
          <w:p w:rsidR="00B54AB1" w:rsidRPr="003006FD" w:rsidRDefault="00B54AB1" w:rsidP="00B54AB1">
            <w:pPr>
              <w:tabs>
                <w:tab w:val="decimal" w:pos="969"/>
              </w:tabs>
              <w:rPr>
                <w:rFonts w:ascii="Arial" w:hAnsi="Arial" w:cs="Arial"/>
                <w:sz w:val="20"/>
              </w:rPr>
            </w:pPr>
            <w:r>
              <w:rPr>
                <w:rFonts w:ascii="Arial" w:hAnsi="Arial" w:cs="Arial"/>
                <w:sz w:val="20"/>
              </w:rPr>
              <w:t>504,964</w:t>
            </w:r>
          </w:p>
        </w:tc>
      </w:tr>
      <w:tr w:rsidR="00B54AB1" w:rsidRPr="003006FD" w:rsidTr="00271CE1">
        <w:tc>
          <w:tcPr>
            <w:tcW w:w="533" w:type="dxa"/>
          </w:tcPr>
          <w:p w:rsidR="00B54AB1" w:rsidRPr="003006FD" w:rsidRDefault="00B54AB1" w:rsidP="00B54AB1">
            <w:pPr>
              <w:tabs>
                <w:tab w:val="decimal" w:pos="5400"/>
                <w:tab w:val="decimal" w:pos="6237"/>
                <w:tab w:val="center" w:pos="9214"/>
              </w:tabs>
              <w:rPr>
                <w:rFonts w:ascii="Arial" w:hAnsi="Arial" w:cs="Arial"/>
                <w:sz w:val="20"/>
              </w:rPr>
            </w:pPr>
          </w:p>
        </w:tc>
        <w:tc>
          <w:tcPr>
            <w:tcW w:w="3752" w:type="dxa"/>
          </w:tcPr>
          <w:p w:rsidR="00B54AB1" w:rsidRPr="003006FD" w:rsidRDefault="00AC5842" w:rsidP="00AC5842">
            <w:pPr>
              <w:tabs>
                <w:tab w:val="decimal" w:pos="5400"/>
                <w:tab w:val="decimal" w:pos="6237"/>
                <w:tab w:val="center" w:pos="9214"/>
              </w:tabs>
              <w:rPr>
                <w:rFonts w:ascii="Arial" w:hAnsi="Arial" w:cs="Arial"/>
                <w:sz w:val="20"/>
              </w:rPr>
            </w:pPr>
            <w:r>
              <w:rPr>
                <w:rFonts w:ascii="Arial" w:hAnsi="Arial" w:cs="Arial"/>
                <w:sz w:val="20"/>
              </w:rPr>
              <w:t>Gift aid distribution t</w:t>
            </w:r>
            <w:r w:rsidR="00B54AB1" w:rsidRPr="003006FD">
              <w:rPr>
                <w:rFonts w:ascii="Arial" w:hAnsi="Arial" w:cs="Arial"/>
                <w:sz w:val="20"/>
              </w:rPr>
              <w:t>o the Society</w:t>
            </w:r>
          </w:p>
        </w:tc>
        <w:tc>
          <w:tcPr>
            <w:tcW w:w="1367" w:type="dxa"/>
          </w:tcPr>
          <w:p w:rsidR="00B54AB1" w:rsidRPr="003006FD" w:rsidRDefault="00B54AB1" w:rsidP="00B54AB1">
            <w:pPr>
              <w:tabs>
                <w:tab w:val="decimal" w:pos="1003"/>
              </w:tabs>
              <w:rPr>
                <w:rFonts w:ascii="Arial" w:hAnsi="Arial" w:cs="Arial"/>
                <w:sz w:val="20"/>
              </w:rPr>
            </w:pPr>
          </w:p>
        </w:tc>
        <w:tc>
          <w:tcPr>
            <w:tcW w:w="1508" w:type="dxa"/>
          </w:tcPr>
          <w:p w:rsidR="00B54AB1" w:rsidRPr="003006FD" w:rsidRDefault="00B54AB1" w:rsidP="00B54AB1">
            <w:pPr>
              <w:tabs>
                <w:tab w:val="decimal" w:pos="1003"/>
              </w:tabs>
              <w:rPr>
                <w:rFonts w:ascii="Arial" w:hAnsi="Arial" w:cs="Arial"/>
                <w:sz w:val="20"/>
              </w:rPr>
            </w:pPr>
          </w:p>
        </w:tc>
        <w:tc>
          <w:tcPr>
            <w:tcW w:w="1356" w:type="dxa"/>
          </w:tcPr>
          <w:p w:rsidR="00B54AB1" w:rsidRPr="003006FD" w:rsidRDefault="00090F16" w:rsidP="00B54AB1">
            <w:pPr>
              <w:tabs>
                <w:tab w:val="decimal" w:pos="969"/>
              </w:tabs>
              <w:rPr>
                <w:rFonts w:ascii="Arial" w:hAnsi="Arial" w:cs="Arial"/>
                <w:sz w:val="20"/>
              </w:rPr>
            </w:pPr>
            <w:r>
              <w:rPr>
                <w:rFonts w:ascii="Arial" w:hAnsi="Arial" w:cs="Arial"/>
                <w:sz w:val="20"/>
              </w:rPr>
              <w:t>(531,463</w:t>
            </w:r>
            <w:r w:rsidR="00AC5842">
              <w:rPr>
                <w:rFonts w:ascii="Arial" w:hAnsi="Arial" w:cs="Arial"/>
                <w:sz w:val="20"/>
              </w:rPr>
              <w:t>)</w:t>
            </w:r>
          </w:p>
        </w:tc>
        <w:tc>
          <w:tcPr>
            <w:tcW w:w="1319" w:type="dxa"/>
          </w:tcPr>
          <w:p w:rsidR="00B54AB1" w:rsidRPr="003006FD" w:rsidRDefault="00B54AB1" w:rsidP="00B54AB1">
            <w:pPr>
              <w:tabs>
                <w:tab w:val="decimal" w:pos="969"/>
              </w:tabs>
              <w:rPr>
                <w:rFonts w:ascii="Arial" w:hAnsi="Arial" w:cs="Arial"/>
                <w:sz w:val="20"/>
              </w:rPr>
            </w:pPr>
            <w:r>
              <w:rPr>
                <w:rFonts w:ascii="Arial" w:hAnsi="Arial" w:cs="Arial"/>
                <w:sz w:val="20"/>
              </w:rPr>
              <w:t>(504,964)</w:t>
            </w:r>
          </w:p>
        </w:tc>
      </w:tr>
      <w:tr w:rsidR="00B54AB1" w:rsidRPr="003006FD" w:rsidTr="00271CE1">
        <w:tc>
          <w:tcPr>
            <w:tcW w:w="533" w:type="dxa"/>
          </w:tcPr>
          <w:p w:rsidR="00B54AB1" w:rsidRPr="003006FD" w:rsidRDefault="00B54AB1" w:rsidP="00B54AB1">
            <w:pPr>
              <w:tabs>
                <w:tab w:val="decimal" w:pos="5400"/>
                <w:tab w:val="decimal" w:pos="6237"/>
                <w:tab w:val="center" w:pos="9214"/>
              </w:tabs>
              <w:rPr>
                <w:rFonts w:ascii="Arial" w:hAnsi="Arial" w:cs="Arial"/>
                <w:sz w:val="20"/>
              </w:rPr>
            </w:pPr>
          </w:p>
        </w:tc>
        <w:tc>
          <w:tcPr>
            <w:tcW w:w="3752" w:type="dxa"/>
          </w:tcPr>
          <w:p w:rsidR="00B54AB1" w:rsidRPr="003006FD" w:rsidRDefault="00B54AB1" w:rsidP="00B54AB1">
            <w:pPr>
              <w:tabs>
                <w:tab w:val="decimal" w:pos="5400"/>
                <w:tab w:val="decimal" w:pos="6237"/>
                <w:tab w:val="center" w:pos="9214"/>
              </w:tabs>
              <w:rPr>
                <w:rFonts w:ascii="Arial" w:hAnsi="Arial" w:cs="Arial"/>
                <w:sz w:val="20"/>
              </w:rPr>
            </w:pPr>
          </w:p>
        </w:tc>
        <w:tc>
          <w:tcPr>
            <w:tcW w:w="1367" w:type="dxa"/>
          </w:tcPr>
          <w:p w:rsidR="00B54AB1" w:rsidRPr="003006FD" w:rsidRDefault="00B54AB1" w:rsidP="00B54AB1">
            <w:pPr>
              <w:tabs>
                <w:tab w:val="decimal" w:pos="1003"/>
              </w:tabs>
              <w:rPr>
                <w:rFonts w:ascii="Arial" w:hAnsi="Arial" w:cs="Arial"/>
                <w:spacing w:val="-24"/>
                <w:sz w:val="20"/>
              </w:rPr>
            </w:pPr>
          </w:p>
        </w:tc>
        <w:tc>
          <w:tcPr>
            <w:tcW w:w="1508" w:type="dxa"/>
          </w:tcPr>
          <w:p w:rsidR="00B54AB1" w:rsidRPr="003006FD" w:rsidRDefault="00B54AB1" w:rsidP="00B54AB1">
            <w:pPr>
              <w:tabs>
                <w:tab w:val="decimal" w:pos="1003"/>
              </w:tabs>
              <w:rPr>
                <w:rFonts w:ascii="Arial" w:hAnsi="Arial" w:cs="Arial"/>
                <w:spacing w:val="-24"/>
                <w:sz w:val="20"/>
              </w:rPr>
            </w:pPr>
          </w:p>
        </w:tc>
        <w:tc>
          <w:tcPr>
            <w:tcW w:w="1356" w:type="dxa"/>
          </w:tcPr>
          <w:p w:rsidR="00B54AB1" w:rsidRPr="003006FD" w:rsidRDefault="00B54AB1" w:rsidP="00B54AB1">
            <w:pPr>
              <w:tabs>
                <w:tab w:val="decimal" w:pos="969"/>
              </w:tabs>
              <w:rPr>
                <w:rFonts w:ascii="Arial" w:hAnsi="Arial" w:cs="Arial"/>
                <w:spacing w:val="-24"/>
                <w:sz w:val="20"/>
              </w:rPr>
            </w:pPr>
            <w:r w:rsidRPr="003006FD">
              <w:rPr>
                <w:rFonts w:ascii="Arial" w:hAnsi="Arial" w:cs="Arial"/>
                <w:spacing w:val="-24"/>
                <w:sz w:val="20"/>
              </w:rPr>
              <w:t>-------------------</w:t>
            </w:r>
          </w:p>
        </w:tc>
        <w:tc>
          <w:tcPr>
            <w:tcW w:w="1319" w:type="dxa"/>
          </w:tcPr>
          <w:p w:rsidR="00B54AB1" w:rsidRPr="003006FD" w:rsidRDefault="00B54AB1" w:rsidP="00B54AB1">
            <w:pPr>
              <w:tabs>
                <w:tab w:val="decimal" w:pos="991"/>
              </w:tabs>
              <w:rPr>
                <w:rFonts w:ascii="Arial" w:hAnsi="Arial" w:cs="Arial"/>
                <w:spacing w:val="-24"/>
                <w:sz w:val="20"/>
              </w:rPr>
            </w:pPr>
            <w:r w:rsidRPr="003006FD">
              <w:rPr>
                <w:rFonts w:ascii="Arial" w:hAnsi="Arial" w:cs="Arial"/>
                <w:spacing w:val="-24"/>
                <w:sz w:val="20"/>
              </w:rPr>
              <w:t>-------------------</w:t>
            </w:r>
          </w:p>
        </w:tc>
      </w:tr>
      <w:tr w:rsidR="00B54AB1" w:rsidRPr="003006FD" w:rsidTr="00271CE1">
        <w:tc>
          <w:tcPr>
            <w:tcW w:w="533" w:type="dxa"/>
          </w:tcPr>
          <w:p w:rsidR="00B54AB1" w:rsidRPr="003006FD" w:rsidRDefault="00B54AB1" w:rsidP="00B54AB1">
            <w:pPr>
              <w:tabs>
                <w:tab w:val="decimal" w:pos="5400"/>
                <w:tab w:val="decimal" w:pos="6237"/>
                <w:tab w:val="center" w:pos="9214"/>
              </w:tabs>
              <w:rPr>
                <w:rFonts w:ascii="Arial" w:hAnsi="Arial" w:cs="Arial"/>
                <w:sz w:val="20"/>
              </w:rPr>
            </w:pPr>
          </w:p>
        </w:tc>
        <w:tc>
          <w:tcPr>
            <w:tcW w:w="3752" w:type="dxa"/>
          </w:tcPr>
          <w:p w:rsidR="00B54AB1" w:rsidRPr="003006FD" w:rsidRDefault="00B54AB1" w:rsidP="00B54AB1">
            <w:pPr>
              <w:tabs>
                <w:tab w:val="decimal" w:pos="5400"/>
                <w:tab w:val="decimal" w:pos="6237"/>
                <w:tab w:val="center" w:pos="9214"/>
              </w:tabs>
              <w:rPr>
                <w:rFonts w:ascii="Arial" w:hAnsi="Arial" w:cs="Arial"/>
                <w:sz w:val="20"/>
              </w:rPr>
            </w:pPr>
            <w:r w:rsidRPr="003006FD">
              <w:rPr>
                <w:rFonts w:ascii="Arial" w:hAnsi="Arial" w:cs="Arial"/>
                <w:sz w:val="20"/>
              </w:rPr>
              <w:t>Retained in subsidiary</w:t>
            </w:r>
          </w:p>
        </w:tc>
        <w:tc>
          <w:tcPr>
            <w:tcW w:w="1367" w:type="dxa"/>
          </w:tcPr>
          <w:p w:rsidR="00B54AB1" w:rsidRPr="003006FD" w:rsidRDefault="00B54AB1" w:rsidP="00B54AB1">
            <w:pPr>
              <w:tabs>
                <w:tab w:val="decimal" w:pos="1003"/>
              </w:tabs>
              <w:rPr>
                <w:rFonts w:ascii="Arial" w:hAnsi="Arial" w:cs="Arial"/>
                <w:sz w:val="20"/>
              </w:rPr>
            </w:pPr>
          </w:p>
        </w:tc>
        <w:tc>
          <w:tcPr>
            <w:tcW w:w="1508" w:type="dxa"/>
          </w:tcPr>
          <w:p w:rsidR="00B54AB1" w:rsidRPr="003006FD" w:rsidRDefault="00B54AB1" w:rsidP="00B54AB1">
            <w:pPr>
              <w:tabs>
                <w:tab w:val="decimal" w:pos="1003"/>
              </w:tabs>
              <w:rPr>
                <w:rFonts w:ascii="Arial" w:hAnsi="Arial" w:cs="Arial"/>
                <w:sz w:val="20"/>
              </w:rPr>
            </w:pPr>
          </w:p>
        </w:tc>
        <w:tc>
          <w:tcPr>
            <w:tcW w:w="1356" w:type="dxa"/>
          </w:tcPr>
          <w:p w:rsidR="00B54AB1" w:rsidRPr="003006FD" w:rsidRDefault="00AC5842" w:rsidP="00B54AB1">
            <w:pPr>
              <w:tabs>
                <w:tab w:val="decimal" w:pos="969"/>
              </w:tabs>
              <w:rPr>
                <w:rFonts w:ascii="Arial" w:hAnsi="Arial" w:cs="Arial"/>
                <w:sz w:val="20"/>
              </w:rPr>
            </w:pPr>
            <w:r>
              <w:rPr>
                <w:rFonts w:ascii="Arial" w:hAnsi="Arial" w:cs="Arial"/>
                <w:sz w:val="20"/>
              </w:rPr>
              <w:t>£-</w:t>
            </w:r>
          </w:p>
        </w:tc>
        <w:tc>
          <w:tcPr>
            <w:tcW w:w="1319" w:type="dxa"/>
          </w:tcPr>
          <w:p w:rsidR="00B54AB1" w:rsidRPr="003006FD" w:rsidRDefault="00B54AB1" w:rsidP="00B54AB1">
            <w:pPr>
              <w:tabs>
                <w:tab w:val="decimal" w:pos="991"/>
              </w:tabs>
              <w:rPr>
                <w:rFonts w:ascii="Arial" w:hAnsi="Arial" w:cs="Arial"/>
                <w:sz w:val="20"/>
              </w:rPr>
            </w:pPr>
            <w:r>
              <w:rPr>
                <w:rFonts w:ascii="Arial" w:hAnsi="Arial" w:cs="Arial"/>
                <w:sz w:val="20"/>
              </w:rPr>
              <w:t>£ -</w:t>
            </w:r>
          </w:p>
        </w:tc>
      </w:tr>
      <w:tr w:rsidR="00B54AB1" w:rsidRPr="003006FD" w:rsidTr="00271CE1">
        <w:tc>
          <w:tcPr>
            <w:tcW w:w="533" w:type="dxa"/>
          </w:tcPr>
          <w:p w:rsidR="00B54AB1" w:rsidRPr="003006FD" w:rsidRDefault="00B54AB1" w:rsidP="00B54AB1">
            <w:pPr>
              <w:tabs>
                <w:tab w:val="decimal" w:pos="5400"/>
                <w:tab w:val="decimal" w:pos="6237"/>
                <w:tab w:val="center" w:pos="9214"/>
              </w:tabs>
              <w:rPr>
                <w:rFonts w:ascii="Arial" w:hAnsi="Arial" w:cs="Arial"/>
                <w:sz w:val="20"/>
              </w:rPr>
            </w:pPr>
          </w:p>
        </w:tc>
        <w:tc>
          <w:tcPr>
            <w:tcW w:w="3752" w:type="dxa"/>
          </w:tcPr>
          <w:p w:rsidR="00B54AB1" w:rsidRPr="003006FD" w:rsidRDefault="00B54AB1" w:rsidP="00B54AB1">
            <w:pPr>
              <w:tabs>
                <w:tab w:val="decimal" w:pos="5400"/>
                <w:tab w:val="decimal" w:pos="6237"/>
                <w:tab w:val="center" w:pos="9214"/>
              </w:tabs>
              <w:rPr>
                <w:rFonts w:ascii="Arial" w:hAnsi="Arial" w:cs="Arial"/>
                <w:sz w:val="20"/>
              </w:rPr>
            </w:pPr>
          </w:p>
        </w:tc>
        <w:tc>
          <w:tcPr>
            <w:tcW w:w="1367" w:type="dxa"/>
          </w:tcPr>
          <w:p w:rsidR="00B54AB1" w:rsidRPr="003006FD" w:rsidRDefault="00B54AB1" w:rsidP="00B54AB1">
            <w:pPr>
              <w:tabs>
                <w:tab w:val="decimal" w:pos="1003"/>
              </w:tabs>
              <w:rPr>
                <w:rFonts w:ascii="Arial" w:hAnsi="Arial" w:cs="Arial"/>
                <w:spacing w:val="-24"/>
                <w:sz w:val="20"/>
              </w:rPr>
            </w:pPr>
          </w:p>
        </w:tc>
        <w:tc>
          <w:tcPr>
            <w:tcW w:w="1508" w:type="dxa"/>
          </w:tcPr>
          <w:p w:rsidR="00B54AB1" w:rsidRPr="003006FD" w:rsidRDefault="00B54AB1" w:rsidP="00B54AB1">
            <w:pPr>
              <w:tabs>
                <w:tab w:val="decimal" w:pos="1003"/>
              </w:tabs>
              <w:rPr>
                <w:rFonts w:ascii="Arial" w:hAnsi="Arial" w:cs="Arial"/>
                <w:spacing w:val="-24"/>
                <w:sz w:val="20"/>
              </w:rPr>
            </w:pPr>
          </w:p>
        </w:tc>
        <w:tc>
          <w:tcPr>
            <w:tcW w:w="1356" w:type="dxa"/>
          </w:tcPr>
          <w:p w:rsidR="00B54AB1" w:rsidRPr="003006FD" w:rsidRDefault="00B54AB1" w:rsidP="00B54AB1">
            <w:pPr>
              <w:tabs>
                <w:tab w:val="decimal" w:pos="969"/>
              </w:tabs>
              <w:rPr>
                <w:rFonts w:ascii="Arial" w:hAnsi="Arial" w:cs="Arial"/>
                <w:spacing w:val="-24"/>
                <w:sz w:val="20"/>
              </w:rPr>
            </w:pPr>
            <w:r w:rsidRPr="003006FD">
              <w:rPr>
                <w:rFonts w:ascii="Arial" w:hAnsi="Arial" w:cs="Arial"/>
                <w:spacing w:val="-24"/>
                <w:sz w:val="20"/>
              </w:rPr>
              <w:t>=========</w:t>
            </w:r>
          </w:p>
        </w:tc>
        <w:tc>
          <w:tcPr>
            <w:tcW w:w="1319" w:type="dxa"/>
          </w:tcPr>
          <w:p w:rsidR="00B54AB1" w:rsidRPr="003006FD" w:rsidRDefault="00B54AB1" w:rsidP="00B54AB1">
            <w:pPr>
              <w:tabs>
                <w:tab w:val="decimal" w:pos="991"/>
              </w:tabs>
              <w:rPr>
                <w:rFonts w:ascii="Arial" w:hAnsi="Arial" w:cs="Arial"/>
                <w:spacing w:val="-24"/>
                <w:sz w:val="20"/>
              </w:rPr>
            </w:pPr>
            <w:r w:rsidRPr="003006FD">
              <w:rPr>
                <w:rFonts w:ascii="Arial" w:hAnsi="Arial" w:cs="Arial"/>
                <w:spacing w:val="-24"/>
                <w:sz w:val="20"/>
              </w:rPr>
              <w:t>=========</w:t>
            </w:r>
          </w:p>
        </w:tc>
      </w:tr>
    </w:tbl>
    <w:p w:rsidR="0060209F" w:rsidRPr="003006FD" w:rsidRDefault="0060209F" w:rsidP="0060209F">
      <w:pPr>
        <w:pStyle w:val="spacer10"/>
        <w:tabs>
          <w:tab w:val="left" w:pos="550"/>
        </w:tabs>
        <w:jc w:val="both"/>
        <w:rPr>
          <w:color w:val="auto"/>
        </w:rPr>
      </w:pPr>
      <w:r w:rsidRPr="003006FD">
        <w:rPr>
          <w:color w:val="auto"/>
        </w:rPr>
        <w:tab/>
        <w:t xml:space="preserve">   * Includes auditor’s remuneration £</w:t>
      </w:r>
      <w:r w:rsidR="002000C8">
        <w:rPr>
          <w:color w:val="auto"/>
        </w:rPr>
        <w:t>4,765</w:t>
      </w:r>
      <w:r w:rsidRPr="003006FD">
        <w:rPr>
          <w:color w:val="auto"/>
        </w:rPr>
        <w:t xml:space="preserve"> (</w:t>
      </w:r>
      <w:r w:rsidR="00B54AB1">
        <w:rPr>
          <w:color w:val="auto"/>
        </w:rPr>
        <w:t>2016</w:t>
      </w:r>
      <w:r w:rsidR="00652764">
        <w:rPr>
          <w:color w:val="auto"/>
        </w:rPr>
        <w:t>: £4,</w:t>
      </w:r>
      <w:r w:rsidR="00AC5842">
        <w:rPr>
          <w:color w:val="auto"/>
        </w:rPr>
        <w:t>625</w:t>
      </w:r>
      <w:r w:rsidRPr="003006FD">
        <w:rPr>
          <w:color w:val="auto"/>
        </w:rPr>
        <w:t>).</w:t>
      </w:r>
    </w:p>
    <w:p w:rsidR="0060209F" w:rsidRPr="003006FD" w:rsidRDefault="0060209F" w:rsidP="0060209F">
      <w:pPr>
        <w:pStyle w:val="spacer10"/>
        <w:tabs>
          <w:tab w:val="left" w:pos="550"/>
        </w:tabs>
        <w:jc w:val="both"/>
        <w:rPr>
          <w:color w:val="auto"/>
          <w:sz w:val="16"/>
          <w:szCs w:val="16"/>
        </w:rPr>
      </w:pPr>
    </w:p>
    <w:tbl>
      <w:tblPr>
        <w:tblW w:w="9835" w:type="dxa"/>
        <w:tblLook w:val="01E0" w:firstRow="1" w:lastRow="1" w:firstColumn="1" w:lastColumn="1" w:noHBand="0" w:noVBand="0"/>
      </w:tblPr>
      <w:tblGrid>
        <w:gridCol w:w="466"/>
        <w:gridCol w:w="1224"/>
        <w:gridCol w:w="1994"/>
        <w:gridCol w:w="1139"/>
        <w:gridCol w:w="1138"/>
        <w:gridCol w:w="1248"/>
        <w:gridCol w:w="1319"/>
        <w:gridCol w:w="1307"/>
      </w:tblGrid>
      <w:tr w:rsidR="00AC5842" w:rsidRPr="003006FD" w:rsidTr="00AC5842">
        <w:tc>
          <w:tcPr>
            <w:tcW w:w="466" w:type="dxa"/>
          </w:tcPr>
          <w:p w:rsidR="00AC5842" w:rsidRPr="003006FD" w:rsidRDefault="00AC5842" w:rsidP="006274EE">
            <w:pPr>
              <w:tabs>
                <w:tab w:val="decimal" w:pos="5400"/>
                <w:tab w:val="decimal" w:pos="6237"/>
                <w:tab w:val="center" w:pos="9214"/>
              </w:tabs>
              <w:rPr>
                <w:rFonts w:ascii="Arial" w:hAnsi="Arial" w:cs="Arial"/>
                <w:sz w:val="20"/>
              </w:rPr>
            </w:pPr>
          </w:p>
        </w:tc>
        <w:tc>
          <w:tcPr>
            <w:tcW w:w="3218" w:type="dxa"/>
            <w:gridSpan w:val="2"/>
          </w:tcPr>
          <w:p w:rsidR="00AC5842" w:rsidRPr="003006FD" w:rsidRDefault="00AC5842" w:rsidP="006274EE">
            <w:pPr>
              <w:tabs>
                <w:tab w:val="decimal" w:pos="5400"/>
                <w:tab w:val="decimal" w:pos="6237"/>
                <w:tab w:val="center" w:pos="9214"/>
              </w:tabs>
              <w:rPr>
                <w:rFonts w:ascii="Arial" w:hAnsi="Arial" w:cs="Arial"/>
                <w:sz w:val="20"/>
              </w:rPr>
            </w:pPr>
            <w:r w:rsidRPr="003006FD">
              <w:rPr>
                <w:rFonts w:ascii="Arial" w:hAnsi="Arial" w:cs="Arial"/>
                <w:sz w:val="20"/>
              </w:rPr>
              <w:t>The net assets of the subsidiary were:</w:t>
            </w:r>
          </w:p>
        </w:tc>
        <w:tc>
          <w:tcPr>
            <w:tcW w:w="1139" w:type="dxa"/>
          </w:tcPr>
          <w:p w:rsidR="00AC5842" w:rsidRPr="003006FD" w:rsidRDefault="00AC5842" w:rsidP="006274EE">
            <w:pPr>
              <w:tabs>
                <w:tab w:val="decimal" w:pos="1003"/>
              </w:tabs>
              <w:rPr>
                <w:rFonts w:ascii="Arial" w:hAnsi="Arial" w:cs="Arial"/>
                <w:sz w:val="20"/>
              </w:rPr>
            </w:pPr>
          </w:p>
        </w:tc>
        <w:tc>
          <w:tcPr>
            <w:tcW w:w="1138" w:type="dxa"/>
          </w:tcPr>
          <w:p w:rsidR="00AC5842" w:rsidRPr="003006FD" w:rsidRDefault="00AC5842" w:rsidP="006274EE">
            <w:pPr>
              <w:tabs>
                <w:tab w:val="decimal" w:pos="1003"/>
              </w:tabs>
              <w:rPr>
                <w:rFonts w:ascii="Arial" w:hAnsi="Arial" w:cs="Arial"/>
                <w:sz w:val="20"/>
              </w:rPr>
            </w:pPr>
          </w:p>
        </w:tc>
        <w:tc>
          <w:tcPr>
            <w:tcW w:w="1248" w:type="dxa"/>
          </w:tcPr>
          <w:p w:rsidR="00AC5842" w:rsidRPr="003006FD" w:rsidRDefault="00AC5842" w:rsidP="006274EE">
            <w:pPr>
              <w:tabs>
                <w:tab w:val="decimal" w:pos="1003"/>
              </w:tabs>
              <w:rPr>
                <w:rFonts w:ascii="Arial" w:hAnsi="Arial" w:cs="Arial"/>
                <w:sz w:val="20"/>
              </w:rPr>
            </w:pPr>
          </w:p>
        </w:tc>
        <w:tc>
          <w:tcPr>
            <w:tcW w:w="1319" w:type="dxa"/>
          </w:tcPr>
          <w:p w:rsidR="00AC5842" w:rsidRPr="003006FD" w:rsidRDefault="00AC5842" w:rsidP="006274EE">
            <w:pPr>
              <w:tabs>
                <w:tab w:val="decimal" w:pos="859"/>
              </w:tabs>
              <w:rPr>
                <w:rFonts w:ascii="Arial" w:hAnsi="Arial" w:cs="Arial"/>
                <w:sz w:val="20"/>
              </w:rPr>
            </w:pPr>
          </w:p>
        </w:tc>
        <w:tc>
          <w:tcPr>
            <w:tcW w:w="1307" w:type="dxa"/>
          </w:tcPr>
          <w:p w:rsidR="00AC5842" w:rsidRPr="003006FD" w:rsidRDefault="00AC5842" w:rsidP="006274EE">
            <w:pPr>
              <w:tabs>
                <w:tab w:val="decimal" w:pos="859"/>
              </w:tabs>
              <w:rPr>
                <w:rFonts w:ascii="Arial" w:hAnsi="Arial" w:cs="Arial"/>
                <w:sz w:val="20"/>
              </w:rPr>
            </w:pPr>
          </w:p>
        </w:tc>
      </w:tr>
      <w:tr w:rsidR="00AC5842" w:rsidRPr="003006FD" w:rsidTr="00AC5842">
        <w:tc>
          <w:tcPr>
            <w:tcW w:w="466" w:type="dxa"/>
          </w:tcPr>
          <w:p w:rsidR="00AC5842" w:rsidRPr="003006FD" w:rsidRDefault="00AC5842" w:rsidP="00693A2D">
            <w:pPr>
              <w:tabs>
                <w:tab w:val="decimal" w:pos="5400"/>
                <w:tab w:val="decimal" w:pos="6237"/>
                <w:tab w:val="center" w:pos="9214"/>
              </w:tabs>
              <w:rPr>
                <w:rFonts w:ascii="Arial" w:hAnsi="Arial" w:cs="Arial"/>
                <w:sz w:val="20"/>
              </w:rPr>
            </w:pPr>
          </w:p>
        </w:tc>
        <w:tc>
          <w:tcPr>
            <w:tcW w:w="3218" w:type="dxa"/>
            <w:gridSpan w:val="2"/>
          </w:tcPr>
          <w:p w:rsidR="00AC5842" w:rsidRPr="003006FD" w:rsidRDefault="00AC5842" w:rsidP="00693A2D">
            <w:pPr>
              <w:tabs>
                <w:tab w:val="decimal" w:pos="5400"/>
                <w:tab w:val="decimal" w:pos="6237"/>
                <w:tab w:val="center" w:pos="9214"/>
              </w:tabs>
              <w:rPr>
                <w:rFonts w:ascii="Arial" w:hAnsi="Arial" w:cs="Arial"/>
                <w:sz w:val="20"/>
              </w:rPr>
            </w:pPr>
            <w:r w:rsidRPr="003006FD">
              <w:rPr>
                <w:rFonts w:ascii="Arial" w:hAnsi="Arial" w:cs="Arial"/>
                <w:sz w:val="20"/>
              </w:rPr>
              <w:t>Assets</w:t>
            </w:r>
          </w:p>
        </w:tc>
        <w:tc>
          <w:tcPr>
            <w:tcW w:w="1139" w:type="dxa"/>
          </w:tcPr>
          <w:p w:rsidR="00AC5842" w:rsidRPr="003006FD" w:rsidRDefault="00AC5842" w:rsidP="00693A2D">
            <w:pPr>
              <w:tabs>
                <w:tab w:val="decimal" w:pos="1003"/>
              </w:tabs>
              <w:rPr>
                <w:rFonts w:ascii="Arial" w:hAnsi="Arial" w:cs="Arial"/>
                <w:sz w:val="20"/>
              </w:rPr>
            </w:pPr>
          </w:p>
        </w:tc>
        <w:tc>
          <w:tcPr>
            <w:tcW w:w="1138" w:type="dxa"/>
          </w:tcPr>
          <w:p w:rsidR="00AC5842" w:rsidRPr="003006FD" w:rsidRDefault="00AC5842" w:rsidP="00693A2D">
            <w:pPr>
              <w:tabs>
                <w:tab w:val="decimal" w:pos="1003"/>
              </w:tabs>
              <w:rPr>
                <w:rFonts w:ascii="Arial" w:hAnsi="Arial" w:cs="Arial"/>
                <w:sz w:val="20"/>
              </w:rPr>
            </w:pPr>
          </w:p>
        </w:tc>
        <w:tc>
          <w:tcPr>
            <w:tcW w:w="1248" w:type="dxa"/>
          </w:tcPr>
          <w:p w:rsidR="00AC5842" w:rsidRPr="003006FD" w:rsidRDefault="00AC5842" w:rsidP="00693A2D">
            <w:pPr>
              <w:tabs>
                <w:tab w:val="decimal" w:pos="1003"/>
              </w:tabs>
              <w:rPr>
                <w:rFonts w:ascii="Arial" w:hAnsi="Arial" w:cs="Arial"/>
                <w:sz w:val="20"/>
              </w:rPr>
            </w:pPr>
          </w:p>
        </w:tc>
        <w:tc>
          <w:tcPr>
            <w:tcW w:w="1319" w:type="dxa"/>
          </w:tcPr>
          <w:p w:rsidR="00AC5842" w:rsidRPr="003006FD" w:rsidRDefault="002000C8" w:rsidP="00693A2D">
            <w:pPr>
              <w:tabs>
                <w:tab w:val="decimal" w:pos="978"/>
              </w:tabs>
              <w:rPr>
                <w:rFonts w:ascii="Arial" w:hAnsi="Arial" w:cs="Arial"/>
                <w:sz w:val="20"/>
              </w:rPr>
            </w:pPr>
            <w:r>
              <w:rPr>
                <w:rFonts w:ascii="Arial" w:hAnsi="Arial" w:cs="Arial"/>
                <w:sz w:val="20"/>
              </w:rPr>
              <w:t>277,953</w:t>
            </w:r>
          </w:p>
        </w:tc>
        <w:tc>
          <w:tcPr>
            <w:tcW w:w="1307" w:type="dxa"/>
          </w:tcPr>
          <w:p w:rsidR="00AC5842" w:rsidRPr="003006FD" w:rsidRDefault="00AC5842" w:rsidP="00693A2D">
            <w:pPr>
              <w:tabs>
                <w:tab w:val="decimal" w:pos="978"/>
              </w:tabs>
              <w:rPr>
                <w:rFonts w:ascii="Arial" w:hAnsi="Arial" w:cs="Arial"/>
                <w:sz w:val="20"/>
              </w:rPr>
            </w:pPr>
            <w:r>
              <w:rPr>
                <w:rFonts w:ascii="Arial" w:hAnsi="Arial" w:cs="Arial"/>
                <w:sz w:val="20"/>
              </w:rPr>
              <w:t>330,223</w:t>
            </w:r>
          </w:p>
        </w:tc>
      </w:tr>
      <w:tr w:rsidR="00AC5842" w:rsidRPr="003006FD" w:rsidTr="00AC5842">
        <w:tc>
          <w:tcPr>
            <w:tcW w:w="466" w:type="dxa"/>
          </w:tcPr>
          <w:p w:rsidR="00AC5842" w:rsidRPr="003006FD" w:rsidRDefault="00AC5842" w:rsidP="00693A2D">
            <w:pPr>
              <w:tabs>
                <w:tab w:val="decimal" w:pos="5400"/>
                <w:tab w:val="decimal" w:pos="6237"/>
                <w:tab w:val="center" w:pos="9214"/>
              </w:tabs>
              <w:rPr>
                <w:rFonts w:ascii="Arial" w:hAnsi="Arial" w:cs="Arial"/>
                <w:sz w:val="20"/>
              </w:rPr>
            </w:pPr>
          </w:p>
        </w:tc>
        <w:tc>
          <w:tcPr>
            <w:tcW w:w="3218" w:type="dxa"/>
            <w:gridSpan w:val="2"/>
          </w:tcPr>
          <w:p w:rsidR="00AC5842" w:rsidRPr="003006FD" w:rsidRDefault="00AC5842" w:rsidP="00693A2D">
            <w:pPr>
              <w:tabs>
                <w:tab w:val="decimal" w:pos="5400"/>
                <w:tab w:val="decimal" w:pos="6237"/>
                <w:tab w:val="center" w:pos="9214"/>
              </w:tabs>
              <w:rPr>
                <w:rFonts w:ascii="Arial" w:hAnsi="Arial" w:cs="Arial"/>
                <w:sz w:val="20"/>
              </w:rPr>
            </w:pPr>
            <w:r w:rsidRPr="003006FD">
              <w:rPr>
                <w:rFonts w:ascii="Arial" w:hAnsi="Arial" w:cs="Arial"/>
                <w:sz w:val="20"/>
              </w:rPr>
              <w:t>Liabilities</w:t>
            </w:r>
          </w:p>
        </w:tc>
        <w:tc>
          <w:tcPr>
            <w:tcW w:w="1139" w:type="dxa"/>
          </w:tcPr>
          <w:p w:rsidR="00AC5842" w:rsidRPr="003006FD" w:rsidRDefault="00AC5842" w:rsidP="00693A2D">
            <w:pPr>
              <w:tabs>
                <w:tab w:val="decimal" w:pos="1003"/>
              </w:tabs>
              <w:rPr>
                <w:rFonts w:ascii="Arial" w:hAnsi="Arial" w:cs="Arial"/>
                <w:sz w:val="20"/>
              </w:rPr>
            </w:pPr>
          </w:p>
        </w:tc>
        <w:tc>
          <w:tcPr>
            <w:tcW w:w="1138" w:type="dxa"/>
          </w:tcPr>
          <w:p w:rsidR="00AC5842" w:rsidRPr="003006FD" w:rsidRDefault="00AC5842" w:rsidP="00693A2D">
            <w:pPr>
              <w:tabs>
                <w:tab w:val="decimal" w:pos="1003"/>
              </w:tabs>
              <w:rPr>
                <w:rFonts w:ascii="Arial" w:hAnsi="Arial" w:cs="Arial"/>
                <w:sz w:val="20"/>
              </w:rPr>
            </w:pPr>
          </w:p>
        </w:tc>
        <w:tc>
          <w:tcPr>
            <w:tcW w:w="1248" w:type="dxa"/>
          </w:tcPr>
          <w:p w:rsidR="00AC5842" w:rsidRPr="003006FD" w:rsidRDefault="00AC5842" w:rsidP="00693A2D">
            <w:pPr>
              <w:tabs>
                <w:tab w:val="decimal" w:pos="1003"/>
              </w:tabs>
              <w:rPr>
                <w:rFonts w:ascii="Arial" w:hAnsi="Arial" w:cs="Arial"/>
                <w:sz w:val="20"/>
              </w:rPr>
            </w:pPr>
          </w:p>
        </w:tc>
        <w:tc>
          <w:tcPr>
            <w:tcW w:w="1319" w:type="dxa"/>
          </w:tcPr>
          <w:p w:rsidR="00AC5842" w:rsidRPr="003006FD" w:rsidRDefault="002000C8" w:rsidP="00693A2D">
            <w:pPr>
              <w:tabs>
                <w:tab w:val="decimal" w:pos="978"/>
              </w:tabs>
              <w:rPr>
                <w:rFonts w:ascii="Arial" w:hAnsi="Arial" w:cs="Arial"/>
                <w:sz w:val="20"/>
              </w:rPr>
            </w:pPr>
            <w:r>
              <w:rPr>
                <w:rFonts w:ascii="Arial" w:hAnsi="Arial" w:cs="Arial"/>
                <w:sz w:val="20"/>
              </w:rPr>
              <w:t>(277,853)</w:t>
            </w:r>
          </w:p>
        </w:tc>
        <w:tc>
          <w:tcPr>
            <w:tcW w:w="1307" w:type="dxa"/>
          </w:tcPr>
          <w:p w:rsidR="00AC5842" w:rsidRPr="003006FD" w:rsidRDefault="00AC5842" w:rsidP="00693A2D">
            <w:pPr>
              <w:tabs>
                <w:tab w:val="decimal" w:pos="978"/>
              </w:tabs>
              <w:rPr>
                <w:rFonts w:ascii="Arial" w:hAnsi="Arial" w:cs="Arial"/>
                <w:sz w:val="20"/>
              </w:rPr>
            </w:pPr>
            <w:r>
              <w:rPr>
                <w:rFonts w:ascii="Arial" w:hAnsi="Arial" w:cs="Arial"/>
                <w:sz w:val="20"/>
              </w:rPr>
              <w:t>(330,123)</w:t>
            </w:r>
          </w:p>
        </w:tc>
      </w:tr>
      <w:tr w:rsidR="00AC5842" w:rsidRPr="003006FD" w:rsidTr="00AC5842">
        <w:tc>
          <w:tcPr>
            <w:tcW w:w="466" w:type="dxa"/>
          </w:tcPr>
          <w:p w:rsidR="00AC5842" w:rsidRPr="003006FD" w:rsidRDefault="00AC5842" w:rsidP="00693A2D">
            <w:pPr>
              <w:tabs>
                <w:tab w:val="decimal" w:pos="5400"/>
                <w:tab w:val="decimal" w:pos="6237"/>
                <w:tab w:val="center" w:pos="9214"/>
              </w:tabs>
              <w:rPr>
                <w:rFonts w:ascii="Arial" w:hAnsi="Arial" w:cs="Arial"/>
                <w:sz w:val="20"/>
              </w:rPr>
            </w:pPr>
          </w:p>
        </w:tc>
        <w:tc>
          <w:tcPr>
            <w:tcW w:w="3218" w:type="dxa"/>
            <w:gridSpan w:val="2"/>
          </w:tcPr>
          <w:p w:rsidR="00AC5842" w:rsidRPr="003006FD" w:rsidRDefault="00AC5842" w:rsidP="00693A2D">
            <w:pPr>
              <w:tabs>
                <w:tab w:val="decimal" w:pos="5400"/>
                <w:tab w:val="decimal" w:pos="6237"/>
                <w:tab w:val="center" w:pos="9214"/>
              </w:tabs>
              <w:rPr>
                <w:rFonts w:ascii="Arial" w:hAnsi="Arial" w:cs="Arial"/>
                <w:sz w:val="20"/>
              </w:rPr>
            </w:pPr>
          </w:p>
        </w:tc>
        <w:tc>
          <w:tcPr>
            <w:tcW w:w="1139" w:type="dxa"/>
          </w:tcPr>
          <w:p w:rsidR="00AC5842" w:rsidRPr="003006FD" w:rsidRDefault="00AC5842" w:rsidP="00693A2D">
            <w:pPr>
              <w:tabs>
                <w:tab w:val="decimal" w:pos="1003"/>
              </w:tabs>
              <w:rPr>
                <w:rFonts w:ascii="Arial" w:hAnsi="Arial" w:cs="Arial"/>
                <w:spacing w:val="-24"/>
                <w:sz w:val="20"/>
              </w:rPr>
            </w:pPr>
          </w:p>
        </w:tc>
        <w:tc>
          <w:tcPr>
            <w:tcW w:w="1138" w:type="dxa"/>
          </w:tcPr>
          <w:p w:rsidR="00AC5842" w:rsidRPr="003006FD" w:rsidRDefault="00AC5842" w:rsidP="00693A2D">
            <w:pPr>
              <w:tabs>
                <w:tab w:val="decimal" w:pos="1003"/>
              </w:tabs>
              <w:rPr>
                <w:rFonts w:ascii="Arial" w:hAnsi="Arial" w:cs="Arial"/>
                <w:spacing w:val="-24"/>
                <w:sz w:val="20"/>
              </w:rPr>
            </w:pPr>
          </w:p>
        </w:tc>
        <w:tc>
          <w:tcPr>
            <w:tcW w:w="1248" w:type="dxa"/>
          </w:tcPr>
          <w:p w:rsidR="00AC5842" w:rsidRPr="003006FD" w:rsidRDefault="00AC5842" w:rsidP="00693A2D">
            <w:pPr>
              <w:tabs>
                <w:tab w:val="decimal" w:pos="1003"/>
              </w:tabs>
              <w:rPr>
                <w:rFonts w:ascii="Arial" w:hAnsi="Arial" w:cs="Arial"/>
                <w:spacing w:val="-24"/>
                <w:sz w:val="20"/>
              </w:rPr>
            </w:pPr>
          </w:p>
        </w:tc>
        <w:tc>
          <w:tcPr>
            <w:tcW w:w="1319" w:type="dxa"/>
          </w:tcPr>
          <w:p w:rsidR="00AC5842" w:rsidRPr="003006FD" w:rsidRDefault="00AC5842" w:rsidP="00693A2D">
            <w:pPr>
              <w:tabs>
                <w:tab w:val="decimal" w:pos="978"/>
              </w:tabs>
              <w:rPr>
                <w:rFonts w:ascii="Arial" w:hAnsi="Arial" w:cs="Arial"/>
                <w:spacing w:val="-24"/>
                <w:sz w:val="20"/>
              </w:rPr>
            </w:pPr>
            <w:r w:rsidRPr="003006FD">
              <w:rPr>
                <w:rFonts w:ascii="Arial" w:hAnsi="Arial" w:cs="Arial"/>
                <w:spacing w:val="-24"/>
                <w:sz w:val="20"/>
              </w:rPr>
              <w:t>-----------------</w:t>
            </w:r>
          </w:p>
        </w:tc>
        <w:tc>
          <w:tcPr>
            <w:tcW w:w="1307" w:type="dxa"/>
          </w:tcPr>
          <w:p w:rsidR="00AC5842" w:rsidRPr="003006FD" w:rsidRDefault="00AC5842" w:rsidP="00693A2D">
            <w:pPr>
              <w:tabs>
                <w:tab w:val="decimal" w:pos="1005"/>
              </w:tabs>
              <w:rPr>
                <w:rFonts w:ascii="Arial" w:hAnsi="Arial" w:cs="Arial"/>
                <w:spacing w:val="-24"/>
                <w:sz w:val="20"/>
              </w:rPr>
            </w:pPr>
            <w:r w:rsidRPr="003006FD">
              <w:rPr>
                <w:rFonts w:ascii="Arial" w:hAnsi="Arial" w:cs="Arial"/>
                <w:spacing w:val="-24"/>
                <w:sz w:val="20"/>
              </w:rPr>
              <w:t>-----------------</w:t>
            </w:r>
          </w:p>
        </w:tc>
      </w:tr>
      <w:tr w:rsidR="00AC5842" w:rsidRPr="003006FD" w:rsidTr="00AC5842">
        <w:tc>
          <w:tcPr>
            <w:tcW w:w="466" w:type="dxa"/>
          </w:tcPr>
          <w:p w:rsidR="00AC5842" w:rsidRPr="003006FD" w:rsidRDefault="00AC5842" w:rsidP="00693A2D">
            <w:pPr>
              <w:tabs>
                <w:tab w:val="decimal" w:pos="5400"/>
                <w:tab w:val="decimal" w:pos="6237"/>
                <w:tab w:val="center" w:pos="9214"/>
              </w:tabs>
              <w:rPr>
                <w:rFonts w:ascii="Arial" w:hAnsi="Arial" w:cs="Arial"/>
                <w:sz w:val="20"/>
              </w:rPr>
            </w:pPr>
          </w:p>
        </w:tc>
        <w:tc>
          <w:tcPr>
            <w:tcW w:w="1224" w:type="dxa"/>
          </w:tcPr>
          <w:p w:rsidR="00AC5842" w:rsidRPr="003006FD" w:rsidRDefault="00AC5842" w:rsidP="00693A2D">
            <w:pPr>
              <w:tabs>
                <w:tab w:val="decimal" w:pos="1003"/>
              </w:tabs>
              <w:rPr>
                <w:rFonts w:ascii="Arial" w:hAnsi="Arial" w:cs="Arial"/>
                <w:sz w:val="20"/>
              </w:rPr>
            </w:pPr>
          </w:p>
        </w:tc>
        <w:tc>
          <w:tcPr>
            <w:tcW w:w="5519" w:type="dxa"/>
            <w:gridSpan w:val="4"/>
          </w:tcPr>
          <w:p w:rsidR="00AC5842" w:rsidRPr="003006FD" w:rsidRDefault="00AC5842" w:rsidP="00693A2D">
            <w:pPr>
              <w:tabs>
                <w:tab w:val="decimal" w:pos="1003"/>
              </w:tabs>
              <w:rPr>
                <w:rFonts w:ascii="Arial" w:hAnsi="Arial" w:cs="Arial"/>
                <w:sz w:val="20"/>
              </w:rPr>
            </w:pPr>
            <w:r w:rsidRPr="003006FD">
              <w:rPr>
                <w:rFonts w:ascii="Arial" w:hAnsi="Arial" w:cs="Arial"/>
                <w:sz w:val="20"/>
              </w:rPr>
              <w:t>Funds (representing 100 ordinary shares of £1 each)</w:t>
            </w:r>
          </w:p>
        </w:tc>
        <w:tc>
          <w:tcPr>
            <w:tcW w:w="1319" w:type="dxa"/>
          </w:tcPr>
          <w:p w:rsidR="00AC5842" w:rsidRPr="003006FD" w:rsidRDefault="002000C8" w:rsidP="00693A2D">
            <w:pPr>
              <w:tabs>
                <w:tab w:val="decimal" w:pos="950"/>
              </w:tabs>
              <w:rPr>
                <w:rFonts w:ascii="Arial" w:hAnsi="Arial" w:cs="Arial"/>
                <w:sz w:val="20"/>
              </w:rPr>
            </w:pPr>
            <w:r>
              <w:rPr>
                <w:rFonts w:ascii="Arial" w:hAnsi="Arial" w:cs="Arial"/>
                <w:sz w:val="20"/>
              </w:rPr>
              <w:t>£100</w:t>
            </w:r>
          </w:p>
        </w:tc>
        <w:tc>
          <w:tcPr>
            <w:tcW w:w="1307" w:type="dxa"/>
          </w:tcPr>
          <w:p w:rsidR="00AC5842" w:rsidRPr="003006FD" w:rsidRDefault="00AC5842" w:rsidP="00693A2D">
            <w:pPr>
              <w:tabs>
                <w:tab w:val="decimal" w:pos="978"/>
              </w:tabs>
            </w:pPr>
            <w:r>
              <w:rPr>
                <w:rFonts w:ascii="Arial" w:hAnsi="Arial" w:cs="Arial"/>
                <w:sz w:val="20"/>
              </w:rPr>
              <w:t>£100</w:t>
            </w:r>
          </w:p>
        </w:tc>
      </w:tr>
      <w:tr w:rsidR="00AC5842" w:rsidRPr="003006FD" w:rsidTr="00AC5842">
        <w:tc>
          <w:tcPr>
            <w:tcW w:w="466" w:type="dxa"/>
          </w:tcPr>
          <w:p w:rsidR="00AC5842" w:rsidRPr="003006FD" w:rsidRDefault="00AC5842" w:rsidP="00693A2D">
            <w:pPr>
              <w:tabs>
                <w:tab w:val="decimal" w:pos="859"/>
              </w:tabs>
              <w:rPr>
                <w:rFonts w:ascii="Arial" w:hAnsi="Arial" w:cs="Arial"/>
                <w:spacing w:val="-24"/>
                <w:sz w:val="20"/>
              </w:rPr>
            </w:pPr>
          </w:p>
        </w:tc>
        <w:tc>
          <w:tcPr>
            <w:tcW w:w="1224" w:type="dxa"/>
          </w:tcPr>
          <w:p w:rsidR="00AC5842" w:rsidRPr="003006FD" w:rsidRDefault="00AC5842" w:rsidP="00693A2D">
            <w:pPr>
              <w:tabs>
                <w:tab w:val="decimal" w:pos="859"/>
              </w:tabs>
              <w:rPr>
                <w:rFonts w:ascii="Arial" w:hAnsi="Arial" w:cs="Arial"/>
                <w:spacing w:val="-24"/>
                <w:sz w:val="20"/>
              </w:rPr>
            </w:pPr>
          </w:p>
        </w:tc>
        <w:tc>
          <w:tcPr>
            <w:tcW w:w="5519" w:type="dxa"/>
            <w:gridSpan w:val="4"/>
          </w:tcPr>
          <w:p w:rsidR="00AC5842" w:rsidRPr="003006FD" w:rsidRDefault="00AC5842" w:rsidP="00693A2D">
            <w:pPr>
              <w:tabs>
                <w:tab w:val="decimal" w:pos="859"/>
              </w:tabs>
              <w:rPr>
                <w:rFonts w:ascii="Arial" w:hAnsi="Arial" w:cs="Arial"/>
                <w:spacing w:val="-24"/>
                <w:sz w:val="20"/>
              </w:rPr>
            </w:pPr>
          </w:p>
        </w:tc>
        <w:tc>
          <w:tcPr>
            <w:tcW w:w="1319" w:type="dxa"/>
          </w:tcPr>
          <w:p w:rsidR="00AC5842" w:rsidRPr="003006FD" w:rsidRDefault="00AC5842" w:rsidP="00693A2D">
            <w:pPr>
              <w:tabs>
                <w:tab w:val="decimal" w:pos="964"/>
              </w:tabs>
              <w:rPr>
                <w:rFonts w:ascii="Arial" w:hAnsi="Arial" w:cs="Arial"/>
                <w:spacing w:val="-24"/>
                <w:sz w:val="20"/>
              </w:rPr>
            </w:pPr>
            <w:r w:rsidRPr="003006FD">
              <w:rPr>
                <w:rFonts w:ascii="Arial" w:hAnsi="Arial" w:cs="Arial"/>
                <w:spacing w:val="-24"/>
                <w:sz w:val="20"/>
              </w:rPr>
              <w:t>========</w:t>
            </w:r>
          </w:p>
        </w:tc>
        <w:tc>
          <w:tcPr>
            <w:tcW w:w="1307" w:type="dxa"/>
          </w:tcPr>
          <w:p w:rsidR="00AC5842" w:rsidRPr="003006FD" w:rsidRDefault="00AC5842" w:rsidP="00693A2D">
            <w:pPr>
              <w:tabs>
                <w:tab w:val="decimal" w:pos="977"/>
              </w:tabs>
              <w:rPr>
                <w:rFonts w:ascii="Arial" w:hAnsi="Arial" w:cs="Arial"/>
                <w:spacing w:val="-24"/>
                <w:sz w:val="20"/>
              </w:rPr>
            </w:pPr>
            <w:r w:rsidRPr="003006FD">
              <w:rPr>
                <w:rFonts w:ascii="Arial" w:hAnsi="Arial" w:cs="Arial"/>
                <w:spacing w:val="-24"/>
                <w:sz w:val="20"/>
              </w:rPr>
              <w:t>========</w:t>
            </w:r>
          </w:p>
        </w:tc>
      </w:tr>
    </w:tbl>
    <w:p w:rsidR="0060209F" w:rsidRPr="003006FD" w:rsidRDefault="0060209F" w:rsidP="0060209F">
      <w:pPr>
        <w:tabs>
          <w:tab w:val="decimal" w:pos="859"/>
        </w:tabs>
        <w:rPr>
          <w:rFonts w:ascii="Arial" w:hAnsi="Arial" w:cs="Arial"/>
          <w:spacing w:val="-24"/>
          <w:sz w:val="20"/>
        </w:rPr>
      </w:pPr>
    </w:p>
    <w:p w:rsidR="0060209F" w:rsidRPr="003006FD" w:rsidRDefault="0060209F" w:rsidP="0060209F">
      <w:pPr>
        <w:pStyle w:val="Heading1"/>
        <w:jc w:val="left"/>
        <w:rPr>
          <w:rFonts w:cs="Arial"/>
          <w:bCs/>
        </w:rPr>
      </w:pPr>
    </w:p>
    <w:p w:rsidR="0060209F" w:rsidRPr="003006FD" w:rsidRDefault="0060209F" w:rsidP="0060209F">
      <w:pPr>
        <w:pStyle w:val="Heading1"/>
        <w:jc w:val="left"/>
        <w:rPr>
          <w:rFonts w:cs="Arial"/>
          <w:bCs/>
        </w:rPr>
      </w:pPr>
    </w:p>
    <w:p w:rsidR="0060209F" w:rsidRPr="003006FD" w:rsidRDefault="0060209F" w:rsidP="0060209F">
      <w:pPr>
        <w:pStyle w:val="Heading1"/>
        <w:jc w:val="left"/>
        <w:rPr>
          <w:rFonts w:cs="Arial"/>
          <w:bCs/>
        </w:rPr>
      </w:pPr>
    </w:p>
    <w:p w:rsidR="0060209F" w:rsidRPr="002D3732" w:rsidRDefault="0060209F" w:rsidP="0060209F">
      <w:pPr>
        <w:pStyle w:val="Heading1"/>
        <w:jc w:val="left"/>
        <w:rPr>
          <w:rFonts w:cs="Arial"/>
          <w:bCs/>
          <w:sz w:val="22"/>
          <w:szCs w:val="22"/>
        </w:rPr>
      </w:pPr>
      <w:r w:rsidRPr="003006FD">
        <w:rPr>
          <w:rFonts w:cs="Arial"/>
          <w:bCs/>
        </w:rPr>
        <w:br w:type="page"/>
      </w:r>
      <w:r w:rsidRPr="002D3732">
        <w:rPr>
          <w:rFonts w:cs="Arial"/>
          <w:bCs/>
          <w:sz w:val="22"/>
          <w:szCs w:val="22"/>
        </w:rPr>
        <w:t>THE ANATOMICAL SOCIETY</w:t>
      </w:r>
    </w:p>
    <w:p w:rsidR="0060209F" w:rsidRPr="003006FD" w:rsidRDefault="0060209F" w:rsidP="0060209F">
      <w:pPr>
        <w:jc w:val="left"/>
        <w:rPr>
          <w:rFonts w:ascii="Arial" w:hAnsi="Arial" w:cs="Arial"/>
          <w:b/>
          <w:sz w:val="20"/>
        </w:rPr>
      </w:pPr>
      <w:r w:rsidRPr="003006FD">
        <w:rPr>
          <w:rFonts w:ascii="Arial" w:hAnsi="Arial" w:cs="Arial"/>
          <w:b/>
          <w:sz w:val="20"/>
        </w:rPr>
        <w:t>(A company limited by guarantee)</w:t>
      </w:r>
    </w:p>
    <w:p w:rsidR="0060209F" w:rsidRPr="003006FD" w:rsidRDefault="0060209F" w:rsidP="0060209F">
      <w:pPr>
        <w:jc w:val="left"/>
        <w:rPr>
          <w:rFonts w:ascii="Arial" w:hAnsi="Arial" w:cs="Arial"/>
          <w:b/>
          <w:sz w:val="12"/>
          <w:szCs w:val="12"/>
        </w:rPr>
      </w:pPr>
    </w:p>
    <w:p w:rsidR="0060209F" w:rsidRPr="003006FD" w:rsidRDefault="0060209F" w:rsidP="0060209F">
      <w:pPr>
        <w:pStyle w:val="Heading5"/>
        <w:rPr>
          <w:rFonts w:cs="Arial"/>
        </w:rPr>
      </w:pPr>
      <w:r w:rsidRPr="003006FD">
        <w:rPr>
          <w:rFonts w:cs="Arial"/>
        </w:rPr>
        <w:t>NOTES TO THE FINANCIAL STATEMENTS (continued)</w:t>
      </w:r>
    </w:p>
    <w:p w:rsidR="0060209F" w:rsidRPr="003006FD" w:rsidRDefault="0060209F" w:rsidP="0060209F">
      <w:pPr>
        <w:tabs>
          <w:tab w:val="decimal" w:pos="5400"/>
          <w:tab w:val="decimal" w:pos="6720"/>
          <w:tab w:val="decimal" w:pos="8040"/>
          <w:tab w:val="decimal" w:pos="9360"/>
        </w:tabs>
        <w:rPr>
          <w:rFonts w:ascii="Arial" w:hAnsi="Arial" w:cs="Arial"/>
          <w:b/>
          <w:sz w:val="12"/>
          <w:szCs w:val="12"/>
        </w:rPr>
      </w:pPr>
    </w:p>
    <w:p w:rsidR="0060209F" w:rsidRPr="003006FD" w:rsidRDefault="0060209F" w:rsidP="0060209F">
      <w:pPr>
        <w:tabs>
          <w:tab w:val="decimal" w:pos="5400"/>
          <w:tab w:val="decimal" w:pos="6720"/>
          <w:tab w:val="decimal" w:pos="8040"/>
          <w:tab w:val="decimal" w:pos="9360"/>
        </w:tabs>
        <w:rPr>
          <w:rFonts w:ascii="Arial" w:hAnsi="Arial" w:cs="Arial"/>
          <w:b/>
          <w:sz w:val="20"/>
        </w:rPr>
      </w:pPr>
      <w:r w:rsidRPr="003006FD">
        <w:rPr>
          <w:rFonts w:ascii="Arial" w:hAnsi="Arial" w:cs="Arial"/>
          <w:b/>
          <w:sz w:val="20"/>
        </w:rPr>
        <w:t xml:space="preserve">FOR THE YEAR ENDED 30 SEPTEMBER </w:t>
      </w:r>
      <w:r w:rsidR="00B54AB1">
        <w:rPr>
          <w:rFonts w:ascii="Arial" w:hAnsi="Arial" w:cs="Arial"/>
          <w:b/>
          <w:sz w:val="20"/>
        </w:rPr>
        <w:t>2017</w:t>
      </w:r>
    </w:p>
    <w:p w:rsidR="0060209F" w:rsidRPr="003006FD" w:rsidRDefault="0060209F" w:rsidP="0060209F">
      <w:pPr>
        <w:tabs>
          <w:tab w:val="decimal" w:pos="5400"/>
          <w:tab w:val="decimal" w:pos="6720"/>
          <w:tab w:val="decimal" w:pos="8040"/>
          <w:tab w:val="decimal" w:pos="9360"/>
        </w:tabs>
        <w:rPr>
          <w:rFonts w:ascii="Arial" w:hAnsi="Arial" w:cs="Arial"/>
          <w:b/>
          <w:sz w:val="12"/>
          <w:szCs w:val="12"/>
        </w:rPr>
      </w:pPr>
    </w:p>
    <w:p w:rsidR="0060209F" w:rsidRPr="003006FD" w:rsidRDefault="0060209F" w:rsidP="0060209F">
      <w:pPr>
        <w:pBdr>
          <w:top w:val="single" w:sz="4" w:space="1" w:color="auto"/>
        </w:pBdr>
        <w:tabs>
          <w:tab w:val="decimal" w:pos="5400"/>
          <w:tab w:val="decimal" w:pos="6237"/>
          <w:tab w:val="center" w:pos="9214"/>
        </w:tabs>
        <w:rPr>
          <w:rFonts w:ascii="Arial" w:hAnsi="Arial" w:cs="Arial"/>
          <w:sz w:val="12"/>
          <w:szCs w:val="12"/>
        </w:rPr>
      </w:pPr>
    </w:p>
    <w:p w:rsidR="0060209F" w:rsidRPr="003006FD" w:rsidRDefault="0060209F" w:rsidP="0060209F">
      <w:pPr>
        <w:pStyle w:val="spacer10"/>
        <w:tabs>
          <w:tab w:val="left" w:pos="550"/>
        </w:tabs>
        <w:jc w:val="both"/>
        <w:rPr>
          <w:color w:val="auto"/>
        </w:rPr>
      </w:pPr>
    </w:p>
    <w:tbl>
      <w:tblPr>
        <w:tblW w:w="9923" w:type="dxa"/>
        <w:tblLayout w:type="fixed"/>
        <w:tblLook w:val="01E0" w:firstRow="1" w:lastRow="1" w:firstColumn="1" w:lastColumn="1" w:noHBand="0" w:noVBand="0"/>
      </w:tblPr>
      <w:tblGrid>
        <w:gridCol w:w="423"/>
        <w:gridCol w:w="3204"/>
        <w:gridCol w:w="484"/>
        <w:gridCol w:w="236"/>
        <w:gridCol w:w="1134"/>
        <w:gridCol w:w="297"/>
        <w:gridCol w:w="1422"/>
        <w:gridCol w:w="1444"/>
        <w:gridCol w:w="1279"/>
      </w:tblGrid>
      <w:tr w:rsidR="003006FD" w:rsidRPr="003006FD" w:rsidTr="00693A2D">
        <w:tc>
          <w:tcPr>
            <w:tcW w:w="423" w:type="dxa"/>
          </w:tcPr>
          <w:p w:rsidR="0060209F" w:rsidRPr="003006FD" w:rsidRDefault="0060209F" w:rsidP="006274EE">
            <w:pPr>
              <w:tabs>
                <w:tab w:val="decimal" w:pos="5400"/>
                <w:tab w:val="decimal" w:pos="6237"/>
                <w:tab w:val="center" w:pos="9214"/>
              </w:tabs>
              <w:rPr>
                <w:rFonts w:ascii="Arial" w:hAnsi="Arial" w:cs="Arial"/>
                <w:b/>
                <w:sz w:val="20"/>
              </w:rPr>
            </w:pPr>
            <w:r w:rsidRPr="003006FD">
              <w:rPr>
                <w:rFonts w:ascii="Arial" w:hAnsi="Arial" w:cs="Arial"/>
                <w:b/>
                <w:sz w:val="20"/>
              </w:rPr>
              <w:t>3.</w:t>
            </w:r>
          </w:p>
        </w:tc>
        <w:tc>
          <w:tcPr>
            <w:tcW w:w="3924" w:type="dxa"/>
            <w:gridSpan w:val="3"/>
          </w:tcPr>
          <w:p w:rsidR="0060209F" w:rsidRPr="00322687" w:rsidRDefault="0060209F" w:rsidP="006274EE">
            <w:pPr>
              <w:tabs>
                <w:tab w:val="decimal" w:pos="5400"/>
                <w:tab w:val="decimal" w:pos="6237"/>
                <w:tab w:val="center" w:pos="9214"/>
              </w:tabs>
              <w:rPr>
                <w:rFonts w:ascii="Arial" w:hAnsi="Arial" w:cs="Arial"/>
                <w:b/>
                <w:sz w:val="20"/>
              </w:rPr>
            </w:pPr>
            <w:r w:rsidRPr="00322687">
              <w:rPr>
                <w:rFonts w:ascii="Arial" w:hAnsi="Arial" w:cs="Arial"/>
                <w:b/>
                <w:sz w:val="20"/>
              </w:rPr>
              <w:t xml:space="preserve">INVESTMENT INCOME </w:t>
            </w:r>
          </w:p>
        </w:tc>
        <w:tc>
          <w:tcPr>
            <w:tcW w:w="1134"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p>
        </w:tc>
        <w:tc>
          <w:tcPr>
            <w:tcW w:w="1719" w:type="dxa"/>
            <w:gridSpan w:val="2"/>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p>
        </w:tc>
        <w:tc>
          <w:tcPr>
            <w:tcW w:w="1444" w:type="dxa"/>
          </w:tcPr>
          <w:p w:rsidR="0060209F" w:rsidRPr="00322687" w:rsidRDefault="00B54AB1"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2017</w:t>
            </w:r>
          </w:p>
        </w:tc>
        <w:tc>
          <w:tcPr>
            <w:tcW w:w="1279" w:type="dxa"/>
          </w:tcPr>
          <w:p w:rsidR="0060209F" w:rsidRPr="00322687" w:rsidRDefault="00B54AB1"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2016</w:t>
            </w:r>
          </w:p>
        </w:tc>
      </w:tr>
      <w:tr w:rsidR="003006FD" w:rsidRPr="003006FD" w:rsidTr="00693A2D">
        <w:tc>
          <w:tcPr>
            <w:tcW w:w="423" w:type="dxa"/>
          </w:tcPr>
          <w:p w:rsidR="0060209F" w:rsidRPr="003006FD" w:rsidRDefault="0060209F" w:rsidP="006274EE">
            <w:pPr>
              <w:tabs>
                <w:tab w:val="decimal" w:pos="5400"/>
                <w:tab w:val="decimal" w:pos="6237"/>
                <w:tab w:val="center" w:pos="9214"/>
              </w:tabs>
              <w:rPr>
                <w:rFonts w:ascii="Arial" w:hAnsi="Arial" w:cs="Arial"/>
                <w:b/>
                <w:sz w:val="20"/>
              </w:rPr>
            </w:pPr>
          </w:p>
        </w:tc>
        <w:tc>
          <w:tcPr>
            <w:tcW w:w="3924" w:type="dxa"/>
            <w:gridSpan w:val="3"/>
          </w:tcPr>
          <w:p w:rsidR="0060209F" w:rsidRPr="00322687" w:rsidRDefault="0060209F" w:rsidP="006274EE">
            <w:pPr>
              <w:tabs>
                <w:tab w:val="decimal" w:pos="5400"/>
                <w:tab w:val="decimal" w:pos="6237"/>
                <w:tab w:val="center" w:pos="9214"/>
              </w:tabs>
              <w:rPr>
                <w:rFonts w:ascii="Arial" w:hAnsi="Arial" w:cs="Arial"/>
                <w:b/>
                <w:sz w:val="20"/>
              </w:rPr>
            </w:pPr>
          </w:p>
        </w:tc>
        <w:tc>
          <w:tcPr>
            <w:tcW w:w="1134"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p>
        </w:tc>
        <w:tc>
          <w:tcPr>
            <w:tcW w:w="1719" w:type="dxa"/>
            <w:gridSpan w:val="2"/>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p>
        </w:tc>
        <w:tc>
          <w:tcPr>
            <w:tcW w:w="1444"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w:t>
            </w:r>
          </w:p>
        </w:tc>
        <w:tc>
          <w:tcPr>
            <w:tcW w:w="1279"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w:t>
            </w:r>
          </w:p>
        </w:tc>
      </w:tr>
      <w:tr w:rsidR="003006FD" w:rsidRPr="003006FD" w:rsidTr="00693A2D">
        <w:tc>
          <w:tcPr>
            <w:tcW w:w="423" w:type="dxa"/>
          </w:tcPr>
          <w:p w:rsidR="0060209F" w:rsidRPr="003006FD" w:rsidRDefault="0060209F" w:rsidP="006274EE">
            <w:pPr>
              <w:tabs>
                <w:tab w:val="decimal" w:pos="5400"/>
                <w:tab w:val="decimal" w:pos="6237"/>
                <w:tab w:val="center" w:pos="9214"/>
              </w:tabs>
              <w:rPr>
                <w:rFonts w:ascii="Arial" w:hAnsi="Arial" w:cs="Arial"/>
                <w:sz w:val="20"/>
              </w:rPr>
            </w:pPr>
          </w:p>
        </w:tc>
        <w:tc>
          <w:tcPr>
            <w:tcW w:w="3924" w:type="dxa"/>
            <w:gridSpan w:val="3"/>
          </w:tcPr>
          <w:p w:rsidR="0060209F" w:rsidRPr="00322687" w:rsidRDefault="0060209F" w:rsidP="006274EE">
            <w:pPr>
              <w:tabs>
                <w:tab w:val="decimal" w:pos="5400"/>
                <w:tab w:val="decimal" w:pos="6237"/>
                <w:tab w:val="center" w:pos="9214"/>
              </w:tabs>
              <w:rPr>
                <w:rFonts w:ascii="Arial" w:hAnsi="Arial" w:cs="Arial"/>
                <w:sz w:val="20"/>
              </w:rPr>
            </w:pPr>
          </w:p>
        </w:tc>
        <w:tc>
          <w:tcPr>
            <w:tcW w:w="1134" w:type="dxa"/>
          </w:tcPr>
          <w:p w:rsidR="0060209F" w:rsidRPr="00322687" w:rsidRDefault="0060209F" w:rsidP="006274EE">
            <w:pPr>
              <w:tabs>
                <w:tab w:val="decimal" w:pos="5400"/>
                <w:tab w:val="decimal" w:pos="6237"/>
                <w:tab w:val="center" w:pos="9214"/>
              </w:tabs>
              <w:rPr>
                <w:rFonts w:ascii="Arial" w:hAnsi="Arial" w:cs="Arial"/>
                <w:sz w:val="20"/>
              </w:rPr>
            </w:pPr>
          </w:p>
        </w:tc>
        <w:tc>
          <w:tcPr>
            <w:tcW w:w="1719" w:type="dxa"/>
            <w:gridSpan w:val="2"/>
          </w:tcPr>
          <w:p w:rsidR="0060209F" w:rsidRPr="00322687" w:rsidRDefault="0060209F" w:rsidP="006274EE">
            <w:pPr>
              <w:tabs>
                <w:tab w:val="decimal" w:pos="5400"/>
                <w:tab w:val="decimal" w:pos="6237"/>
                <w:tab w:val="center" w:pos="9214"/>
              </w:tabs>
              <w:rPr>
                <w:rFonts w:ascii="Arial" w:hAnsi="Arial" w:cs="Arial"/>
                <w:sz w:val="20"/>
              </w:rPr>
            </w:pPr>
          </w:p>
        </w:tc>
        <w:tc>
          <w:tcPr>
            <w:tcW w:w="1444" w:type="dxa"/>
          </w:tcPr>
          <w:p w:rsidR="0060209F" w:rsidRPr="00322687" w:rsidRDefault="0060209F" w:rsidP="006274EE">
            <w:pPr>
              <w:tabs>
                <w:tab w:val="decimal" w:pos="5400"/>
                <w:tab w:val="decimal" w:pos="6237"/>
                <w:tab w:val="center" w:pos="9214"/>
              </w:tabs>
              <w:rPr>
                <w:rFonts w:ascii="Arial" w:hAnsi="Arial" w:cs="Arial"/>
                <w:sz w:val="20"/>
              </w:rPr>
            </w:pPr>
          </w:p>
        </w:tc>
        <w:tc>
          <w:tcPr>
            <w:tcW w:w="1279" w:type="dxa"/>
          </w:tcPr>
          <w:p w:rsidR="0060209F" w:rsidRPr="00322687" w:rsidRDefault="0060209F" w:rsidP="006274EE">
            <w:pPr>
              <w:tabs>
                <w:tab w:val="decimal" w:pos="5400"/>
                <w:tab w:val="decimal" w:pos="6237"/>
                <w:tab w:val="center" w:pos="9214"/>
              </w:tabs>
              <w:rPr>
                <w:rFonts w:ascii="Arial" w:hAnsi="Arial" w:cs="Arial"/>
                <w:sz w:val="20"/>
              </w:rPr>
            </w:pPr>
          </w:p>
        </w:tc>
      </w:tr>
      <w:tr w:rsidR="00693A2D" w:rsidRPr="003006FD" w:rsidTr="00693A2D">
        <w:trPr>
          <w:trHeight w:val="355"/>
        </w:trPr>
        <w:tc>
          <w:tcPr>
            <w:tcW w:w="423" w:type="dxa"/>
          </w:tcPr>
          <w:p w:rsidR="00693A2D" w:rsidRPr="003006FD" w:rsidRDefault="00693A2D" w:rsidP="00693A2D">
            <w:pPr>
              <w:tabs>
                <w:tab w:val="decimal" w:pos="5400"/>
                <w:tab w:val="decimal" w:pos="6237"/>
                <w:tab w:val="center" w:pos="9214"/>
              </w:tabs>
              <w:rPr>
                <w:rFonts w:ascii="Arial" w:hAnsi="Arial" w:cs="Arial"/>
                <w:sz w:val="20"/>
              </w:rPr>
            </w:pPr>
          </w:p>
        </w:tc>
        <w:tc>
          <w:tcPr>
            <w:tcW w:w="5058" w:type="dxa"/>
            <w:gridSpan w:val="4"/>
          </w:tcPr>
          <w:p w:rsidR="00693A2D" w:rsidRPr="00322687" w:rsidRDefault="00693A2D" w:rsidP="00693A2D">
            <w:pPr>
              <w:tabs>
                <w:tab w:val="decimal" w:pos="1003"/>
              </w:tabs>
              <w:rPr>
                <w:rFonts w:ascii="Arial" w:hAnsi="Arial" w:cs="Arial"/>
                <w:sz w:val="20"/>
              </w:rPr>
            </w:pPr>
            <w:r w:rsidRPr="00322687">
              <w:rPr>
                <w:rFonts w:ascii="Arial" w:hAnsi="Arial" w:cs="Arial"/>
                <w:sz w:val="20"/>
              </w:rPr>
              <w:t>Interest receivable from UK government stocks</w:t>
            </w:r>
          </w:p>
        </w:tc>
        <w:tc>
          <w:tcPr>
            <w:tcW w:w="1719" w:type="dxa"/>
            <w:gridSpan w:val="2"/>
          </w:tcPr>
          <w:p w:rsidR="00693A2D" w:rsidRPr="00322687" w:rsidRDefault="00693A2D" w:rsidP="00693A2D">
            <w:pPr>
              <w:tabs>
                <w:tab w:val="decimal" w:pos="1003"/>
              </w:tabs>
              <w:rPr>
                <w:rFonts w:ascii="Arial" w:hAnsi="Arial" w:cs="Arial"/>
                <w:sz w:val="20"/>
              </w:rPr>
            </w:pPr>
          </w:p>
        </w:tc>
        <w:tc>
          <w:tcPr>
            <w:tcW w:w="1444" w:type="dxa"/>
            <w:shd w:val="clear" w:color="auto" w:fill="auto"/>
          </w:tcPr>
          <w:p w:rsidR="00693A2D" w:rsidRPr="00322687" w:rsidRDefault="00722831" w:rsidP="00693A2D">
            <w:pPr>
              <w:tabs>
                <w:tab w:val="decimal" w:pos="1003"/>
              </w:tabs>
              <w:rPr>
                <w:rFonts w:ascii="Arial" w:hAnsi="Arial" w:cs="Arial"/>
                <w:sz w:val="20"/>
              </w:rPr>
            </w:pPr>
            <w:r>
              <w:rPr>
                <w:rFonts w:ascii="Arial" w:hAnsi="Arial" w:cs="Arial"/>
                <w:sz w:val="20"/>
              </w:rPr>
              <w:t>1,420</w:t>
            </w:r>
          </w:p>
        </w:tc>
        <w:tc>
          <w:tcPr>
            <w:tcW w:w="1279" w:type="dxa"/>
          </w:tcPr>
          <w:p w:rsidR="00693A2D" w:rsidRPr="00322687" w:rsidRDefault="00693A2D" w:rsidP="00693A2D">
            <w:pPr>
              <w:tabs>
                <w:tab w:val="decimal" w:pos="1003"/>
              </w:tabs>
              <w:rPr>
                <w:rFonts w:ascii="Arial" w:hAnsi="Arial" w:cs="Arial"/>
                <w:sz w:val="20"/>
              </w:rPr>
            </w:pPr>
            <w:r w:rsidRPr="00322687">
              <w:rPr>
                <w:rFonts w:ascii="Arial" w:hAnsi="Arial" w:cs="Arial"/>
                <w:sz w:val="20"/>
              </w:rPr>
              <w:t>1,402</w:t>
            </w:r>
          </w:p>
        </w:tc>
      </w:tr>
      <w:tr w:rsidR="00693A2D" w:rsidRPr="003006FD" w:rsidTr="00693A2D">
        <w:tc>
          <w:tcPr>
            <w:tcW w:w="423" w:type="dxa"/>
          </w:tcPr>
          <w:p w:rsidR="00693A2D" w:rsidRPr="003006FD" w:rsidRDefault="00693A2D" w:rsidP="00693A2D">
            <w:pPr>
              <w:tabs>
                <w:tab w:val="decimal" w:pos="5400"/>
                <w:tab w:val="decimal" w:pos="6237"/>
                <w:tab w:val="center" w:pos="9214"/>
              </w:tabs>
              <w:rPr>
                <w:rFonts w:ascii="Arial" w:hAnsi="Arial" w:cs="Arial"/>
                <w:sz w:val="20"/>
              </w:rPr>
            </w:pPr>
          </w:p>
        </w:tc>
        <w:tc>
          <w:tcPr>
            <w:tcW w:w="6777" w:type="dxa"/>
            <w:gridSpan w:val="6"/>
          </w:tcPr>
          <w:p w:rsidR="00693A2D" w:rsidRPr="00322687" w:rsidRDefault="00693A2D" w:rsidP="00693A2D">
            <w:pPr>
              <w:tabs>
                <w:tab w:val="decimal" w:pos="1003"/>
              </w:tabs>
              <w:rPr>
                <w:rFonts w:ascii="Arial" w:hAnsi="Arial" w:cs="Arial"/>
                <w:sz w:val="20"/>
              </w:rPr>
            </w:pPr>
            <w:r w:rsidRPr="00322687">
              <w:rPr>
                <w:rFonts w:ascii="Arial" w:hAnsi="Arial" w:cs="Arial"/>
                <w:sz w:val="20"/>
              </w:rPr>
              <w:t>Interest receivable from investments held as current assets</w:t>
            </w:r>
          </w:p>
        </w:tc>
        <w:tc>
          <w:tcPr>
            <w:tcW w:w="1444" w:type="dxa"/>
            <w:shd w:val="clear" w:color="auto" w:fill="auto"/>
          </w:tcPr>
          <w:p w:rsidR="00693A2D" w:rsidRPr="00322687" w:rsidRDefault="006520FD" w:rsidP="00693A2D">
            <w:pPr>
              <w:tabs>
                <w:tab w:val="decimal" w:pos="1003"/>
              </w:tabs>
              <w:rPr>
                <w:rFonts w:ascii="Arial" w:hAnsi="Arial" w:cs="Arial"/>
                <w:sz w:val="20"/>
              </w:rPr>
            </w:pPr>
            <w:r>
              <w:rPr>
                <w:rFonts w:ascii="Arial" w:hAnsi="Arial" w:cs="Arial"/>
                <w:sz w:val="20"/>
              </w:rPr>
              <w:t>-</w:t>
            </w:r>
          </w:p>
        </w:tc>
        <w:tc>
          <w:tcPr>
            <w:tcW w:w="1279" w:type="dxa"/>
          </w:tcPr>
          <w:p w:rsidR="00693A2D" w:rsidRPr="00322687" w:rsidRDefault="00693A2D" w:rsidP="00693A2D">
            <w:pPr>
              <w:tabs>
                <w:tab w:val="decimal" w:pos="1003"/>
              </w:tabs>
              <w:rPr>
                <w:rFonts w:ascii="Arial" w:hAnsi="Arial" w:cs="Arial"/>
                <w:sz w:val="20"/>
              </w:rPr>
            </w:pPr>
            <w:r w:rsidRPr="00322687">
              <w:rPr>
                <w:rFonts w:ascii="Arial" w:hAnsi="Arial" w:cs="Arial"/>
                <w:sz w:val="20"/>
              </w:rPr>
              <w:t>1,335</w:t>
            </w:r>
          </w:p>
        </w:tc>
      </w:tr>
      <w:tr w:rsidR="00693A2D" w:rsidRPr="003006FD" w:rsidTr="00693A2D">
        <w:trPr>
          <w:trHeight w:val="318"/>
        </w:trPr>
        <w:tc>
          <w:tcPr>
            <w:tcW w:w="423" w:type="dxa"/>
          </w:tcPr>
          <w:p w:rsidR="00693A2D" w:rsidRPr="003006FD" w:rsidRDefault="00693A2D" w:rsidP="00693A2D">
            <w:pPr>
              <w:tabs>
                <w:tab w:val="decimal" w:pos="5400"/>
                <w:tab w:val="decimal" w:pos="6237"/>
                <w:tab w:val="center" w:pos="9214"/>
              </w:tabs>
              <w:rPr>
                <w:rFonts w:ascii="Arial" w:hAnsi="Arial" w:cs="Arial"/>
                <w:sz w:val="20"/>
              </w:rPr>
            </w:pPr>
          </w:p>
        </w:tc>
        <w:tc>
          <w:tcPr>
            <w:tcW w:w="5355" w:type="dxa"/>
            <w:gridSpan w:val="5"/>
          </w:tcPr>
          <w:p w:rsidR="00693A2D" w:rsidRPr="00322687" w:rsidRDefault="00693A2D" w:rsidP="00693A2D">
            <w:pPr>
              <w:tabs>
                <w:tab w:val="decimal" w:pos="1003"/>
              </w:tabs>
              <w:rPr>
                <w:rFonts w:ascii="Arial" w:hAnsi="Arial" w:cs="Arial"/>
                <w:sz w:val="20"/>
              </w:rPr>
            </w:pPr>
            <w:r w:rsidRPr="00322687">
              <w:rPr>
                <w:rFonts w:ascii="Arial" w:hAnsi="Arial" w:cs="Arial"/>
                <w:sz w:val="20"/>
              </w:rPr>
              <w:t>UK recognised collective investment schemes:</w:t>
            </w:r>
          </w:p>
        </w:tc>
        <w:tc>
          <w:tcPr>
            <w:tcW w:w="1422" w:type="dxa"/>
          </w:tcPr>
          <w:p w:rsidR="00693A2D" w:rsidRPr="00322687" w:rsidRDefault="00693A2D" w:rsidP="00693A2D">
            <w:pPr>
              <w:tabs>
                <w:tab w:val="decimal" w:pos="1003"/>
              </w:tabs>
              <w:rPr>
                <w:rFonts w:ascii="Arial" w:hAnsi="Arial" w:cs="Arial"/>
                <w:sz w:val="20"/>
              </w:rPr>
            </w:pPr>
          </w:p>
        </w:tc>
        <w:tc>
          <w:tcPr>
            <w:tcW w:w="1444" w:type="dxa"/>
            <w:shd w:val="clear" w:color="auto" w:fill="auto"/>
          </w:tcPr>
          <w:p w:rsidR="00693A2D" w:rsidRPr="00322687" w:rsidRDefault="00693A2D" w:rsidP="00693A2D">
            <w:pPr>
              <w:tabs>
                <w:tab w:val="decimal" w:pos="1003"/>
              </w:tabs>
              <w:rPr>
                <w:rFonts w:ascii="Arial" w:hAnsi="Arial" w:cs="Arial"/>
                <w:sz w:val="20"/>
              </w:rPr>
            </w:pPr>
          </w:p>
        </w:tc>
        <w:tc>
          <w:tcPr>
            <w:tcW w:w="1279" w:type="dxa"/>
          </w:tcPr>
          <w:p w:rsidR="00693A2D" w:rsidRPr="00322687" w:rsidRDefault="00693A2D" w:rsidP="00693A2D">
            <w:pPr>
              <w:tabs>
                <w:tab w:val="decimal" w:pos="1003"/>
              </w:tabs>
              <w:rPr>
                <w:rFonts w:ascii="Arial" w:hAnsi="Arial" w:cs="Arial"/>
                <w:sz w:val="20"/>
              </w:rPr>
            </w:pPr>
          </w:p>
        </w:tc>
      </w:tr>
      <w:tr w:rsidR="00693A2D" w:rsidRPr="003006FD" w:rsidTr="00693A2D">
        <w:tc>
          <w:tcPr>
            <w:tcW w:w="423" w:type="dxa"/>
          </w:tcPr>
          <w:p w:rsidR="00693A2D" w:rsidRPr="003006FD" w:rsidRDefault="00693A2D" w:rsidP="00693A2D">
            <w:pPr>
              <w:tabs>
                <w:tab w:val="decimal" w:pos="5400"/>
                <w:tab w:val="decimal" w:pos="6237"/>
                <w:tab w:val="center" w:pos="9214"/>
              </w:tabs>
              <w:rPr>
                <w:rFonts w:ascii="Arial" w:hAnsi="Arial" w:cs="Arial"/>
                <w:sz w:val="20"/>
              </w:rPr>
            </w:pPr>
          </w:p>
        </w:tc>
        <w:tc>
          <w:tcPr>
            <w:tcW w:w="5355" w:type="dxa"/>
            <w:gridSpan w:val="5"/>
          </w:tcPr>
          <w:p w:rsidR="00693A2D" w:rsidRPr="00322687" w:rsidRDefault="00693A2D" w:rsidP="00693A2D">
            <w:pPr>
              <w:tabs>
                <w:tab w:val="decimal" w:pos="1003"/>
              </w:tabs>
              <w:rPr>
                <w:rFonts w:ascii="Arial" w:hAnsi="Arial" w:cs="Arial"/>
                <w:sz w:val="20"/>
              </w:rPr>
            </w:pPr>
            <w:r w:rsidRPr="00322687">
              <w:rPr>
                <w:rFonts w:ascii="Arial" w:hAnsi="Arial" w:cs="Arial"/>
                <w:sz w:val="20"/>
              </w:rPr>
              <w:t xml:space="preserve">   UK dividends and interest</w:t>
            </w:r>
          </w:p>
        </w:tc>
        <w:tc>
          <w:tcPr>
            <w:tcW w:w="1422" w:type="dxa"/>
          </w:tcPr>
          <w:p w:rsidR="00693A2D" w:rsidRPr="00322687" w:rsidRDefault="00693A2D" w:rsidP="00693A2D">
            <w:pPr>
              <w:tabs>
                <w:tab w:val="decimal" w:pos="1003"/>
              </w:tabs>
              <w:rPr>
                <w:rFonts w:ascii="Arial" w:hAnsi="Arial" w:cs="Arial"/>
                <w:sz w:val="20"/>
              </w:rPr>
            </w:pPr>
          </w:p>
        </w:tc>
        <w:tc>
          <w:tcPr>
            <w:tcW w:w="1444" w:type="dxa"/>
            <w:shd w:val="clear" w:color="auto" w:fill="auto"/>
          </w:tcPr>
          <w:p w:rsidR="00693A2D" w:rsidRPr="00322687" w:rsidRDefault="006520FD" w:rsidP="00693A2D">
            <w:pPr>
              <w:tabs>
                <w:tab w:val="decimal" w:pos="1003"/>
              </w:tabs>
              <w:rPr>
                <w:rFonts w:ascii="Arial" w:hAnsi="Arial" w:cs="Arial"/>
                <w:sz w:val="20"/>
              </w:rPr>
            </w:pPr>
            <w:r>
              <w:rPr>
                <w:rFonts w:ascii="Arial" w:hAnsi="Arial" w:cs="Arial"/>
                <w:sz w:val="20"/>
              </w:rPr>
              <w:t>29,005</w:t>
            </w:r>
          </w:p>
        </w:tc>
        <w:tc>
          <w:tcPr>
            <w:tcW w:w="1279" w:type="dxa"/>
          </w:tcPr>
          <w:p w:rsidR="00693A2D" w:rsidRPr="00322687" w:rsidRDefault="00693A2D" w:rsidP="00693A2D">
            <w:pPr>
              <w:tabs>
                <w:tab w:val="decimal" w:pos="1003"/>
              </w:tabs>
              <w:rPr>
                <w:rFonts w:ascii="Arial" w:hAnsi="Arial" w:cs="Arial"/>
                <w:sz w:val="20"/>
              </w:rPr>
            </w:pPr>
            <w:r w:rsidRPr="00322687">
              <w:rPr>
                <w:rFonts w:ascii="Arial" w:hAnsi="Arial" w:cs="Arial"/>
                <w:sz w:val="20"/>
              </w:rPr>
              <w:t>39,209</w:t>
            </w:r>
          </w:p>
        </w:tc>
      </w:tr>
      <w:tr w:rsidR="00693A2D" w:rsidRPr="003006FD" w:rsidTr="00693A2D">
        <w:tc>
          <w:tcPr>
            <w:tcW w:w="423" w:type="dxa"/>
          </w:tcPr>
          <w:p w:rsidR="00693A2D" w:rsidRPr="003006FD" w:rsidRDefault="00693A2D" w:rsidP="00693A2D">
            <w:pPr>
              <w:tabs>
                <w:tab w:val="decimal" w:pos="5400"/>
                <w:tab w:val="decimal" w:pos="6237"/>
                <w:tab w:val="center" w:pos="9214"/>
              </w:tabs>
              <w:rPr>
                <w:rFonts w:ascii="Arial" w:hAnsi="Arial" w:cs="Arial"/>
                <w:sz w:val="20"/>
              </w:rPr>
            </w:pPr>
          </w:p>
        </w:tc>
        <w:tc>
          <w:tcPr>
            <w:tcW w:w="5355" w:type="dxa"/>
            <w:gridSpan w:val="5"/>
          </w:tcPr>
          <w:p w:rsidR="00693A2D" w:rsidRPr="00322687" w:rsidRDefault="00693A2D" w:rsidP="00693A2D">
            <w:pPr>
              <w:tabs>
                <w:tab w:val="decimal" w:pos="1003"/>
              </w:tabs>
              <w:rPr>
                <w:rFonts w:ascii="Arial" w:hAnsi="Arial" w:cs="Arial"/>
                <w:sz w:val="20"/>
              </w:rPr>
            </w:pPr>
            <w:r w:rsidRPr="00322687">
              <w:rPr>
                <w:rFonts w:ascii="Arial" w:hAnsi="Arial" w:cs="Arial"/>
                <w:sz w:val="20"/>
              </w:rPr>
              <w:t xml:space="preserve">   Overseas dividends and interest</w:t>
            </w:r>
          </w:p>
        </w:tc>
        <w:tc>
          <w:tcPr>
            <w:tcW w:w="1422" w:type="dxa"/>
          </w:tcPr>
          <w:p w:rsidR="00693A2D" w:rsidRPr="00322687" w:rsidRDefault="00693A2D" w:rsidP="00693A2D">
            <w:pPr>
              <w:tabs>
                <w:tab w:val="decimal" w:pos="1003"/>
              </w:tabs>
              <w:rPr>
                <w:rFonts w:ascii="Arial" w:hAnsi="Arial" w:cs="Arial"/>
                <w:sz w:val="20"/>
              </w:rPr>
            </w:pPr>
          </w:p>
        </w:tc>
        <w:tc>
          <w:tcPr>
            <w:tcW w:w="1444" w:type="dxa"/>
            <w:shd w:val="clear" w:color="auto" w:fill="auto"/>
          </w:tcPr>
          <w:p w:rsidR="00693A2D" w:rsidRPr="00322687" w:rsidRDefault="006520FD" w:rsidP="00693A2D">
            <w:pPr>
              <w:tabs>
                <w:tab w:val="decimal" w:pos="1003"/>
              </w:tabs>
              <w:rPr>
                <w:rFonts w:ascii="Arial" w:hAnsi="Arial" w:cs="Arial"/>
                <w:sz w:val="20"/>
              </w:rPr>
            </w:pPr>
            <w:r>
              <w:rPr>
                <w:rFonts w:ascii="Arial" w:hAnsi="Arial" w:cs="Arial"/>
                <w:sz w:val="20"/>
              </w:rPr>
              <w:t>16,266</w:t>
            </w:r>
          </w:p>
        </w:tc>
        <w:tc>
          <w:tcPr>
            <w:tcW w:w="1279" w:type="dxa"/>
          </w:tcPr>
          <w:p w:rsidR="00693A2D" w:rsidRPr="00322687" w:rsidRDefault="00693A2D" w:rsidP="00693A2D">
            <w:pPr>
              <w:tabs>
                <w:tab w:val="decimal" w:pos="1003"/>
              </w:tabs>
              <w:rPr>
                <w:rFonts w:ascii="Arial" w:hAnsi="Arial" w:cs="Arial"/>
                <w:sz w:val="20"/>
              </w:rPr>
            </w:pPr>
            <w:r w:rsidRPr="00322687">
              <w:rPr>
                <w:rFonts w:ascii="Arial" w:hAnsi="Arial" w:cs="Arial"/>
                <w:sz w:val="20"/>
              </w:rPr>
              <w:t>10,569</w:t>
            </w:r>
          </w:p>
        </w:tc>
      </w:tr>
      <w:tr w:rsidR="00693A2D" w:rsidRPr="003006FD" w:rsidTr="00693A2D">
        <w:tc>
          <w:tcPr>
            <w:tcW w:w="423" w:type="dxa"/>
          </w:tcPr>
          <w:p w:rsidR="00693A2D" w:rsidRPr="003006FD" w:rsidRDefault="00693A2D" w:rsidP="00693A2D">
            <w:pPr>
              <w:tabs>
                <w:tab w:val="decimal" w:pos="5400"/>
                <w:tab w:val="decimal" w:pos="6237"/>
                <w:tab w:val="center" w:pos="9214"/>
              </w:tabs>
              <w:rPr>
                <w:rFonts w:ascii="Arial" w:hAnsi="Arial" w:cs="Arial"/>
                <w:sz w:val="20"/>
              </w:rPr>
            </w:pPr>
          </w:p>
        </w:tc>
        <w:tc>
          <w:tcPr>
            <w:tcW w:w="3204" w:type="dxa"/>
          </w:tcPr>
          <w:p w:rsidR="00693A2D" w:rsidRPr="00322687" w:rsidRDefault="00693A2D" w:rsidP="00693A2D">
            <w:pPr>
              <w:tabs>
                <w:tab w:val="decimal" w:pos="5400"/>
                <w:tab w:val="decimal" w:pos="6237"/>
                <w:tab w:val="center" w:pos="9214"/>
              </w:tabs>
              <w:rPr>
                <w:rFonts w:ascii="Arial" w:hAnsi="Arial" w:cs="Arial"/>
                <w:sz w:val="20"/>
              </w:rPr>
            </w:pPr>
          </w:p>
        </w:tc>
        <w:tc>
          <w:tcPr>
            <w:tcW w:w="2151" w:type="dxa"/>
            <w:gridSpan w:val="4"/>
          </w:tcPr>
          <w:p w:rsidR="00693A2D" w:rsidRPr="00322687" w:rsidRDefault="00693A2D" w:rsidP="00693A2D">
            <w:pPr>
              <w:tabs>
                <w:tab w:val="decimal" w:pos="1003"/>
              </w:tabs>
              <w:rPr>
                <w:rFonts w:ascii="Arial" w:hAnsi="Arial" w:cs="Arial"/>
                <w:spacing w:val="-24"/>
                <w:sz w:val="20"/>
              </w:rPr>
            </w:pPr>
          </w:p>
        </w:tc>
        <w:tc>
          <w:tcPr>
            <w:tcW w:w="1422" w:type="dxa"/>
          </w:tcPr>
          <w:p w:rsidR="00693A2D" w:rsidRPr="00322687" w:rsidRDefault="00693A2D" w:rsidP="00693A2D">
            <w:pPr>
              <w:tabs>
                <w:tab w:val="decimal" w:pos="1003"/>
              </w:tabs>
              <w:rPr>
                <w:rFonts w:ascii="Arial" w:hAnsi="Arial" w:cs="Arial"/>
                <w:spacing w:val="-24"/>
                <w:sz w:val="20"/>
              </w:rPr>
            </w:pPr>
          </w:p>
        </w:tc>
        <w:tc>
          <w:tcPr>
            <w:tcW w:w="1444" w:type="dxa"/>
          </w:tcPr>
          <w:p w:rsidR="00693A2D" w:rsidRPr="00322687" w:rsidRDefault="00693A2D" w:rsidP="00693A2D">
            <w:pPr>
              <w:tabs>
                <w:tab w:val="decimal" w:pos="1003"/>
              </w:tabs>
              <w:rPr>
                <w:rFonts w:ascii="Arial" w:hAnsi="Arial" w:cs="Arial"/>
                <w:spacing w:val="-24"/>
                <w:sz w:val="20"/>
              </w:rPr>
            </w:pPr>
            <w:r w:rsidRPr="00322687">
              <w:rPr>
                <w:rFonts w:ascii="Arial" w:hAnsi="Arial" w:cs="Arial"/>
                <w:spacing w:val="-24"/>
                <w:sz w:val="20"/>
              </w:rPr>
              <w:t>--------------------</w:t>
            </w:r>
          </w:p>
        </w:tc>
        <w:tc>
          <w:tcPr>
            <w:tcW w:w="1279" w:type="dxa"/>
          </w:tcPr>
          <w:p w:rsidR="00693A2D" w:rsidRPr="00322687" w:rsidRDefault="00693A2D" w:rsidP="00693A2D">
            <w:pPr>
              <w:tabs>
                <w:tab w:val="decimal" w:pos="1029"/>
              </w:tabs>
              <w:rPr>
                <w:rFonts w:ascii="Arial" w:hAnsi="Arial" w:cs="Arial"/>
                <w:spacing w:val="-24"/>
                <w:sz w:val="20"/>
              </w:rPr>
            </w:pPr>
            <w:r w:rsidRPr="00322687">
              <w:rPr>
                <w:rFonts w:ascii="Arial" w:hAnsi="Arial" w:cs="Arial"/>
                <w:spacing w:val="-24"/>
                <w:sz w:val="20"/>
              </w:rPr>
              <w:t>-------------------</w:t>
            </w:r>
          </w:p>
        </w:tc>
      </w:tr>
      <w:tr w:rsidR="00693A2D" w:rsidRPr="003006FD" w:rsidTr="00693A2D">
        <w:tc>
          <w:tcPr>
            <w:tcW w:w="423" w:type="dxa"/>
          </w:tcPr>
          <w:p w:rsidR="00693A2D" w:rsidRPr="003006FD" w:rsidRDefault="00693A2D" w:rsidP="00693A2D">
            <w:pPr>
              <w:tabs>
                <w:tab w:val="decimal" w:pos="5400"/>
                <w:tab w:val="decimal" w:pos="6237"/>
                <w:tab w:val="center" w:pos="9214"/>
              </w:tabs>
              <w:rPr>
                <w:rFonts w:ascii="Arial" w:hAnsi="Arial" w:cs="Arial"/>
                <w:sz w:val="20"/>
              </w:rPr>
            </w:pPr>
          </w:p>
        </w:tc>
        <w:tc>
          <w:tcPr>
            <w:tcW w:w="3204" w:type="dxa"/>
          </w:tcPr>
          <w:p w:rsidR="00693A2D" w:rsidRPr="00322687" w:rsidRDefault="00693A2D" w:rsidP="00693A2D">
            <w:pPr>
              <w:tabs>
                <w:tab w:val="decimal" w:pos="5400"/>
                <w:tab w:val="decimal" w:pos="6237"/>
                <w:tab w:val="center" w:pos="9214"/>
              </w:tabs>
              <w:rPr>
                <w:rFonts w:ascii="Arial" w:hAnsi="Arial" w:cs="Arial"/>
                <w:sz w:val="20"/>
              </w:rPr>
            </w:pPr>
          </w:p>
        </w:tc>
        <w:tc>
          <w:tcPr>
            <w:tcW w:w="2151" w:type="dxa"/>
            <w:gridSpan w:val="4"/>
          </w:tcPr>
          <w:p w:rsidR="00693A2D" w:rsidRPr="00322687" w:rsidRDefault="00693A2D" w:rsidP="00693A2D">
            <w:pPr>
              <w:tabs>
                <w:tab w:val="decimal" w:pos="1003"/>
              </w:tabs>
              <w:rPr>
                <w:rFonts w:ascii="Arial" w:hAnsi="Arial" w:cs="Arial"/>
                <w:sz w:val="20"/>
              </w:rPr>
            </w:pPr>
          </w:p>
        </w:tc>
        <w:tc>
          <w:tcPr>
            <w:tcW w:w="1422" w:type="dxa"/>
          </w:tcPr>
          <w:p w:rsidR="00693A2D" w:rsidRPr="00322687" w:rsidRDefault="00693A2D" w:rsidP="00693A2D">
            <w:pPr>
              <w:tabs>
                <w:tab w:val="decimal" w:pos="1003"/>
              </w:tabs>
              <w:rPr>
                <w:rFonts w:ascii="Arial" w:hAnsi="Arial" w:cs="Arial"/>
                <w:sz w:val="20"/>
              </w:rPr>
            </w:pPr>
          </w:p>
        </w:tc>
        <w:tc>
          <w:tcPr>
            <w:tcW w:w="1444" w:type="dxa"/>
          </w:tcPr>
          <w:p w:rsidR="00693A2D" w:rsidRPr="00322687" w:rsidRDefault="006520FD" w:rsidP="00693A2D">
            <w:pPr>
              <w:tabs>
                <w:tab w:val="decimal" w:pos="1003"/>
              </w:tabs>
              <w:rPr>
                <w:rFonts w:ascii="Arial" w:hAnsi="Arial" w:cs="Arial"/>
                <w:sz w:val="20"/>
              </w:rPr>
            </w:pPr>
            <w:r>
              <w:rPr>
                <w:rFonts w:ascii="Arial" w:hAnsi="Arial" w:cs="Arial"/>
                <w:sz w:val="20"/>
              </w:rPr>
              <w:t>£46,691</w:t>
            </w:r>
          </w:p>
        </w:tc>
        <w:tc>
          <w:tcPr>
            <w:tcW w:w="1279" w:type="dxa"/>
          </w:tcPr>
          <w:p w:rsidR="00693A2D" w:rsidRPr="00322687" w:rsidRDefault="00693A2D" w:rsidP="00693A2D">
            <w:pPr>
              <w:tabs>
                <w:tab w:val="decimal" w:pos="1003"/>
              </w:tabs>
              <w:rPr>
                <w:rFonts w:ascii="Arial" w:hAnsi="Arial" w:cs="Arial"/>
                <w:sz w:val="20"/>
              </w:rPr>
            </w:pPr>
            <w:r w:rsidRPr="00322687">
              <w:rPr>
                <w:rFonts w:ascii="Arial" w:hAnsi="Arial" w:cs="Arial"/>
                <w:sz w:val="20"/>
              </w:rPr>
              <w:t>£52,515</w:t>
            </w:r>
          </w:p>
        </w:tc>
      </w:tr>
      <w:tr w:rsidR="00693A2D" w:rsidRPr="003006FD" w:rsidTr="00693A2D">
        <w:tc>
          <w:tcPr>
            <w:tcW w:w="423" w:type="dxa"/>
          </w:tcPr>
          <w:p w:rsidR="00693A2D" w:rsidRPr="003006FD" w:rsidRDefault="00693A2D" w:rsidP="00693A2D">
            <w:pPr>
              <w:tabs>
                <w:tab w:val="decimal" w:pos="5400"/>
                <w:tab w:val="decimal" w:pos="6237"/>
                <w:tab w:val="center" w:pos="9214"/>
              </w:tabs>
              <w:rPr>
                <w:rFonts w:ascii="Arial" w:hAnsi="Arial" w:cs="Arial"/>
                <w:sz w:val="20"/>
              </w:rPr>
            </w:pPr>
          </w:p>
        </w:tc>
        <w:tc>
          <w:tcPr>
            <w:tcW w:w="3204" w:type="dxa"/>
          </w:tcPr>
          <w:p w:rsidR="00693A2D" w:rsidRPr="00322687" w:rsidRDefault="00693A2D" w:rsidP="00693A2D">
            <w:pPr>
              <w:tabs>
                <w:tab w:val="decimal" w:pos="5400"/>
                <w:tab w:val="decimal" w:pos="6237"/>
                <w:tab w:val="center" w:pos="9214"/>
              </w:tabs>
              <w:rPr>
                <w:rFonts w:ascii="Arial" w:hAnsi="Arial" w:cs="Arial"/>
                <w:sz w:val="20"/>
              </w:rPr>
            </w:pPr>
          </w:p>
        </w:tc>
        <w:tc>
          <w:tcPr>
            <w:tcW w:w="2151" w:type="dxa"/>
            <w:gridSpan w:val="4"/>
          </w:tcPr>
          <w:p w:rsidR="00693A2D" w:rsidRPr="00322687" w:rsidRDefault="00693A2D" w:rsidP="00693A2D">
            <w:pPr>
              <w:tabs>
                <w:tab w:val="decimal" w:pos="1003"/>
              </w:tabs>
              <w:rPr>
                <w:rFonts w:ascii="Arial" w:hAnsi="Arial" w:cs="Arial"/>
                <w:spacing w:val="-24"/>
                <w:sz w:val="20"/>
              </w:rPr>
            </w:pPr>
          </w:p>
        </w:tc>
        <w:tc>
          <w:tcPr>
            <w:tcW w:w="1422" w:type="dxa"/>
          </w:tcPr>
          <w:p w:rsidR="00693A2D" w:rsidRPr="00322687" w:rsidRDefault="00693A2D" w:rsidP="00693A2D">
            <w:pPr>
              <w:tabs>
                <w:tab w:val="decimal" w:pos="1003"/>
              </w:tabs>
              <w:rPr>
                <w:rFonts w:ascii="Arial" w:hAnsi="Arial" w:cs="Arial"/>
                <w:spacing w:val="-24"/>
                <w:sz w:val="20"/>
              </w:rPr>
            </w:pPr>
          </w:p>
        </w:tc>
        <w:tc>
          <w:tcPr>
            <w:tcW w:w="1444" w:type="dxa"/>
          </w:tcPr>
          <w:p w:rsidR="00693A2D" w:rsidRPr="00322687" w:rsidRDefault="00693A2D" w:rsidP="00693A2D">
            <w:pPr>
              <w:tabs>
                <w:tab w:val="decimal" w:pos="1003"/>
              </w:tabs>
              <w:rPr>
                <w:rFonts w:ascii="Arial" w:hAnsi="Arial" w:cs="Arial"/>
                <w:spacing w:val="-24"/>
                <w:sz w:val="20"/>
              </w:rPr>
            </w:pPr>
            <w:r w:rsidRPr="00322687">
              <w:rPr>
                <w:rFonts w:ascii="Arial" w:hAnsi="Arial" w:cs="Arial"/>
                <w:spacing w:val="-24"/>
                <w:sz w:val="20"/>
              </w:rPr>
              <w:t>=========</w:t>
            </w:r>
          </w:p>
        </w:tc>
        <w:tc>
          <w:tcPr>
            <w:tcW w:w="1279" w:type="dxa"/>
          </w:tcPr>
          <w:p w:rsidR="00693A2D" w:rsidRPr="00322687" w:rsidRDefault="00693A2D" w:rsidP="00693A2D">
            <w:pPr>
              <w:tabs>
                <w:tab w:val="decimal" w:pos="1015"/>
              </w:tabs>
              <w:rPr>
                <w:rFonts w:ascii="Arial" w:hAnsi="Arial" w:cs="Arial"/>
                <w:spacing w:val="-24"/>
                <w:sz w:val="20"/>
              </w:rPr>
            </w:pPr>
            <w:r w:rsidRPr="00322687">
              <w:rPr>
                <w:rFonts w:ascii="Arial" w:hAnsi="Arial" w:cs="Arial"/>
                <w:spacing w:val="-24"/>
                <w:sz w:val="20"/>
              </w:rPr>
              <w:t>========</w:t>
            </w:r>
          </w:p>
        </w:tc>
      </w:tr>
      <w:tr w:rsidR="00693A2D" w:rsidRPr="003006FD" w:rsidTr="00693A2D">
        <w:tc>
          <w:tcPr>
            <w:tcW w:w="423" w:type="dxa"/>
          </w:tcPr>
          <w:p w:rsidR="00693A2D" w:rsidRPr="003006FD" w:rsidRDefault="00693A2D" w:rsidP="00693A2D">
            <w:pPr>
              <w:tabs>
                <w:tab w:val="decimal" w:pos="5400"/>
                <w:tab w:val="decimal" w:pos="6237"/>
                <w:tab w:val="center" w:pos="9214"/>
              </w:tabs>
              <w:rPr>
                <w:rFonts w:ascii="Arial" w:hAnsi="Arial" w:cs="Arial"/>
                <w:sz w:val="20"/>
              </w:rPr>
            </w:pPr>
          </w:p>
        </w:tc>
        <w:tc>
          <w:tcPr>
            <w:tcW w:w="3204" w:type="dxa"/>
          </w:tcPr>
          <w:p w:rsidR="00693A2D" w:rsidRPr="003006FD" w:rsidRDefault="00693A2D" w:rsidP="00693A2D">
            <w:pPr>
              <w:tabs>
                <w:tab w:val="decimal" w:pos="5400"/>
                <w:tab w:val="decimal" w:pos="6237"/>
                <w:tab w:val="center" w:pos="9214"/>
              </w:tabs>
              <w:rPr>
                <w:rFonts w:ascii="Arial" w:hAnsi="Arial" w:cs="Arial"/>
                <w:sz w:val="20"/>
              </w:rPr>
            </w:pPr>
          </w:p>
        </w:tc>
        <w:tc>
          <w:tcPr>
            <w:tcW w:w="2151" w:type="dxa"/>
            <w:gridSpan w:val="4"/>
          </w:tcPr>
          <w:p w:rsidR="00693A2D" w:rsidRPr="003006FD" w:rsidRDefault="00693A2D" w:rsidP="00693A2D">
            <w:pPr>
              <w:tabs>
                <w:tab w:val="decimal" w:pos="1003"/>
              </w:tabs>
              <w:rPr>
                <w:rFonts w:ascii="Arial" w:hAnsi="Arial" w:cs="Arial"/>
                <w:sz w:val="20"/>
              </w:rPr>
            </w:pPr>
          </w:p>
        </w:tc>
        <w:tc>
          <w:tcPr>
            <w:tcW w:w="1422" w:type="dxa"/>
          </w:tcPr>
          <w:p w:rsidR="00693A2D" w:rsidRPr="003006FD" w:rsidRDefault="00693A2D" w:rsidP="00693A2D">
            <w:pPr>
              <w:tabs>
                <w:tab w:val="decimal" w:pos="1003"/>
              </w:tabs>
              <w:rPr>
                <w:rFonts w:ascii="Arial" w:hAnsi="Arial" w:cs="Arial"/>
                <w:sz w:val="20"/>
              </w:rPr>
            </w:pPr>
          </w:p>
        </w:tc>
        <w:tc>
          <w:tcPr>
            <w:tcW w:w="1444" w:type="dxa"/>
          </w:tcPr>
          <w:p w:rsidR="00693A2D" w:rsidRPr="003006FD" w:rsidRDefault="00693A2D" w:rsidP="00693A2D">
            <w:pPr>
              <w:tabs>
                <w:tab w:val="decimal" w:pos="1003"/>
              </w:tabs>
              <w:rPr>
                <w:rFonts w:ascii="Arial" w:hAnsi="Arial" w:cs="Arial"/>
                <w:sz w:val="20"/>
              </w:rPr>
            </w:pPr>
          </w:p>
        </w:tc>
        <w:tc>
          <w:tcPr>
            <w:tcW w:w="1279" w:type="dxa"/>
          </w:tcPr>
          <w:p w:rsidR="00693A2D" w:rsidRPr="003006FD" w:rsidRDefault="00693A2D" w:rsidP="00693A2D">
            <w:pPr>
              <w:tabs>
                <w:tab w:val="decimal" w:pos="1003"/>
              </w:tabs>
              <w:rPr>
                <w:rFonts w:ascii="Arial" w:hAnsi="Arial" w:cs="Arial"/>
                <w:sz w:val="20"/>
              </w:rPr>
            </w:pPr>
          </w:p>
        </w:tc>
      </w:tr>
      <w:tr w:rsidR="00693A2D" w:rsidRPr="003006FD" w:rsidTr="00693A2D">
        <w:tc>
          <w:tcPr>
            <w:tcW w:w="423" w:type="dxa"/>
          </w:tcPr>
          <w:p w:rsidR="00693A2D" w:rsidRPr="003006FD" w:rsidRDefault="00693A2D" w:rsidP="00693A2D">
            <w:pPr>
              <w:tabs>
                <w:tab w:val="decimal" w:pos="5400"/>
                <w:tab w:val="decimal" w:pos="6237"/>
                <w:tab w:val="center" w:pos="9214"/>
              </w:tabs>
              <w:rPr>
                <w:rFonts w:ascii="Arial" w:hAnsi="Arial" w:cs="Arial"/>
                <w:b/>
                <w:sz w:val="20"/>
              </w:rPr>
            </w:pPr>
            <w:r w:rsidRPr="003006FD">
              <w:rPr>
                <w:rFonts w:ascii="Arial" w:hAnsi="Arial" w:cs="Arial"/>
                <w:b/>
                <w:sz w:val="20"/>
              </w:rPr>
              <w:t>4.</w:t>
            </w:r>
          </w:p>
        </w:tc>
        <w:tc>
          <w:tcPr>
            <w:tcW w:w="5355" w:type="dxa"/>
            <w:gridSpan w:val="5"/>
          </w:tcPr>
          <w:p w:rsidR="00693A2D" w:rsidRPr="003006FD" w:rsidRDefault="00693A2D" w:rsidP="00693A2D">
            <w:pPr>
              <w:tabs>
                <w:tab w:val="left" w:pos="291"/>
                <w:tab w:val="decimal" w:pos="5400"/>
                <w:tab w:val="decimal" w:pos="6237"/>
                <w:tab w:val="center" w:pos="9214"/>
              </w:tabs>
              <w:jc w:val="left"/>
              <w:rPr>
                <w:rFonts w:ascii="Arial" w:hAnsi="Arial" w:cs="Arial"/>
                <w:b/>
                <w:sz w:val="20"/>
              </w:rPr>
            </w:pPr>
            <w:r>
              <w:rPr>
                <w:rFonts w:ascii="Arial" w:hAnsi="Arial" w:cs="Arial"/>
                <w:b/>
                <w:sz w:val="20"/>
              </w:rPr>
              <w:t>TOTAL EXPENDITURE</w:t>
            </w:r>
          </w:p>
        </w:tc>
        <w:tc>
          <w:tcPr>
            <w:tcW w:w="1422"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p>
        </w:tc>
        <w:tc>
          <w:tcPr>
            <w:tcW w:w="1444"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p>
        </w:tc>
        <w:tc>
          <w:tcPr>
            <w:tcW w:w="1279"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p>
        </w:tc>
      </w:tr>
      <w:tr w:rsidR="00693A2D" w:rsidRPr="003006FD" w:rsidTr="00C569FF">
        <w:tc>
          <w:tcPr>
            <w:tcW w:w="423" w:type="dxa"/>
          </w:tcPr>
          <w:p w:rsidR="00693A2D" w:rsidRPr="003006FD" w:rsidRDefault="00693A2D" w:rsidP="00693A2D">
            <w:pPr>
              <w:tabs>
                <w:tab w:val="decimal" w:pos="5400"/>
                <w:tab w:val="decimal" w:pos="6237"/>
                <w:tab w:val="center" w:pos="9214"/>
              </w:tabs>
              <w:rPr>
                <w:rFonts w:ascii="Arial" w:hAnsi="Arial" w:cs="Arial"/>
                <w:b/>
                <w:sz w:val="20"/>
              </w:rPr>
            </w:pPr>
          </w:p>
        </w:tc>
        <w:tc>
          <w:tcPr>
            <w:tcW w:w="3688" w:type="dxa"/>
            <w:gridSpan w:val="2"/>
          </w:tcPr>
          <w:p w:rsidR="00693A2D" w:rsidRPr="003006FD" w:rsidRDefault="00693A2D" w:rsidP="00693A2D">
            <w:pPr>
              <w:tabs>
                <w:tab w:val="decimal" w:pos="5400"/>
                <w:tab w:val="decimal" w:pos="6237"/>
                <w:tab w:val="center" w:pos="9214"/>
              </w:tabs>
              <w:rPr>
                <w:rFonts w:ascii="Arial" w:hAnsi="Arial" w:cs="Arial"/>
                <w:b/>
                <w:sz w:val="20"/>
              </w:rPr>
            </w:pPr>
          </w:p>
        </w:tc>
        <w:tc>
          <w:tcPr>
            <w:tcW w:w="1667" w:type="dxa"/>
            <w:gridSpan w:val="3"/>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Unrestricted funds</w:t>
            </w:r>
          </w:p>
        </w:tc>
        <w:tc>
          <w:tcPr>
            <w:tcW w:w="1422"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Restricted funds</w:t>
            </w:r>
          </w:p>
        </w:tc>
        <w:tc>
          <w:tcPr>
            <w:tcW w:w="1444"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 xml:space="preserve">Total </w:t>
            </w:r>
          </w:p>
          <w:p w:rsidR="00693A2D" w:rsidRPr="003006FD" w:rsidRDefault="00693A2D" w:rsidP="00693A2D">
            <w:pPr>
              <w:tabs>
                <w:tab w:val="left" w:pos="291"/>
                <w:tab w:val="decimal" w:pos="5400"/>
                <w:tab w:val="decimal" w:pos="6237"/>
                <w:tab w:val="center" w:pos="9214"/>
              </w:tabs>
              <w:jc w:val="center"/>
              <w:rPr>
                <w:rFonts w:ascii="Arial" w:hAnsi="Arial" w:cs="Arial"/>
                <w:b/>
                <w:sz w:val="20"/>
              </w:rPr>
            </w:pPr>
            <w:r>
              <w:rPr>
                <w:rFonts w:ascii="Arial" w:hAnsi="Arial" w:cs="Arial"/>
                <w:b/>
                <w:sz w:val="20"/>
              </w:rPr>
              <w:t>2017</w:t>
            </w:r>
          </w:p>
        </w:tc>
        <w:tc>
          <w:tcPr>
            <w:tcW w:w="1279"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 xml:space="preserve">Total </w:t>
            </w:r>
          </w:p>
          <w:p w:rsidR="00693A2D" w:rsidRPr="003006FD" w:rsidRDefault="00693A2D" w:rsidP="00693A2D">
            <w:pPr>
              <w:tabs>
                <w:tab w:val="left" w:pos="291"/>
                <w:tab w:val="decimal" w:pos="5400"/>
                <w:tab w:val="decimal" w:pos="6237"/>
                <w:tab w:val="center" w:pos="9214"/>
              </w:tabs>
              <w:jc w:val="center"/>
              <w:rPr>
                <w:rFonts w:ascii="Arial" w:hAnsi="Arial" w:cs="Arial"/>
                <w:b/>
                <w:sz w:val="20"/>
              </w:rPr>
            </w:pPr>
            <w:r>
              <w:rPr>
                <w:rFonts w:ascii="Arial" w:hAnsi="Arial" w:cs="Arial"/>
                <w:b/>
                <w:sz w:val="20"/>
              </w:rPr>
              <w:t>2016</w:t>
            </w:r>
          </w:p>
        </w:tc>
      </w:tr>
      <w:tr w:rsidR="00693A2D" w:rsidRPr="003006FD" w:rsidTr="00EA64D3">
        <w:tc>
          <w:tcPr>
            <w:tcW w:w="423" w:type="dxa"/>
          </w:tcPr>
          <w:p w:rsidR="00693A2D" w:rsidRPr="003006FD" w:rsidRDefault="00693A2D" w:rsidP="00693A2D">
            <w:pPr>
              <w:tabs>
                <w:tab w:val="decimal" w:pos="5400"/>
                <w:tab w:val="decimal" w:pos="6237"/>
                <w:tab w:val="center" w:pos="9214"/>
              </w:tabs>
              <w:rPr>
                <w:rFonts w:ascii="Arial" w:hAnsi="Arial" w:cs="Arial"/>
                <w:b/>
                <w:sz w:val="20"/>
              </w:rPr>
            </w:pPr>
          </w:p>
        </w:tc>
        <w:tc>
          <w:tcPr>
            <w:tcW w:w="3688" w:type="dxa"/>
            <w:gridSpan w:val="2"/>
          </w:tcPr>
          <w:p w:rsidR="00693A2D" w:rsidRPr="003006FD" w:rsidRDefault="00693A2D" w:rsidP="00693A2D">
            <w:pPr>
              <w:tabs>
                <w:tab w:val="decimal" w:pos="5400"/>
                <w:tab w:val="decimal" w:pos="6237"/>
                <w:tab w:val="center" w:pos="9214"/>
              </w:tabs>
              <w:rPr>
                <w:rFonts w:ascii="Arial" w:hAnsi="Arial" w:cs="Arial"/>
                <w:b/>
                <w:sz w:val="20"/>
              </w:rPr>
            </w:pPr>
          </w:p>
        </w:tc>
        <w:tc>
          <w:tcPr>
            <w:tcW w:w="1667" w:type="dxa"/>
            <w:gridSpan w:val="3"/>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422"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444"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279"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r>
      <w:tr w:rsidR="00693A2D" w:rsidRPr="003006FD" w:rsidTr="00EA64D3">
        <w:tc>
          <w:tcPr>
            <w:tcW w:w="423" w:type="dxa"/>
          </w:tcPr>
          <w:p w:rsidR="00693A2D" w:rsidRPr="003006FD" w:rsidRDefault="00693A2D" w:rsidP="00693A2D">
            <w:pPr>
              <w:tabs>
                <w:tab w:val="decimal" w:pos="5400"/>
                <w:tab w:val="decimal" w:pos="6237"/>
                <w:tab w:val="center" w:pos="9214"/>
              </w:tabs>
              <w:rPr>
                <w:rFonts w:ascii="Arial" w:hAnsi="Arial" w:cs="Arial"/>
                <w:sz w:val="20"/>
              </w:rPr>
            </w:pPr>
          </w:p>
        </w:tc>
        <w:tc>
          <w:tcPr>
            <w:tcW w:w="3688" w:type="dxa"/>
            <w:gridSpan w:val="2"/>
          </w:tcPr>
          <w:p w:rsidR="00693A2D" w:rsidRPr="003006FD" w:rsidRDefault="00693A2D" w:rsidP="00693A2D">
            <w:pPr>
              <w:tabs>
                <w:tab w:val="decimal" w:pos="5400"/>
                <w:tab w:val="decimal" w:pos="6237"/>
                <w:tab w:val="center" w:pos="9214"/>
              </w:tabs>
              <w:rPr>
                <w:rFonts w:ascii="Arial" w:hAnsi="Arial" w:cs="Arial"/>
                <w:b/>
                <w:sz w:val="20"/>
              </w:rPr>
            </w:pPr>
          </w:p>
        </w:tc>
        <w:tc>
          <w:tcPr>
            <w:tcW w:w="1667" w:type="dxa"/>
            <w:gridSpan w:val="3"/>
          </w:tcPr>
          <w:p w:rsidR="00693A2D" w:rsidRPr="003006FD" w:rsidRDefault="00693A2D" w:rsidP="00693A2D">
            <w:pPr>
              <w:tabs>
                <w:tab w:val="decimal" w:pos="5400"/>
                <w:tab w:val="decimal" w:pos="6237"/>
                <w:tab w:val="center" w:pos="9214"/>
              </w:tabs>
              <w:rPr>
                <w:rFonts w:ascii="Arial" w:hAnsi="Arial" w:cs="Arial"/>
                <w:sz w:val="20"/>
              </w:rPr>
            </w:pPr>
          </w:p>
        </w:tc>
        <w:tc>
          <w:tcPr>
            <w:tcW w:w="1422" w:type="dxa"/>
          </w:tcPr>
          <w:p w:rsidR="00693A2D" w:rsidRPr="003006FD" w:rsidRDefault="00693A2D" w:rsidP="00693A2D">
            <w:pPr>
              <w:tabs>
                <w:tab w:val="decimal" w:pos="5400"/>
                <w:tab w:val="decimal" w:pos="6237"/>
                <w:tab w:val="center" w:pos="9214"/>
              </w:tabs>
              <w:rPr>
                <w:rFonts w:ascii="Arial" w:hAnsi="Arial" w:cs="Arial"/>
                <w:sz w:val="20"/>
              </w:rPr>
            </w:pPr>
          </w:p>
        </w:tc>
        <w:tc>
          <w:tcPr>
            <w:tcW w:w="1444" w:type="dxa"/>
          </w:tcPr>
          <w:p w:rsidR="00693A2D" w:rsidRPr="003006FD" w:rsidRDefault="00693A2D" w:rsidP="00693A2D">
            <w:pPr>
              <w:tabs>
                <w:tab w:val="decimal" w:pos="5400"/>
                <w:tab w:val="decimal" w:pos="6237"/>
                <w:tab w:val="center" w:pos="9214"/>
              </w:tabs>
              <w:rPr>
                <w:rFonts w:ascii="Arial" w:hAnsi="Arial" w:cs="Arial"/>
                <w:sz w:val="20"/>
              </w:rPr>
            </w:pPr>
          </w:p>
        </w:tc>
        <w:tc>
          <w:tcPr>
            <w:tcW w:w="1279" w:type="dxa"/>
          </w:tcPr>
          <w:p w:rsidR="00693A2D" w:rsidRPr="003006FD" w:rsidRDefault="00693A2D" w:rsidP="00693A2D">
            <w:pPr>
              <w:tabs>
                <w:tab w:val="decimal" w:pos="5400"/>
                <w:tab w:val="decimal" w:pos="6237"/>
                <w:tab w:val="center" w:pos="9214"/>
              </w:tabs>
              <w:rPr>
                <w:rFonts w:ascii="Arial" w:hAnsi="Arial" w:cs="Arial"/>
                <w:sz w:val="20"/>
              </w:rPr>
            </w:pPr>
          </w:p>
        </w:tc>
      </w:tr>
      <w:tr w:rsidR="00693A2D" w:rsidRPr="003006FD" w:rsidTr="00EA64D3">
        <w:tc>
          <w:tcPr>
            <w:tcW w:w="423" w:type="dxa"/>
          </w:tcPr>
          <w:p w:rsidR="00693A2D" w:rsidRPr="003006FD" w:rsidRDefault="00693A2D" w:rsidP="00693A2D">
            <w:pPr>
              <w:tabs>
                <w:tab w:val="decimal" w:pos="5400"/>
                <w:tab w:val="decimal" w:pos="6237"/>
                <w:tab w:val="center" w:pos="9214"/>
              </w:tabs>
              <w:rPr>
                <w:rFonts w:ascii="Arial" w:hAnsi="Arial" w:cs="Arial"/>
                <w:sz w:val="20"/>
              </w:rPr>
            </w:pPr>
          </w:p>
        </w:tc>
        <w:tc>
          <w:tcPr>
            <w:tcW w:w="3688" w:type="dxa"/>
            <w:gridSpan w:val="2"/>
          </w:tcPr>
          <w:p w:rsidR="00693A2D" w:rsidRPr="003006FD" w:rsidRDefault="00693A2D" w:rsidP="00693A2D">
            <w:pPr>
              <w:tabs>
                <w:tab w:val="decimal" w:pos="5400"/>
                <w:tab w:val="decimal" w:pos="6237"/>
                <w:tab w:val="center" w:pos="9214"/>
              </w:tabs>
              <w:rPr>
                <w:rFonts w:ascii="Arial" w:hAnsi="Arial" w:cs="Arial"/>
                <w:b/>
                <w:sz w:val="20"/>
              </w:rPr>
            </w:pPr>
            <w:r>
              <w:rPr>
                <w:rFonts w:ascii="Arial" w:hAnsi="Arial" w:cs="Arial"/>
                <w:b/>
                <w:sz w:val="20"/>
              </w:rPr>
              <w:t xml:space="preserve">Raising </w:t>
            </w:r>
            <w:r w:rsidRPr="003006FD">
              <w:rPr>
                <w:rFonts w:ascii="Arial" w:hAnsi="Arial" w:cs="Arial"/>
                <w:b/>
                <w:sz w:val="20"/>
              </w:rPr>
              <w:t>funds</w:t>
            </w:r>
          </w:p>
        </w:tc>
        <w:tc>
          <w:tcPr>
            <w:tcW w:w="1667" w:type="dxa"/>
            <w:gridSpan w:val="3"/>
          </w:tcPr>
          <w:p w:rsidR="00693A2D" w:rsidRPr="003006FD" w:rsidRDefault="00693A2D" w:rsidP="00693A2D">
            <w:pPr>
              <w:tabs>
                <w:tab w:val="decimal" w:pos="1216"/>
              </w:tabs>
              <w:rPr>
                <w:rFonts w:ascii="Arial" w:hAnsi="Arial" w:cs="Arial"/>
                <w:bCs/>
                <w:sz w:val="20"/>
              </w:rPr>
            </w:pPr>
          </w:p>
        </w:tc>
        <w:tc>
          <w:tcPr>
            <w:tcW w:w="1422" w:type="dxa"/>
          </w:tcPr>
          <w:p w:rsidR="00693A2D" w:rsidRPr="003006FD" w:rsidRDefault="00693A2D" w:rsidP="00693A2D">
            <w:pPr>
              <w:tabs>
                <w:tab w:val="decimal" w:pos="997"/>
              </w:tabs>
              <w:rPr>
                <w:rFonts w:ascii="Arial" w:hAnsi="Arial" w:cs="Arial"/>
                <w:bCs/>
                <w:sz w:val="20"/>
              </w:rPr>
            </w:pPr>
          </w:p>
        </w:tc>
        <w:tc>
          <w:tcPr>
            <w:tcW w:w="1444" w:type="dxa"/>
          </w:tcPr>
          <w:p w:rsidR="00693A2D" w:rsidRPr="003006FD" w:rsidRDefault="00693A2D" w:rsidP="00693A2D">
            <w:pPr>
              <w:tabs>
                <w:tab w:val="decimal" w:pos="1022"/>
              </w:tabs>
              <w:rPr>
                <w:rFonts w:ascii="Arial" w:hAnsi="Arial" w:cs="Arial"/>
                <w:bCs/>
                <w:sz w:val="20"/>
              </w:rPr>
            </w:pPr>
          </w:p>
        </w:tc>
        <w:tc>
          <w:tcPr>
            <w:tcW w:w="1279" w:type="dxa"/>
          </w:tcPr>
          <w:p w:rsidR="00693A2D" w:rsidRPr="003006FD" w:rsidRDefault="00693A2D" w:rsidP="00693A2D">
            <w:pPr>
              <w:tabs>
                <w:tab w:val="decimal" w:pos="1022"/>
              </w:tabs>
              <w:rPr>
                <w:rFonts w:ascii="Arial" w:hAnsi="Arial" w:cs="Arial"/>
                <w:bCs/>
                <w:sz w:val="20"/>
              </w:rPr>
            </w:pP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EA64D3" w:rsidRDefault="00EA64D3" w:rsidP="00EA64D3">
            <w:pPr>
              <w:tabs>
                <w:tab w:val="decimal" w:pos="5400"/>
                <w:tab w:val="decimal" w:pos="6237"/>
                <w:tab w:val="center" w:pos="9214"/>
              </w:tabs>
              <w:rPr>
                <w:rFonts w:ascii="Arial" w:hAnsi="Arial" w:cs="Arial"/>
                <w:sz w:val="20"/>
              </w:rPr>
            </w:pPr>
            <w:r w:rsidRPr="00EA64D3">
              <w:rPr>
                <w:rFonts w:ascii="Arial" w:hAnsi="Arial" w:cs="Arial"/>
                <w:sz w:val="20"/>
              </w:rPr>
              <w:t>Investment management fees</w:t>
            </w:r>
          </w:p>
        </w:tc>
        <w:tc>
          <w:tcPr>
            <w:tcW w:w="1667" w:type="dxa"/>
            <w:gridSpan w:val="3"/>
          </w:tcPr>
          <w:p w:rsidR="00EA64D3" w:rsidRDefault="001A73BD" w:rsidP="00EA64D3">
            <w:pPr>
              <w:tabs>
                <w:tab w:val="decimal" w:pos="1216"/>
              </w:tabs>
              <w:rPr>
                <w:rFonts w:ascii="Arial" w:hAnsi="Arial" w:cs="Arial"/>
                <w:bCs/>
                <w:sz w:val="20"/>
              </w:rPr>
            </w:pPr>
            <w:r>
              <w:rPr>
                <w:rFonts w:ascii="Arial" w:hAnsi="Arial" w:cs="Arial"/>
                <w:bCs/>
                <w:sz w:val="20"/>
              </w:rPr>
              <w:t>12,601</w:t>
            </w:r>
          </w:p>
        </w:tc>
        <w:tc>
          <w:tcPr>
            <w:tcW w:w="1422" w:type="dxa"/>
          </w:tcPr>
          <w:p w:rsidR="00EA64D3" w:rsidRDefault="00EA64D3" w:rsidP="00EA64D3">
            <w:pPr>
              <w:tabs>
                <w:tab w:val="decimal" w:pos="997"/>
              </w:tabs>
              <w:rPr>
                <w:rFonts w:ascii="Arial" w:hAnsi="Arial" w:cs="Arial"/>
                <w:bCs/>
                <w:sz w:val="20"/>
              </w:rPr>
            </w:pPr>
            <w:r>
              <w:rPr>
                <w:rFonts w:ascii="Arial" w:hAnsi="Arial" w:cs="Arial"/>
                <w:bCs/>
                <w:sz w:val="20"/>
              </w:rPr>
              <w:t>2,221</w:t>
            </w:r>
          </w:p>
        </w:tc>
        <w:tc>
          <w:tcPr>
            <w:tcW w:w="1444" w:type="dxa"/>
          </w:tcPr>
          <w:p w:rsidR="00EA64D3" w:rsidRDefault="001A73BD" w:rsidP="00EA64D3">
            <w:pPr>
              <w:tabs>
                <w:tab w:val="decimal" w:pos="1022"/>
              </w:tabs>
              <w:rPr>
                <w:rFonts w:ascii="Arial" w:hAnsi="Arial" w:cs="Arial"/>
                <w:bCs/>
                <w:sz w:val="20"/>
              </w:rPr>
            </w:pPr>
            <w:r>
              <w:rPr>
                <w:rFonts w:ascii="Arial" w:hAnsi="Arial" w:cs="Arial"/>
                <w:bCs/>
                <w:sz w:val="20"/>
              </w:rPr>
              <w:t>14,822</w:t>
            </w:r>
          </w:p>
        </w:tc>
        <w:tc>
          <w:tcPr>
            <w:tcW w:w="1279" w:type="dxa"/>
          </w:tcPr>
          <w:p w:rsidR="00EA64D3" w:rsidRDefault="00EA64D3" w:rsidP="00EA64D3">
            <w:pPr>
              <w:tabs>
                <w:tab w:val="decimal" w:pos="1022"/>
              </w:tabs>
              <w:rPr>
                <w:rFonts w:ascii="Arial" w:hAnsi="Arial" w:cs="Arial"/>
                <w:bCs/>
                <w:sz w:val="20"/>
              </w:rPr>
            </w:pPr>
            <w:r>
              <w:rPr>
                <w:rFonts w:ascii="Arial" w:hAnsi="Arial" w:cs="Arial"/>
                <w:bCs/>
                <w:sz w:val="20"/>
              </w:rPr>
              <w:t>13,446</w:t>
            </w: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3006FD" w:rsidRDefault="00EA64D3" w:rsidP="00EA64D3">
            <w:pPr>
              <w:tabs>
                <w:tab w:val="decimal" w:pos="5400"/>
                <w:tab w:val="decimal" w:pos="6237"/>
                <w:tab w:val="center" w:pos="9214"/>
              </w:tabs>
              <w:rPr>
                <w:rFonts w:ascii="Arial" w:hAnsi="Arial" w:cs="Arial"/>
                <w:sz w:val="20"/>
              </w:rPr>
            </w:pPr>
          </w:p>
        </w:tc>
        <w:tc>
          <w:tcPr>
            <w:tcW w:w="1667" w:type="dxa"/>
            <w:gridSpan w:val="3"/>
          </w:tcPr>
          <w:p w:rsidR="00EA64D3" w:rsidRPr="003006FD" w:rsidRDefault="00EA64D3" w:rsidP="00EA64D3">
            <w:pPr>
              <w:tabs>
                <w:tab w:val="decimal" w:pos="1213"/>
              </w:tabs>
              <w:rPr>
                <w:rFonts w:ascii="Arial" w:hAnsi="Arial" w:cs="Arial"/>
                <w:spacing w:val="-24"/>
                <w:sz w:val="20"/>
              </w:rPr>
            </w:pPr>
            <w:r w:rsidRPr="003006FD">
              <w:rPr>
                <w:rFonts w:ascii="Arial" w:hAnsi="Arial" w:cs="Arial"/>
                <w:spacing w:val="-24"/>
                <w:sz w:val="20"/>
              </w:rPr>
              <w:t>==========</w:t>
            </w:r>
          </w:p>
        </w:tc>
        <w:tc>
          <w:tcPr>
            <w:tcW w:w="1422" w:type="dxa"/>
          </w:tcPr>
          <w:p w:rsidR="00EA64D3" w:rsidRPr="003006FD" w:rsidRDefault="00C569FF" w:rsidP="00EA64D3">
            <w:pPr>
              <w:tabs>
                <w:tab w:val="decimal" w:pos="1003"/>
              </w:tabs>
              <w:rPr>
                <w:rFonts w:ascii="Arial" w:hAnsi="Arial" w:cs="Arial"/>
                <w:spacing w:val="-24"/>
                <w:sz w:val="20"/>
              </w:rPr>
            </w:pPr>
            <w:r>
              <w:rPr>
                <w:rFonts w:ascii="Arial" w:hAnsi="Arial" w:cs="Arial"/>
                <w:spacing w:val="-24"/>
                <w:sz w:val="20"/>
              </w:rPr>
              <w:t>=</w:t>
            </w:r>
            <w:r w:rsidR="00EA64D3" w:rsidRPr="003006FD">
              <w:rPr>
                <w:rFonts w:ascii="Arial" w:hAnsi="Arial" w:cs="Arial"/>
                <w:spacing w:val="-24"/>
                <w:sz w:val="20"/>
              </w:rPr>
              <w:t>=======</w:t>
            </w:r>
          </w:p>
        </w:tc>
        <w:tc>
          <w:tcPr>
            <w:tcW w:w="1444" w:type="dxa"/>
          </w:tcPr>
          <w:p w:rsidR="00EA64D3" w:rsidRPr="003006FD" w:rsidRDefault="00EA64D3" w:rsidP="00EA64D3">
            <w:pPr>
              <w:tabs>
                <w:tab w:val="decimal" w:pos="1022"/>
              </w:tabs>
              <w:rPr>
                <w:rFonts w:ascii="Arial" w:hAnsi="Arial" w:cs="Arial"/>
                <w:spacing w:val="-24"/>
                <w:sz w:val="20"/>
              </w:rPr>
            </w:pPr>
            <w:r w:rsidRPr="003006FD">
              <w:rPr>
                <w:rFonts w:ascii="Arial" w:hAnsi="Arial" w:cs="Arial"/>
                <w:spacing w:val="-24"/>
                <w:sz w:val="20"/>
              </w:rPr>
              <w:t>==========</w:t>
            </w:r>
          </w:p>
        </w:tc>
        <w:tc>
          <w:tcPr>
            <w:tcW w:w="1279" w:type="dxa"/>
          </w:tcPr>
          <w:p w:rsidR="00EA64D3" w:rsidRPr="003006FD" w:rsidRDefault="00EA64D3" w:rsidP="00EA64D3">
            <w:pPr>
              <w:tabs>
                <w:tab w:val="decimal" w:pos="1022"/>
              </w:tabs>
              <w:rPr>
                <w:rFonts w:ascii="Arial" w:hAnsi="Arial" w:cs="Arial"/>
                <w:spacing w:val="-24"/>
                <w:sz w:val="20"/>
              </w:rPr>
            </w:pPr>
            <w:r w:rsidRPr="003006FD">
              <w:rPr>
                <w:rFonts w:ascii="Arial" w:hAnsi="Arial" w:cs="Arial"/>
                <w:spacing w:val="-24"/>
                <w:sz w:val="20"/>
              </w:rPr>
              <w:t>==========</w:t>
            </w: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3006FD" w:rsidRDefault="00EA64D3" w:rsidP="00EA64D3">
            <w:pPr>
              <w:tabs>
                <w:tab w:val="decimal" w:pos="5400"/>
                <w:tab w:val="decimal" w:pos="6237"/>
                <w:tab w:val="center" w:pos="9214"/>
              </w:tabs>
              <w:rPr>
                <w:rFonts w:ascii="Arial" w:hAnsi="Arial" w:cs="Arial"/>
                <w:b/>
                <w:sz w:val="20"/>
              </w:rPr>
            </w:pPr>
            <w:r w:rsidRPr="003006FD">
              <w:rPr>
                <w:rFonts w:ascii="Arial" w:hAnsi="Arial" w:cs="Arial"/>
                <w:b/>
                <w:sz w:val="20"/>
              </w:rPr>
              <w:t>Charitable activities</w:t>
            </w:r>
          </w:p>
        </w:tc>
        <w:tc>
          <w:tcPr>
            <w:tcW w:w="1667" w:type="dxa"/>
            <w:gridSpan w:val="3"/>
          </w:tcPr>
          <w:p w:rsidR="00EA64D3" w:rsidRPr="003006FD" w:rsidRDefault="00EA64D3" w:rsidP="00EA64D3">
            <w:pPr>
              <w:tabs>
                <w:tab w:val="decimal" w:pos="1213"/>
              </w:tabs>
              <w:rPr>
                <w:rFonts w:ascii="Arial" w:hAnsi="Arial" w:cs="Arial"/>
                <w:sz w:val="20"/>
              </w:rPr>
            </w:pPr>
          </w:p>
        </w:tc>
        <w:tc>
          <w:tcPr>
            <w:tcW w:w="1422" w:type="dxa"/>
          </w:tcPr>
          <w:p w:rsidR="00EA64D3" w:rsidRPr="003006FD" w:rsidRDefault="00EA64D3" w:rsidP="00EA64D3">
            <w:pPr>
              <w:tabs>
                <w:tab w:val="decimal" w:pos="1003"/>
              </w:tabs>
              <w:rPr>
                <w:rFonts w:ascii="Arial" w:hAnsi="Arial" w:cs="Arial"/>
                <w:sz w:val="20"/>
              </w:rPr>
            </w:pPr>
          </w:p>
        </w:tc>
        <w:tc>
          <w:tcPr>
            <w:tcW w:w="1444" w:type="dxa"/>
          </w:tcPr>
          <w:p w:rsidR="00EA64D3" w:rsidRPr="003006FD" w:rsidRDefault="00EA64D3" w:rsidP="00EA64D3">
            <w:pPr>
              <w:tabs>
                <w:tab w:val="decimal" w:pos="1022"/>
              </w:tabs>
              <w:rPr>
                <w:rFonts w:ascii="Arial" w:hAnsi="Arial" w:cs="Arial"/>
                <w:sz w:val="20"/>
              </w:rPr>
            </w:pPr>
          </w:p>
        </w:tc>
        <w:tc>
          <w:tcPr>
            <w:tcW w:w="1279" w:type="dxa"/>
          </w:tcPr>
          <w:p w:rsidR="00EA64D3" w:rsidRPr="003006FD" w:rsidRDefault="00EA64D3" w:rsidP="00EA64D3">
            <w:pPr>
              <w:tabs>
                <w:tab w:val="decimal" w:pos="1022"/>
              </w:tabs>
              <w:rPr>
                <w:rFonts w:ascii="Arial" w:hAnsi="Arial" w:cs="Arial"/>
                <w:sz w:val="20"/>
              </w:rPr>
            </w:pP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EA64D3" w:rsidRDefault="00EA64D3" w:rsidP="00EA64D3">
            <w:pPr>
              <w:tabs>
                <w:tab w:val="decimal" w:pos="5400"/>
                <w:tab w:val="decimal" w:pos="6237"/>
                <w:tab w:val="center" w:pos="9214"/>
              </w:tabs>
              <w:rPr>
                <w:rFonts w:ascii="Arial" w:hAnsi="Arial" w:cs="Arial"/>
                <w:i/>
                <w:sz w:val="20"/>
              </w:rPr>
            </w:pPr>
            <w:r w:rsidRPr="00EA64D3">
              <w:rPr>
                <w:rFonts w:ascii="Arial" w:hAnsi="Arial" w:cs="Arial"/>
                <w:i/>
                <w:sz w:val="20"/>
              </w:rPr>
              <w:t>Research, training &amp; events</w:t>
            </w:r>
            <w:r>
              <w:rPr>
                <w:rFonts w:ascii="Arial" w:hAnsi="Arial" w:cs="Arial"/>
                <w:i/>
                <w:sz w:val="20"/>
              </w:rPr>
              <w:t>:</w:t>
            </w:r>
          </w:p>
        </w:tc>
        <w:tc>
          <w:tcPr>
            <w:tcW w:w="1667" w:type="dxa"/>
            <w:gridSpan w:val="3"/>
          </w:tcPr>
          <w:p w:rsidR="00EA64D3" w:rsidRDefault="00EA64D3" w:rsidP="00EA64D3">
            <w:pPr>
              <w:tabs>
                <w:tab w:val="decimal" w:pos="1213"/>
              </w:tabs>
              <w:rPr>
                <w:rFonts w:ascii="Arial" w:hAnsi="Arial" w:cs="Arial"/>
                <w:sz w:val="20"/>
              </w:rPr>
            </w:pPr>
          </w:p>
        </w:tc>
        <w:tc>
          <w:tcPr>
            <w:tcW w:w="1422" w:type="dxa"/>
          </w:tcPr>
          <w:p w:rsidR="00EA64D3" w:rsidRDefault="00EA64D3" w:rsidP="00EA64D3">
            <w:pPr>
              <w:tabs>
                <w:tab w:val="decimal" w:pos="1003"/>
              </w:tabs>
              <w:rPr>
                <w:rFonts w:ascii="Arial" w:hAnsi="Arial" w:cs="Arial"/>
                <w:sz w:val="20"/>
              </w:rPr>
            </w:pPr>
          </w:p>
        </w:tc>
        <w:tc>
          <w:tcPr>
            <w:tcW w:w="1444" w:type="dxa"/>
          </w:tcPr>
          <w:p w:rsidR="00EA64D3" w:rsidRDefault="00EA64D3" w:rsidP="00EA64D3">
            <w:pPr>
              <w:tabs>
                <w:tab w:val="decimal" w:pos="1031"/>
              </w:tabs>
              <w:rPr>
                <w:rFonts w:ascii="Arial" w:hAnsi="Arial" w:cs="Arial"/>
                <w:sz w:val="20"/>
              </w:rPr>
            </w:pPr>
          </w:p>
        </w:tc>
        <w:tc>
          <w:tcPr>
            <w:tcW w:w="1279" w:type="dxa"/>
          </w:tcPr>
          <w:p w:rsidR="00EA64D3" w:rsidRPr="00694AAB" w:rsidRDefault="00EA64D3" w:rsidP="00EA64D3">
            <w:pPr>
              <w:tabs>
                <w:tab w:val="decimal" w:pos="1031"/>
              </w:tabs>
              <w:rPr>
                <w:rFonts w:ascii="Arial" w:hAnsi="Arial" w:cs="Arial"/>
                <w:sz w:val="20"/>
              </w:rPr>
            </w:pP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694AAB" w:rsidRDefault="00EA64D3" w:rsidP="00EA64D3">
            <w:pPr>
              <w:tabs>
                <w:tab w:val="decimal" w:pos="5400"/>
                <w:tab w:val="decimal" w:pos="6237"/>
                <w:tab w:val="center" w:pos="9214"/>
              </w:tabs>
              <w:ind w:left="178" w:firstLine="36"/>
              <w:rPr>
                <w:rFonts w:ascii="Arial" w:hAnsi="Arial" w:cs="Arial"/>
                <w:sz w:val="20"/>
              </w:rPr>
            </w:pPr>
            <w:r w:rsidRPr="00694AAB">
              <w:rPr>
                <w:rFonts w:ascii="Arial" w:hAnsi="Arial" w:cs="Arial"/>
                <w:sz w:val="20"/>
              </w:rPr>
              <w:t>Graduate research</w:t>
            </w:r>
          </w:p>
        </w:tc>
        <w:tc>
          <w:tcPr>
            <w:tcW w:w="1667" w:type="dxa"/>
            <w:gridSpan w:val="3"/>
          </w:tcPr>
          <w:p w:rsidR="00EA64D3" w:rsidRPr="00694AAB" w:rsidRDefault="00EA64D3" w:rsidP="00EA64D3">
            <w:pPr>
              <w:tabs>
                <w:tab w:val="decimal" w:pos="1213"/>
              </w:tabs>
              <w:rPr>
                <w:rFonts w:ascii="Arial" w:hAnsi="Arial" w:cs="Arial"/>
                <w:sz w:val="20"/>
              </w:rPr>
            </w:pPr>
            <w:r>
              <w:rPr>
                <w:rFonts w:ascii="Arial" w:hAnsi="Arial" w:cs="Arial"/>
                <w:sz w:val="20"/>
              </w:rPr>
              <w:t>206,997</w:t>
            </w:r>
          </w:p>
        </w:tc>
        <w:tc>
          <w:tcPr>
            <w:tcW w:w="1422" w:type="dxa"/>
          </w:tcPr>
          <w:p w:rsidR="00EA64D3" w:rsidRPr="00694AAB" w:rsidRDefault="00EA64D3" w:rsidP="00EA64D3">
            <w:pPr>
              <w:tabs>
                <w:tab w:val="decimal" w:pos="1003"/>
              </w:tabs>
              <w:rPr>
                <w:rFonts w:ascii="Arial" w:hAnsi="Arial" w:cs="Arial"/>
                <w:sz w:val="20"/>
              </w:rPr>
            </w:pPr>
            <w:r>
              <w:rPr>
                <w:rFonts w:ascii="Arial" w:hAnsi="Arial" w:cs="Arial"/>
                <w:sz w:val="20"/>
              </w:rPr>
              <w:t>-</w:t>
            </w:r>
          </w:p>
        </w:tc>
        <w:tc>
          <w:tcPr>
            <w:tcW w:w="1444" w:type="dxa"/>
          </w:tcPr>
          <w:p w:rsidR="00EA64D3" w:rsidRPr="00694AAB" w:rsidRDefault="00EA64D3" w:rsidP="00EA64D3">
            <w:pPr>
              <w:tabs>
                <w:tab w:val="decimal" w:pos="1031"/>
              </w:tabs>
              <w:rPr>
                <w:rFonts w:ascii="Arial" w:hAnsi="Arial" w:cs="Arial"/>
                <w:sz w:val="20"/>
              </w:rPr>
            </w:pPr>
            <w:r>
              <w:rPr>
                <w:rFonts w:ascii="Arial" w:hAnsi="Arial" w:cs="Arial"/>
                <w:sz w:val="20"/>
              </w:rPr>
              <w:t>206,997</w:t>
            </w:r>
          </w:p>
        </w:tc>
        <w:tc>
          <w:tcPr>
            <w:tcW w:w="1279" w:type="dxa"/>
          </w:tcPr>
          <w:p w:rsidR="00EA64D3" w:rsidRPr="003006FD" w:rsidRDefault="00EA64D3" w:rsidP="00EA64D3">
            <w:pPr>
              <w:tabs>
                <w:tab w:val="decimal" w:pos="1031"/>
              </w:tabs>
              <w:rPr>
                <w:rFonts w:ascii="Arial" w:hAnsi="Arial" w:cs="Arial"/>
                <w:sz w:val="20"/>
              </w:rPr>
            </w:pPr>
            <w:r w:rsidRPr="00694AAB">
              <w:rPr>
                <w:rFonts w:ascii="Arial" w:hAnsi="Arial" w:cs="Arial"/>
                <w:sz w:val="20"/>
              </w:rPr>
              <w:t>260,793</w:t>
            </w: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694AAB" w:rsidRDefault="00EA64D3" w:rsidP="00EA64D3">
            <w:pPr>
              <w:tabs>
                <w:tab w:val="decimal" w:pos="5400"/>
                <w:tab w:val="decimal" w:pos="6237"/>
                <w:tab w:val="center" w:pos="9214"/>
              </w:tabs>
              <w:ind w:left="178"/>
              <w:rPr>
                <w:rFonts w:ascii="Arial" w:hAnsi="Arial" w:cs="Arial"/>
                <w:sz w:val="20"/>
              </w:rPr>
            </w:pPr>
            <w:r w:rsidRPr="00694AAB">
              <w:rPr>
                <w:rFonts w:ascii="Arial" w:hAnsi="Arial" w:cs="Arial"/>
                <w:sz w:val="20"/>
              </w:rPr>
              <w:t>Training programme</w:t>
            </w:r>
          </w:p>
        </w:tc>
        <w:tc>
          <w:tcPr>
            <w:tcW w:w="1667" w:type="dxa"/>
            <w:gridSpan w:val="3"/>
          </w:tcPr>
          <w:p w:rsidR="00EA64D3" w:rsidRPr="00694AAB" w:rsidRDefault="00EA64D3" w:rsidP="00EA64D3">
            <w:pPr>
              <w:tabs>
                <w:tab w:val="decimal" w:pos="1213"/>
              </w:tabs>
              <w:rPr>
                <w:rFonts w:ascii="Arial" w:hAnsi="Arial" w:cs="Arial"/>
                <w:sz w:val="20"/>
              </w:rPr>
            </w:pPr>
            <w:r>
              <w:rPr>
                <w:rFonts w:ascii="Arial" w:hAnsi="Arial" w:cs="Arial"/>
                <w:sz w:val="20"/>
              </w:rPr>
              <w:t>16,005</w:t>
            </w:r>
          </w:p>
        </w:tc>
        <w:tc>
          <w:tcPr>
            <w:tcW w:w="1422" w:type="dxa"/>
          </w:tcPr>
          <w:p w:rsidR="00EA64D3" w:rsidRPr="00694AAB" w:rsidRDefault="00EA64D3" w:rsidP="00EA64D3">
            <w:pPr>
              <w:tabs>
                <w:tab w:val="decimal" w:pos="1003"/>
              </w:tabs>
              <w:rPr>
                <w:rFonts w:ascii="Arial" w:hAnsi="Arial" w:cs="Arial"/>
                <w:sz w:val="20"/>
              </w:rPr>
            </w:pPr>
            <w:r w:rsidRPr="00B8327A">
              <w:rPr>
                <w:rFonts w:ascii="Arial" w:hAnsi="Arial" w:cs="Arial"/>
                <w:sz w:val="20"/>
              </w:rPr>
              <w:t>-</w:t>
            </w:r>
          </w:p>
        </w:tc>
        <w:tc>
          <w:tcPr>
            <w:tcW w:w="1444" w:type="dxa"/>
          </w:tcPr>
          <w:p w:rsidR="00EA64D3" w:rsidRPr="00694AAB" w:rsidRDefault="00EA64D3" w:rsidP="00EA64D3">
            <w:pPr>
              <w:tabs>
                <w:tab w:val="decimal" w:pos="1031"/>
              </w:tabs>
              <w:rPr>
                <w:rFonts w:ascii="Arial" w:hAnsi="Arial" w:cs="Arial"/>
                <w:sz w:val="20"/>
              </w:rPr>
            </w:pPr>
            <w:r>
              <w:rPr>
                <w:rFonts w:ascii="Arial" w:hAnsi="Arial" w:cs="Arial"/>
                <w:sz w:val="20"/>
              </w:rPr>
              <w:t>16,005</w:t>
            </w:r>
          </w:p>
        </w:tc>
        <w:tc>
          <w:tcPr>
            <w:tcW w:w="1279" w:type="dxa"/>
          </w:tcPr>
          <w:p w:rsidR="00EA64D3" w:rsidRPr="003006FD" w:rsidRDefault="00EA64D3" w:rsidP="00EA64D3">
            <w:pPr>
              <w:tabs>
                <w:tab w:val="decimal" w:pos="1031"/>
              </w:tabs>
              <w:rPr>
                <w:rFonts w:ascii="Arial" w:hAnsi="Arial" w:cs="Arial"/>
                <w:sz w:val="20"/>
              </w:rPr>
            </w:pPr>
            <w:r w:rsidRPr="00694AAB">
              <w:rPr>
                <w:rFonts w:ascii="Arial" w:hAnsi="Arial" w:cs="Arial"/>
                <w:sz w:val="20"/>
              </w:rPr>
              <w:t>9,103</w:t>
            </w: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6D32DF" w:rsidRDefault="00EA64D3" w:rsidP="00EA64D3">
            <w:pPr>
              <w:tabs>
                <w:tab w:val="decimal" w:pos="5400"/>
                <w:tab w:val="decimal" w:pos="6237"/>
                <w:tab w:val="center" w:pos="9214"/>
              </w:tabs>
              <w:ind w:left="178"/>
              <w:rPr>
                <w:rFonts w:ascii="Arial" w:hAnsi="Arial" w:cs="Arial"/>
                <w:sz w:val="20"/>
              </w:rPr>
            </w:pPr>
            <w:r>
              <w:rPr>
                <w:rFonts w:ascii="Arial" w:hAnsi="Arial" w:cs="Arial"/>
                <w:sz w:val="20"/>
              </w:rPr>
              <w:t>Spo</w:t>
            </w:r>
            <w:r w:rsidRPr="003006FD">
              <w:rPr>
                <w:rFonts w:ascii="Arial" w:hAnsi="Arial" w:cs="Arial"/>
                <w:sz w:val="20"/>
              </w:rPr>
              <w:t>nsorship of seminar</w:t>
            </w:r>
            <w:r>
              <w:rPr>
                <w:rFonts w:ascii="Arial" w:hAnsi="Arial" w:cs="Arial"/>
                <w:sz w:val="20"/>
              </w:rPr>
              <w:t>s</w:t>
            </w:r>
          </w:p>
        </w:tc>
        <w:tc>
          <w:tcPr>
            <w:tcW w:w="1667" w:type="dxa"/>
            <w:gridSpan w:val="3"/>
          </w:tcPr>
          <w:p w:rsidR="00EA64D3" w:rsidRPr="003006FD" w:rsidRDefault="00EA64D3" w:rsidP="00EA64D3">
            <w:pPr>
              <w:tabs>
                <w:tab w:val="decimal" w:pos="1213"/>
              </w:tabs>
              <w:rPr>
                <w:rFonts w:ascii="Arial" w:hAnsi="Arial" w:cs="Arial"/>
                <w:sz w:val="20"/>
              </w:rPr>
            </w:pPr>
            <w:r>
              <w:rPr>
                <w:rFonts w:ascii="Arial" w:hAnsi="Arial" w:cs="Arial"/>
                <w:sz w:val="20"/>
              </w:rPr>
              <w:t>600</w:t>
            </w:r>
          </w:p>
        </w:tc>
        <w:tc>
          <w:tcPr>
            <w:tcW w:w="1422" w:type="dxa"/>
          </w:tcPr>
          <w:p w:rsidR="00EA64D3" w:rsidRPr="003006FD" w:rsidRDefault="00EA64D3" w:rsidP="00EA64D3">
            <w:pPr>
              <w:tabs>
                <w:tab w:val="decimal" w:pos="1003"/>
              </w:tabs>
              <w:rPr>
                <w:rFonts w:ascii="Arial" w:hAnsi="Arial" w:cs="Arial"/>
                <w:sz w:val="20"/>
              </w:rPr>
            </w:pPr>
            <w:r w:rsidRPr="00B8327A">
              <w:rPr>
                <w:rFonts w:ascii="Arial" w:hAnsi="Arial" w:cs="Arial"/>
                <w:sz w:val="20"/>
              </w:rPr>
              <w:t>-</w:t>
            </w:r>
          </w:p>
        </w:tc>
        <w:tc>
          <w:tcPr>
            <w:tcW w:w="1444" w:type="dxa"/>
          </w:tcPr>
          <w:p w:rsidR="00EA64D3" w:rsidRPr="003006FD" w:rsidRDefault="00EA64D3" w:rsidP="00EA64D3">
            <w:pPr>
              <w:tabs>
                <w:tab w:val="decimal" w:pos="1031"/>
              </w:tabs>
              <w:rPr>
                <w:rFonts w:ascii="Arial" w:hAnsi="Arial" w:cs="Arial"/>
                <w:sz w:val="20"/>
              </w:rPr>
            </w:pPr>
            <w:r>
              <w:rPr>
                <w:rFonts w:ascii="Arial" w:hAnsi="Arial" w:cs="Arial"/>
                <w:sz w:val="20"/>
              </w:rPr>
              <w:t>600</w:t>
            </w:r>
          </w:p>
        </w:tc>
        <w:tc>
          <w:tcPr>
            <w:tcW w:w="1279" w:type="dxa"/>
          </w:tcPr>
          <w:p w:rsidR="00EA64D3" w:rsidRDefault="00EA64D3" w:rsidP="00EA64D3">
            <w:pPr>
              <w:tabs>
                <w:tab w:val="decimal" w:pos="1031"/>
              </w:tabs>
              <w:rPr>
                <w:rFonts w:ascii="Arial" w:hAnsi="Arial" w:cs="Arial"/>
                <w:sz w:val="20"/>
              </w:rPr>
            </w:pPr>
            <w:r>
              <w:rPr>
                <w:rFonts w:ascii="Arial" w:hAnsi="Arial" w:cs="Arial"/>
                <w:sz w:val="20"/>
              </w:rPr>
              <w:t>970</w:t>
            </w:r>
          </w:p>
          <w:p w:rsidR="00EA64D3" w:rsidRPr="003006FD" w:rsidRDefault="00EA64D3" w:rsidP="00EA64D3">
            <w:pPr>
              <w:tabs>
                <w:tab w:val="decimal" w:pos="1031"/>
              </w:tabs>
              <w:rPr>
                <w:rFonts w:ascii="Arial" w:hAnsi="Arial" w:cs="Arial"/>
                <w:sz w:val="20"/>
              </w:rPr>
            </w:pP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3006FD" w:rsidRDefault="00EA64D3" w:rsidP="00EA64D3">
            <w:pPr>
              <w:tabs>
                <w:tab w:val="decimal" w:pos="5400"/>
                <w:tab w:val="decimal" w:pos="6237"/>
                <w:tab w:val="center" w:pos="9214"/>
              </w:tabs>
              <w:ind w:left="178"/>
              <w:rPr>
                <w:rFonts w:ascii="Arial" w:hAnsi="Arial" w:cs="Arial"/>
                <w:sz w:val="20"/>
              </w:rPr>
            </w:pPr>
            <w:r w:rsidRPr="003006FD">
              <w:rPr>
                <w:rFonts w:ascii="Arial" w:hAnsi="Arial" w:cs="Arial"/>
                <w:sz w:val="20"/>
              </w:rPr>
              <w:t>Conferences, travel and subsistence</w:t>
            </w:r>
          </w:p>
        </w:tc>
        <w:tc>
          <w:tcPr>
            <w:tcW w:w="1667" w:type="dxa"/>
            <w:gridSpan w:val="3"/>
          </w:tcPr>
          <w:p w:rsidR="00EA64D3" w:rsidRPr="003006FD" w:rsidRDefault="00EA64D3" w:rsidP="00EA64D3">
            <w:pPr>
              <w:tabs>
                <w:tab w:val="decimal" w:pos="1213"/>
              </w:tabs>
              <w:rPr>
                <w:rFonts w:ascii="Arial" w:hAnsi="Arial" w:cs="Arial"/>
                <w:sz w:val="20"/>
              </w:rPr>
            </w:pPr>
            <w:r>
              <w:rPr>
                <w:rFonts w:ascii="Arial" w:hAnsi="Arial" w:cs="Arial"/>
                <w:sz w:val="20"/>
              </w:rPr>
              <w:t>63,157</w:t>
            </w:r>
          </w:p>
        </w:tc>
        <w:tc>
          <w:tcPr>
            <w:tcW w:w="1422" w:type="dxa"/>
          </w:tcPr>
          <w:p w:rsidR="00EA64D3" w:rsidRPr="003006FD" w:rsidRDefault="00EA64D3" w:rsidP="00EA64D3">
            <w:pPr>
              <w:tabs>
                <w:tab w:val="decimal" w:pos="1003"/>
              </w:tabs>
              <w:rPr>
                <w:rFonts w:ascii="Arial" w:hAnsi="Arial" w:cs="Arial"/>
                <w:sz w:val="20"/>
              </w:rPr>
            </w:pPr>
            <w:r w:rsidRPr="00B8327A">
              <w:rPr>
                <w:rFonts w:ascii="Arial" w:hAnsi="Arial" w:cs="Arial"/>
                <w:sz w:val="20"/>
              </w:rPr>
              <w:t>-</w:t>
            </w:r>
          </w:p>
        </w:tc>
        <w:tc>
          <w:tcPr>
            <w:tcW w:w="1444" w:type="dxa"/>
          </w:tcPr>
          <w:p w:rsidR="00EA64D3" w:rsidRPr="003006FD" w:rsidRDefault="00EA64D3" w:rsidP="00EA64D3">
            <w:pPr>
              <w:tabs>
                <w:tab w:val="decimal" w:pos="1031"/>
              </w:tabs>
              <w:rPr>
                <w:rFonts w:ascii="Arial" w:hAnsi="Arial" w:cs="Arial"/>
                <w:sz w:val="20"/>
              </w:rPr>
            </w:pPr>
            <w:r>
              <w:rPr>
                <w:rFonts w:ascii="Arial" w:hAnsi="Arial" w:cs="Arial"/>
                <w:sz w:val="20"/>
              </w:rPr>
              <w:t>63,157</w:t>
            </w:r>
          </w:p>
        </w:tc>
        <w:tc>
          <w:tcPr>
            <w:tcW w:w="1279" w:type="dxa"/>
          </w:tcPr>
          <w:p w:rsidR="00EA64D3" w:rsidRPr="003006FD" w:rsidRDefault="00EA64D3" w:rsidP="00EA64D3">
            <w:pPr>
              <w:tabs>
                <w:tab w:val="decimal" w:pos="1031"/>
              </w:tabs>
              <w:rPr>
                <w:rFonts w:ascii="Arial" w:hAnsi="Arial" w:cs="Arial"/>
                <w:sz w:val="20"/>
              </w:rPr>
            </w:pPr>
            <w:r>
              <w:rPr>
                <w:rFonts w:ascii="Arial" w:hAnsi="Arial" w:cs="Arial"/>
                <w:sz w:val="20"/>
              </w:rPr>
              <w:t>32,174</w:t>
            </w: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3006FD" w:rsidRDefault="00EA64D3" w:rsidP="00EA64D3">
            <w:pPr>
              <w:tabs>
                <w:tab w:val="decimal" w:pos="5400"/>
                <w:tab w:val="decimal" w:pos="6237"/>
                <w:tab w:val="center" w:pos="9214"/>
              </w:tabs>
              <w:ind w:left="178"/>
              <w:rPr>
                <w:rFonts w:ascii="Arial" w:hAnsi="Arial" w:cs="Arial"/>
                <w:sz w:val="20"/>
              </w:rPr>
            </w:pPr>
            <w:r w:rsidRPr="003006FD">
              <w:rPr>
                <w:rFonts w:ascii="Arial" w:hAnsi="Arial" w:cs="Arial"/>
                <w:sz w:val="20"/>
              </w:rPr>
              <w:t>International meetings</w:t>
            </w:r>
          </w:p>
        </w:tc>
        <w:tc>
          <w:tcPr>
            <w:tcW w:w="1667" w:type="dxa"/>
            <w:gridSpan w:val="3"/>
          </w:tcPr>
          <w:p w:rsidR="00EA64D3" w:rsidRPr="003006FD" w:rsidRDefault="006C71A0" w:rsidP="00EA64D3">
            <w:pPr>
              <w:tabs>
                <w:tab w:val="decimal" w:pos="1213"/>
              </w:tabs>
              <w:rPr>
                <w:rFonts w:ascii="Arial" w:hAnsi="Arial" w:cs="Arial"/>
                <w:sz w:val="20"/>
              </w:rPr>
            </w:pPr>
            <w:r>
              <w:rPr>
                <w:rFonts w:ascii="Arial" w:hAnsi="Arial" w:cs="Arial"/>
                <w:sz w:val="20"/>
              </w:rPr>
              <w:t>1,235</w:t>
            </w:r>
          </w:p>
        </w:tc>
        <w:tc>
          <w:tcPr>
            <w:tcW w:w="1422" w:type="dxa"/>
          </w:tcPr>
          <w:p w:rsidR="00EA64D3" w:rsidRPr="003006FD" w:rsidRDefault="00EA64D3" w:rsidP="00EA64D3">
            <w:pPr>
              <w:tabs>
                <w:tab w:val="decimal" w:pos="1003"/>
              </w:tabs>
              <w:rPr>
                <w:rFonts w:ascii="Arial" w:hAnsi="Arial" w:cs="Arial"/>
                <w:sz w:val="20"/>
              </w:rPr>
            </w:pPr>
            <w:r w:rsidRPr="00B8327A">
              <w:rPr>
                <w:rFonts w:ascii="Arial" w:hAnsi="Arial" w:cs="Arial"/>
                <w:sz w:val="20"/>
              </w:rPr>
              <w:t>-</w:t>
            </w:r>
          </w:p>
        </w:tc>
        <w:tc>
          <w:tcPr>
            <w:tcW w:w="1444" w:type="dxa"/>
          </w:tcPr>
          <w:p w:rsidR="00EA64D3" w:rsidRPr="003006FD" w:rsidRDefault="00EA64D3" w:rsidP="00EA64D3">
            <w:pPr>
              <w:tabs>
                <w:tab w:val="decimal" w:pos="1031"/>
              </w:tabs>
              <w:rPr>
                <w:rFonts w:ascii="Arial" w:hAnsi="Arial" w:cs="Arial"/>
                <w:sz w:val="20"/>
              </w:rPr>
            </w:pPr>
            <w:r>
              <w:rPr>
                <w:rFonts w:ascii="Arial" w:hAnsi="Arial" w:cs="Arial"/>
                <w:sz w:val="20"/>
              </w:rPr>
              <w:t>1,235</w:t>
            </w:r>
          </w:p>
        </w:tc>
        <w:tc>
          <w:tcPr>
            <w:tcW w:w="1279" w:type="dxa"/>
          </w:tcPr>
          <w:p w:rsidR="00EA64D3" w:rsidRPr="003006FD" w:rsidRDefault="00EA64D3" w:rsidP="00EA64D3">
            <w:pPr>
              <w:tabs>
                <w:tab w:val="decimal" w:pos="1031"/>
              </w:tabs>
              <w:rPr>
                <w:rFonts w:ascii="Arial" w:hAnsi="Arial" w:cs="Arial"/>
                <w:sz w:val="20"/>
              </w:rPr>
            </w:pPr>
            <w:r>
              <w:rPr>
                <w:rFonts w:ascii="Arial" w:hAnsi="Arial" w:cs="Arial"/>
                <w:sz w:val="20"/>
              </w:rPr>
              <w:t>2,475</w:t>
            </w: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6D32DF" w:rsidRDefault="00EA64D3" w:rsidP="00EA64D3">
            <w:pPr>
              <w:tabs>
                <w:tab w:val="decimal" w:pos="5400"/>
                <w:tab w:val="decimal" w:pos="6237"/>
                <w:tab w:val="center" w:pos="9214"/>
              </w:tabs>
              <w:ind w:left="178"/>
              <w:rPr>
                <w:rFonts w:ascii="Arial" w:hAnsi="Arial" w:cs="Arial"/>
                <w:sz w:val="20"/>
              </w:rPr>
            </w:pPr>
            <w:r w:rsidRPr="006D32DF">
              <w:rPr>
                <w:rFonts w:ascii="Arial" w:hAnsi="Arial" w:cs="Arial"/>
                <w:sz w:val="20"/>
              </w:rPr>
              <w:t>Website development</w:t>
            </w:r>
          </w:p>
        </w:tc>
        <w:tc>
          <w:tcPr>
            <w:tcW w:w="1667" w:type="dxa"/>
            <w:gridSpan w:val="3"/>
          </w:tcPr>
          <w:p w:rsidR="00EA64D3" w:rsidRPr="006D32DF" w:rsidRDefault="00EA64D3" w:rsidP="00EA64D3">
            <w:pPr>
              <w:tabs>
                <w:tab w:val="decimal" w:pos="1213"/>
              </w:tabs>
              <w:rPr>
                <w:rFonts w:ascii="Arial" w:hAnsi="Arial" w:cs="Arial"/>
                <w:sz w:val="20"/>
              </w:rPr>
            </w:pPr>
            <w:r>
              <w:rPr>
                <w:rFonts w:ascii="Arial" w:hAnsi="Arial" w:cs="Arial"/>
                <w:sz w:val="20"/>
              </w:rPr>
              <w:t>-</w:t>
            </w:r>
          </w:p>
        </w:tc>
        <w:tc>
          <w:tcPr>
            <w:tcW w:w="1422" w:type="dxa"/>
          </w:tcPr>
          <w:p w:rsidR="00EA64D3" w:rsidRPr="006D32DF" w:rsidRDefault="00EA64D3" w:rsidP="00EA64D3">
            <w:pPr>
              <w:tabs>
                <w:tab w:val="decimal" w:pos="1003"/>
              </w:tabs>
              <w:rPr>
                <w:rFonts w:ascii="Arial" w:hAnsi="Arial" w:cs="Arial"/>
                <w:sz w:val="20"/>
              </w:rPr>
            </w:pPr>
            <w:r w:rsidRPr="00B8327A">
              <w:rPr>
                <w:rFonts w:ascii="Arial" w:hAnsi="Arial" w:cs="Arial"/>
                <w:sz w:val="20"/>
              </w:rPr>
              <w:t>-</w:t>
            </w:r>
          </w:p>
        </w:tc>
        <w:tc>
          <w:tcPr>
            <w:tcW w:w="1444" w:type="dxa"/>
          </w:tcPr>
          <w:p w:rsidR="00EA64D3" w:rsidRPr="006D32DF" w:rsidRDefault="00EA64D3" w:rsidP="00EA64D3">
            <w:pPr>
              <w:tabs>
                <w:tab w:val="decimal" w:pos="1031"/>
              </w:tabs>
              <w:rPr>
                <w:rFonts w:ascii="Arial" w:hAnsi="Arial" w:cs="Arial"/>
                <w:sz w:val="20"/>
              </w:rPr>
            </w:pPr>
            <w:r>
              <w:rPr>
                <w:rFonts w:ascii="Arial" w:hAnsi="Arial" w:cs="Arial"/>
                <w:sz w:val="20"/>
              </w:rPr>
              <w:t>-</w:t>
            </w:r>
          </w:p>
        </w:tc>
        <w:tc>
          <w:tcPr>
            <w:tcW w:w="1279" w:type="dxa"/>
          </w:tcPr>
          <w:p w:rsidR="00EA64D3" w:rsidRPr="003006FD" w:rsidRDefault="00EA64D3" w:rsidP="00EA64D3">
            <w:pPr>
              <w:tabs>
                <w:tab w:val="decimal" w:pos="1031"/>
              </w:tabs>
              <w:rPr>
                <w:rFonts w:ascii="Arial" w:hAnsi="Arial" w:cs="Arial"/>
                <w:sz w:val="20"/>
              </w:rPr>
            </w:pPr>
            <w:r w:rsidRPr="006D32DF">
              <w:rPr>
                <w:rFonts w:ascii="Arial" w:hAnsi="Arial" w:cs="Arial"/>
                <w:sz w:val="20"/>
              </w:rPr>
              <w:t>1,752</w:t>
            </w: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3006FD" w:rsidRDefault="00EA64D3" w:rsidP="00EA64D3">
            <w:pPr>
              <w:tabs>
                <w:tab w:val="decimal" w:pos="5400"/>
                <w:tab w:val="decimal" w:pos="6237"/>
                <w:tab w:val="center" w:pos="9214"/>
              </w:tabs>
              <w:ind w:left="178"/>
              <w:rPr>
                <w:rFonts w:ascii="Arial" w:hAnsi="Arial" w:cs="Arial"/>
                <w:sz w:val="20"/>
              </w:rPr>
            </w:pPr>
            <w:r w:rsidRPr="003006FD">
              <w:rPr>
                <w:rFonts w:ascii="Arial" w:hAnsi="Arial" w:cs="Arial"/>
                <w:sz w:val="20"/>
              </w:rPr>
              <w:t>Marketing</w:t>
            </w:r>
          </w:p>
        </w:tc>
        <w:tc>
          <w:tcPr>
            <w:tcW w:w="1667" w:type="dxa"/>
            <w:gridSpan w:val="3"/>
          </w:tcPr>
          <w:p w:rsidR="00EA64D3" w:rsidRPr="003006FD" w:rsidRDefault="00544A37" w:rsidP="00EA64D3">
            <w:pPr>
              <w:tabs>
                <w:tab w:val="decimal" w:pos="1213"/>
              </w:tabs>
              <w:rPr>
                <w:rFonts w:ascii="Arial" w:hAnsi="Arial" w:cs="Arial"/>
                <w:sz w:val="20"/>
              </w:rPr>
            </w:pPr>
            <w:r>
              <w:rPr>
                <w:rFonts w:ascii="Arial" w:hAnsi="Arial" w:cs="Arial"/>
                <w:sz w:val="20"/>
              </w:rPr>
              <w:t>216</w:t>
            </w:r>
          </w:p>
        </w:tc>
        <w:tc>
          <w:tcPr>
            <w:tcW w:w="1422" w:type="dxa"/>
          </w:tcPr>
          <w:p w:rsidR="00EA64D3" w:rsidRPr="003006FD" w:rsidRDefault="00EA64D3" w:rsidP="00EA64D3">
            <w:pPr>
              <w:tabs>
                <w:tab w:val="decimal" w:pos="1003"/>
              </w:tabs>
              <w:rPr>
                <w:rFonts w:ascii="Arial" w:hAnsi="Arial" w:cs="Arial"/>
                <w:sz w:val="20"/>
              </w:rPr>
            </w:pPr>
            <w:r w:rsidRPr="00B8327A">
              <w:rPr>
                <w:rFonts w:ascii="Arial" w:hAnsi="Arial" w:cs="Arial"/>
                <w:sz w:val="20"/>
              </w:rPr>
              <w:t>-</w:t>
            </w:r>
          </w:p>
        </w:tc>
        <w:tc>
          <w:tcPr>
            <w:tcW w:w="1444" w:type="dxa"/>
          </w:tcPr>
          <w:p w:rsidR="00EA64D3" w:rsidRPr="003006FD" w:rsidRDefault="00EA64D3" w:rsidP="00EA64D3">
            <w:pPr>
              <w:tabs>
                <w:tab w:val="decimal" w:pos="1031"/>
              </w:tabs>
              <w:rPr>
                <w:rFonts w:ascii="Arial" w:hAnsi="Arial" w:cs="Arial"/>
                <w:sz w:val="20"/>
              </w:rPr>
            </w:pPr>
            <w:r>
              <w:rPr>
                <w:rFonts w:ascii="Arial" w:hAnsi="Arial" w:cs="Arial"/>
                <w:sz w:val="20"/>
              </w:rPr>
              <w:t>2</w:t>
            </w:r>
            <w:r w:rsidR="00B3237F">
              <w:rPr>
                <w:rFonts w:ascii="Arial" w:hAnsi="Arial" w:cs="Arial"/>
                <w:sz w:val="20"/>
              </w:rPr>
              <w:t>16</w:t>
            </w:r>
          </w:p>
        </w:tc>
        <w:tc>
          <w:tcPr>
            <w:tcW w:w="1279" w:type="dxa"/>
          </w:tcPr>
          <w:p w:rsidR="00EA64D3" w:rsidRPr="003006FD" w:rsidRDefault="00EA64D3" w:rsidP="00EA64D3">
            <w:pPr>
              <w:tabs>
                <w:tab w:val="decimal" w:pos="1031"/>
              </w:tabs>
              <w:rPr>
                <w:rFonts w:ascii="Arial" w:hAnsi="Arial" w:cs="Arial"/>
                <w:sz w:val="20"/>
              </w:rPr>
            </w:pPr>
            <w:r>
              <w:rPr>
                <w:rFonts w:ascii="Arial" w:hAnsi="Arial" w:cs="Arial"/>
                <w:sz w:val="20"/>
              </w:rPr>
              <w:t>207</w:t>
            </w: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DF6B4A" w:rsidRDefault="00EA64D3" w:rsidP="00EA64D3">
            <w:pPr>
              <w:tabs>
                <w:tab w:val="decimal" w:pos="5400"/>
                <w:tab w:val="decimal" w:pos="6237"/>
                <w:tab w:val="center" w:pos="9214"/>
              </w:tabs>
              <w:ind w:left="178"/>
              <w:rPr>
                <w:rFonts w:ascii="Arial" w:hAnsi="Arial" w:cs="Arial"/>
                <w:sz w:val="20"/>
              </w:rPr>
            </w:pPr>
            <w:r w:rsidRPr="00DF6B4A">
              <w:rPr>
                <w:rFonts w:ascii="Arial" w:hAnsi="Arial" w:cs="Arial"/>
                <w:sz w:val="20"/>
              </w:rPr>
              <w:t>Grants (see note 8)</w:t>
            </w:r>
          </w:p>
        </w:tc>
        <w:tc>
          <w:tcPr>
            <w:tcW w:w="1667" w:type="dxa"/>
            <w:gridSpan w:val="3"/>
          </w:tcPr>
          <w:p w:rsidR="00EA64D3" w:rsidRPr="00DF6B4A" w:rsidRDefault="00B3237F" w:rsidP="00EA64D3">
            <w:pPr>
              <w:tabs>
                <w:tab w:val="decimal" w:pos="1213"/>
              </w:tabs>
              <w:rPr>
                <w:rFonts w:ascii="Arial" w:hAnsi="Arial" w:cs="Arial"/>
                <w:sz w:val="20"/>
              </w:rPr>
            </w:pPr>
            <w:r>
              <w:rPr>
                <w:rFonts w:ascii="Arial" w:hAnsi="Arial" w:cs="Arial"/>
                <w:sz w:val="20"/>
              </w:rPr>
              <w:t>18,811</w:t>
            </w:r>
          </w:p>
        </w:tc>
        <w:tc>
          <w:tcPr>
            <w:tcW w:w="1422" w:type="dxa"/>
          </w:tcPr>
          <w:p w:rsidR="00EA64D3" w:rsidRPr="00DF6B4A" w:rsidRDefault="00EA64D3" w:rsidP="00EA64D3">
            <w:pPr>
              <w:tabs>
                <w:tab w:val="decimal" w:pos="1003"/>
              </w:tabs>
              <w:rPr>
                <w:rFonts w:ascii="Arial" w:hAnsi="Arial" w:cs="Arial"/>
                <w:sz w:val="20"/>
              </w:rPr>
            </w:pPr>
            <w:r>
              <w:rPr>
                <w:rFonts w:ascii="Arial" w:hAnsi="Arial" w:cs="Arial"/>
                <w:sz w:val="20"/>
              </w:rPr>
              <w:t>4,303</w:t>
            </w:r>
          </w:p>
        </w:tc>
        <w:tc>
          <w:tcPr>
            <w:tcW w:w="1444" w:type="dxa"/>
          </w:tcPr>
          <w:p w:rsidR="00EA64D3" w:rsidRPr="00DF6B4A" w:rsidRDefault="00B3237F" w:rsidP="00EA64D3">
            <w:pPr>
              <w:tabs>
                <w:tab w:val="decimal" w:pos="1031"/>
              </w:tabs>
              <w:rPr>
                <w:rFonts w:ascii="Arial" w:hAnsi="Arial" w:cs="Arial"/>
                <w:sz w:val="20"/>
              </w:rPr>
            </w:pPr>
            <w:r>
              <w:rPr>
                <w:rFonts w:ascii="Arial" w:hAnsi="Arial" w:cs="Arial"/>
                <w:sz w:val="20"/>
              </w:rPr>
              <w:t>23,114</w:t>
            </w:r>
          </w:p>
        </w:tc>
        <w:tc>
          <w:tcPr>
            <w:tcW w:w="1279" w:type="dxa"/>
          </w:tcPr>
          <w:p w:rsidR="00EA64D3" w:rsidRPr="003006FD" w:rsidRDefault="00EA64D3" w:rsidP="00EA64D3">
            <w:pPr>
              <w:tabs>
                <w:tab w:val="decimal" w:pos="1031"/>
              </w:tabs>
              <w:rPr>
                <w:rFonts w:ascii="Arial" w:hAnsi="Arial" w:cs="Arial"/>
                <w:sz w:val="20"/>
              </w:rPr>
            </w:pPr>
            <w:r w:rsidRPr="00DF6B4A">
              <w:rPr>
                <w:rFonts w:ascii="Arial" w:hAnsi="Arial" w:cs="Arial"/>
                <w:sz w:val="20"/>
              </w:rPr>
              <w:t>19,283</w:t>
            </w: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3006FD" w:rsidRDefault="00EA64D3" w:rsidP="00EA64D3">
            <w:pPr>
              <w:tabs>
                <w:tab w:val="decimal" w:pos="5400"/>
                <w:tab w:val="decimal" w:pos="6237"/>
                <w:tab w:val="center" w:pos="9214"/>
              </w:tabs>
              <w:ind w:left="178"/>
              <w:rPr>
                <w:rFonts w:ascii="Arial" w:hAnsi="Arial" w:cs="Arial"/>
                <w:sz w:val="20"/>
              </w:rPr>
            </w:pPr>
            <w:r w:rsidRPr="003006FD">
              <w:rPr>
                <w:rFonts w:ascii="Arial" w:hAnsi="Arial" w:cs="Arial"/>
                <w:sz w:val="20"/>
              </w:rPr>
              <w:t>Prizes</w:t>
            </w:r>
          </w:p>
        </w:tc>
        <w:tc>
          <w:tcPr>
            <w:tcW w:w="1667" w:type="dxa"/>
            <w:gridSpan w:val="3"/>
          </w:tcPr>
          <w:p w:rsidR="00EA64D3" w:rsidRPr="003006FD" w:rsidRDefault="00EA64D3" w:rsidP="00EA64D3">
            <w:pPr>
              <w:tabs>
                <w:tab w:val="decimal" w:pos="1213"/>
              </w:tabs>
              <w:rPr>
                <w:rFonts w:ascii="Arial" w:hAnsi="Arial" w:cs="Arial"/>
                <w:sz w:val="20"/>
              </w:rPr>
            </w:pPr>
            <w:r>
              <w:rPr>
                <w:rFonts w:ascii="Arial" w:hAnsi="Arial" w:cs="Arial"/>
                <w:sz w:val="20"/>
              </w:rPr>
              <w:t>6,532</w:t>
            </w:r>
          </w:p>
        </w:tc>
        <w:tc>
          <w:tcPr>
            <w:tcW w:w="1422" w:type="dxa"/>
          </w:tcPr>
          <w:p w:rsidR="00EA64D3" w:rsidRPr="003006FD" w:rsidRDefault="00EA64D3" w:rsidP="00EA64D3">
            <w:pPr>
              <w:tabs>
                <w:tab w:val="decimal" w:pos="1003"/>
              </w:tabs>
              <w:rPr>
                <w:rFonts w:ascii="Arial" w:hAnsi="Arial" w:cs="Arial"/>
                <w:sz w:val="20"/>
              </w:rPr>
            </w:pPr>
            <w:r w:rsidRPr="00B8327A">
              <w:rPr>
                <w:rFonts w:ascii="Arial" w:hAnsi="Arial" w:cs="Arial"/>
                <w:sz w:val="20"/>
              </w:rPr>
              <w:t>-</w:t>
            </w:r>
          </w:p>
        </w:tc>
        <w:tc>
          <w:tcPr>
            <w:tcW w:w="1444" w:type="dxa"/>
          </w:tcPr>
          <w:p w:rsidR="00EA64D3" w:rsidRPr="003006FD" w:rsidRDefault="00EA64D3" w:rsidP="00EA64D3">
            <w:pPr>
              <w:tabs>
                <w:tab w:val="decimal" w:pos="1031"/>
              </w:tabs>
              <w:rPr>
                <w:rFonts w:ascii="Arial" w:hAnsi="Arial" w:cs="Arial"/>
                <w:sz w:val="20"/>
              </w:rPr>
            </w:pPr>
            <w:r>
              <w:rPr>
                <w:rFonts w:ascii="Arial" w:hAnsi="Arial" w:cs="Arial"/>
                <w:sz w:val="20"/>
              </w:rPr>
              <w:t>6,532</w:t>
            </w:r>
          </w:p>
        </w:tc>
        <w:tc>
          <w:tcPr>
            <w:tcW w:w="1279" w:type="dxa"/>
          </w:tcPr>
          <w:p w:rsidR="00EA64D3" w:rsidRPr="003006FD" w:rsidRDefault="00EA64D3" w:rsidP="00EA64D3">
            <w:pPr>
              <w:tabs>
                <w:tab w:val="decimal" w:pos="1031"/>
              </w:tabs>
              <w:rPr>
                <w:rFonts w:ascii="Arial" w:hAnsi="Arial" w:cs="Arial"/>
                <w:sz w:val="20"/>
              </w:rPr>
            </w:pPr>
            <w:r>
              <w:rPr>
                <w:rFonts w:ascii="Arial" w:hAnsi="Arial" w:cs="Arial"/>
                <w:sz w:val="20"/>
              </w:rPr>
              <w:t>4,842</w:t>
            </w: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3006FD" w:rsidRDefault="00EA64D3" w:rsidP="00EA64D3">
            <w:pPr>
              <w:tabs>
                <w:tab w:val="decimal" w:pos="5400"/>
                <w:tab w:val="decimal" w:pos="6237"/>
                <w:tab w:val="center" w:pos="9214"/>
              </w:tabs>
              <w:ind w:left="178"/>
              <w:rPr>
                <w:rFonts w:ascii="Arial" w:hAnsi="Arial" w:cs="Arial"/>
                <w:sz w:val="20"/>
              </w:rPr>
            </w:pPr>
            <w:r w:rsidRPr="003006FD">
              <w:rPr>
                <w:rFonts w:ascii="Arial" w:hAnsi="Arial" w:cs="Arial"/>
                <w:sz w:val="20"/>
              </w:rPr>
              <w:t>Subscriptions paid</w:t>
            </w:r>
          </w:p>
        </w:tc>
        <w:tc>
          <w:tcPr>
            <w:tcW w:w="1667" w:type="dxa"/>
            <w:gridSpan w:val="3"/>
          </w:tcPr>
          <w:p w:rsidR="00EA64D3" w:rsidRPr="003006FD" w:rsidRDefault="00EA64D3" w:rsidP="00EA64D3">
            <w:pPr>
              <w:tabs>
                <w:tab w:val="decimal" w:pos="1213"/>
              </w:tabs>
              <w:rPr>
                <w:rFonts w:ascii="Arial" w:hAnsi="Arial" w:cs="Arial"/>
                <w:sz w:val="20"/>
              </w:rPr>
            </w:pPr>
            <w:r>
              <w:rPr>
                <w:rFonts w:ascii="Arial" w:hAnsi="Arial" w:cs="Arial"/>
                <w:sz w:val="20"/>
              </w:rPr>
              <w:t>2,655</w:t>
            </w:r>
          </w:p>
        </w:tc>
        <w:tc>
          <w:tcPr>
            <w:tcW w:w="1422" w:type="dxa"/>
          </w:tcPr>
          <w:p w:rsidR="00EA64D3" w:rsidRPr="003006FD" w:rsidRDefault="00EA64D3" w:rsidP="00EA64D3">
            <w:pPr>
              <w:tabs>
                <w:tab w:val="decimal" w:pos="1003"/>
              </w:tabs>
              <w:rPr>
                <w:rFonts w:ascii="Arial" w:hAnsi="Arial" w:cs="Arial"/>
                <w:sz w:val="20"/>
              </w:rPr>
            </w:pPr>
            <w:r w:rsidRPr="00B8327A">
              <w:rPr>
                <w:rFonts w:ascii="Arial" w:hAnsi="Arial" w:cs="Arial"/>
                <w:sz w:val="20"/>
              </w:rPr>
              <w:t>-</w:t>
            </w:r>
          </w:p>
        </w:tc>
        <w:tc>
          <w:tcPr>
            <w:tcW w:w="1444" w:type="dxa"/>
          </w:tcPr>
          <w:p w:rsidR="00EA64D3" w:rsidRPr="003006FD" w:rsidRDefault="00EA64D3" w:rsidP="00EA64D3">
            <w:pPr>
              <w:tabs>
                <w:tab w:val="decimal" w:pos="1031"/>
              </w:tabs>
              <w:rPr>
                <w:rFonts w:ascii="Arial" w:hAnsi="Arial" w:cs="Arial"/>
                <w:sz w:val="20"/>
              </w:rPr>
            </w:pPr>
            <w:r>
              <w:rPr>
                <w:rFonts w:ascii="Arial" w:hAnsi="Arial" w:cs="Arial"/>
                <w:sz w:val="20"/>
              </w:rPr>
              <w:t>2,655</w:t>
            </w:r>
          </w:p>
        </w:tc>
        <w:tc>
          <w:tcPr>
            <w:tcW w:w="1279" w:type="dxa"/>
          </w:tcPr>
          <w:p w:rsidR="00EA64D3" w:rsidRPr="003006FD" w:rsidRDefault="00EA64D3" w:rsidP="00EA64D3">
            <w:pPr>
              <w:tabs>
                <w:tab w:val="decimal" w:pos="1031"/>
              </w:tabs>
              <w:rPr>
                <w:rFonts w:ascii="Arial" w:hAnsi="Arial" w:cs="Arial"/>
                <w:sz w:val="20"/>
              </w:rPr>
            </w:pPr>
            <w:r>
              <w:rPr>
                <w:rFonts w:ascii="Arial" w:hAnsi="Arial" w:cs="Arial"/>
                <w:sz w:val="20"/>
              </w:rPr>
              <w:t>1,708</w:t>
            </w: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3006FD" w:rsidRDefault="00EA64D3" w:rsidP="00EA64D3">
            <w:pPr>
              <w:tabs>
                <w:tab w:val="decimal" w:pos="5400"/>
                <w:tab w:val="decimal" w:pos="6237"/>
                <w:tab w:val="center" w:pos="9214"/>
              </w:tabs>
              <w:ind w:left="178"/>
              <w:rPr>
                <w:rFonts w:ascii="Arial" w:hAnsi="Arial" w:cs="Arial"/>
                <w:sz w:val="20"/>
              </w:rPr>
            </w:pPr>
            <w:r w:rsidRPr="003006FD">
              <w:rPr>
                <w:rFonts w:ascii="Arial" w:hAnsi="Arial" w:cs="Arial"/>
                <w:sz w:val="20"/>
              </w:rPr>
              <w:t>MOU</w:t>
            </w:r>
          </w:p>
        </w:tc>
        <w:tc>
          <w:tcPr>
            <w:tcW w:w="1667" w:type="dxa"/>
            <w:gridSpan w:val="3"/>
          </w:tcPr>
          <w:p w:rsidR="00EA64D3" w:rsidRPr="003006FD" w:rsidRDefault="00EA64D3" w:rsidP="00EA64D3">
            <w:pPr>
              <w:tabs>
                <w:tab w:val="decimal" w:pos="1213"/>
              </w:tabs>
              <w:rPr>
                <w:rFonts w:ascii="Arial" w:hAnsi="Arial" w:cs="Arial"/>
                <w:sz w:val="20"/>
              </w:rPr>
            </w:pPr>
            <w:r>
              <w:rPr>
                <w:rFonts w:ascii="Arial" w:hAnsi="Arial" w:cs="Arial"/>
                <w:sz w:val="20"/>
              </w:rPr>
              <w:t>-</w:t>
            </w:r>
          </w:p>
        </w:tc>
        <w:tc>
          <w:tcPr>
            <w:tcW w:w="1422" w:type="dxa"/>
          </w:tcPr>
          <w:p w:rsidR="00EA64D3" w:rsidRPr="003006FD" w:rsidRDefault="00EA64D3" w:rsidP="00EA64D3">
            <w:pPr>
              <w:tabs>
                <w:tab w:val="decimal" w:pos="1003"/>
              </w:tabs>
              <w:rPr>
                <w:rFonts w:ascii="Arial" w:hAnsi="Arial" w:cs="Arial"/>
                <w:sz w:val="20"/>
              </w:rPr>
            </w:pPr>
            <w:r w:rsidRPr="00B8327A">
              <w:rPr>
                <w:rFonts w:ascii="Arial" w:hAnsi="Arial" w:cs="Arial"/>
                <w:sz w:val="20"/>
              </w:rPr>
              <w:t>-</w:t>
            </w:r>
          </w:p>
        </w:tc>
        <w:tc>
          <w:tcPr>
            <w:tcW w:w="1444" w:type="dxa"/>
          </w:tcPr>
          <w:p w:rsidR="00EA64D3" w:rsidRPr="003006FD" w:rsidRDefault="00EA64D3" w:rsidP="00EA64D3">
            <w:pPr>
              <w:tabs>
                <w:tab w:val="decimal" w:pos="1031"/>
              </w:tabs>
              <w:rPr>
                <w:rFonts w:ascii="Arial" w:hAnsi="Arial" w:cs="Arial"/>
                <w:sz w:val="20"/>
              </w:rPr>
            </w:pPr>
            <w:r>
              <w:rPr>
                <w:rFonts w:ascii="Arial" w:hAnsi="Arial" w:cs="Arial"/>
                <w:sz w:val="20"/>
              </w:rPr>
              <w:t>-</w:t>
            </w:r>
          </w:p>
        </w:tc>
        <w:tc>
          <w:tcPr>
            <w:tcW w:w="1279" w:type="dxa"/>
          </w:tcPr>
          <w:p w:rsidR="00EA64D3" w:rsidRPr="003006FD" w:rsidRDefault="00EA64D3" w:rsidP="00EA64D3">
            <w:pPr>
              <w:tabs>
                <w:tab w:val="decimal" w:pos="1031"/>
              </w:tabs>
              <w:rPr>
                <w:rFonts w:ascii="Arial" w:hAnsi="Arial" w:cs="Arial"/>
                <w:sz w:val="20"/>
              </w:rPr>
            </w:pPr>
            <w:r>
              <w:rPr>
                <w:rFonts w:ascii="Arial" w:hAnsi="Arial" w:cs="Arial"/>
                <w:sz w:val="20"/>
              </w:rPr>
              <w:t>58</w:t>
            </w: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3006FD" w:rsidRDefault="00EA64D3" w:rsidP="00EA64D3">
            <w:pPr>
              <w:tabs>
                <w:tab w:val="decimal" w:pos="5400"/>
                <w:tab w:val="decimal" w:pos="6237"/>
                <w:tab w:val="center" w:pos="9214"/>
              </w:tabs>
              <w:ind w:left="178"/>
              <w:rPr>
                <w:rFonts w:ascii="Arial" w:hAnsi="Arial" w:cs="Arial"/>
                <w:sz w:val="20"/>
              </w:rPr>
            </w:pPr>
            <w:r w:rsidRPr="003006FD">
              <w:rPr>
                <w:rFonts w:ascii="Arial" w:hAnsi="Arial" w:cs="Arial"/>
                <w:sz w:val="20"/>
              </w:rPr>
              <w:t>Support costs (see below)</w:t>
            </w:r>
          </w:p>
        </w:tc>
        <w:tc>
          <w:tcPr>
            <w:tcW w:w="1667" w:type="dxa"/>
            <w:gridSpan w:val="3"/>
          </w:tcPr>
          <w:p w:rsidR="00EA64D3" w:rsidRPr="003006FD" w:rsidRDefault="004335A4" w:rsidP="00EA64D3">
            <w:pPr>
              <w:tabs>
                <w:tab w:val="decimal" w:pos="1202"/>
              </w:tabs>
              <w:rPr>
                <w:rFonts w:ascii="Arial" w:hAnsi="Arial" w:cs="Arial"/>
                <w:sz w:val="20"/>
              </w:rPr>
            </w:pPr>
            <w:r>
              <w:rPr>
                <w:rFonts w:ascii="Arial" w:hAnsi="Arial" w:cs="Arial"/>
                <w:sz w:val="20"/>
              </w:rPr>
              <w:t>160,863</w:t>
            </w:r>
          </w:p>
        </w:tc>
        <w:tc>
          <w:tcPr>
            <w:tcW w:w="1422" w:type="dxa"/>
          </w:tcPr>
          <w:p w:rsidR="00EA64D3" w:rsidRPr="003006FD" w:rsidRDefault="00EA64D3" w:rsidP="00EA64D3">
            <w:pPr>
              <w:tabs>
                <w:tab w:val="decimal" w:pos="1003"/>
              </w:tabs>
              <w:rPr>
                <w:rFonts w:ascii="Arial" w:hAnsi="Arial" w:cs="Arial"/>
                <w:sz w:val="20"/>
              </w:rPr>
            </w:pPr>
            <w:r w:rsidRPr="00B8327A">
              <w:rPr>
                <w:rFonts w:ascii="Arial" w:hAnsi="Arial" w:cs="Arial"/>
                <w:sz w:val="20"/>
              </w:rPr>
              <w:t>-</w:t>
            </w:r>
          </w:p>
        </w:tc>
        <w:tc>
          <w:tcPr>
            <w:tcW w:w="1444" w:type="dxa"/>
          </w:tcPr>
          <w:p w:rsidR="00EA64D3" w:rsidRPr="003006FD" w:rsidRDefault="004335A4" w:rsidP="00B3237F">
            <w:pPr>
              <w:tabs>
                <w:tab w:val="decimal" w:pos="1022"/>
              </w:tabs>
              <w:rPr>
                <w:rFonts w:ascii="Arial" w:hAnsi="Arial" w:cs="Arial"/>
                <w:sz w:val="20"/>
              </w:rPr>
            </w:pPr>
            <w:r>
              <w:rPr>
                <w:rFonts w:ascii="Arial" w:hAnsi="Arial" w:cs="Arial"/>
                <w:sz w:val="20"/>
              </w:rPr>
              <w:t>160,863</w:t>
            </w:r>
          </w:p>
        </w:tc>
        <w:tc>
          <w:tcPr>
            <w:tcW w:w="1279" w:type="dxa"/>
          </w:tcPr>
          <w:p w:rsidR="00EA64D3" w:rsidRPr="003006FD" w:rsidRDefault="001A73BD" w:rsidP="00EA64D3">
            <w:pPr>
              <w:tabs>
                <w:tab w:val="decimal" w:pos="1022"/>
              </w:tabs>
              <w:rPr>
                <w:rFonts w:ascii="Arial" w:hAnsi="Arial" w:cs="Arial"/>
                <w:sz w:val="20"/>
              </w:rPr>
            </w:pPr>
            <w:r>
              <w:rPr>
                <w:rFonts w:ascii="Arial" w:hAnsi="Arial" w:cs="Arial"/>
                <w:sz w:val="20"/>
              </w:rPr>
              <w:t>139,479</w:t>
            </w: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3006FD" w:rsidRDefault="00EA64D3" w:rsidP="00EA64D3">
            <w:pPr>
              <w:tabs>
                <w:tab w:val="decimal" w:pos="5400"/>
                <w:tab w:val="decimal" w:pos="6237"/>
                <w:tab w:val="center" w:pos="9214"/>
              </w:tabs>
              <w:rPr>
                <w:rFonts w:ascii="Arial" w:hAnsi="Arial" w:cs="Arial"/>
                <w:sz w:val="20"/>
              </w:rPr>
            </w:pPr>
          </w:p>
        </w:tc>
        <w:tc>
          <w:tcPr>
            <w:tcW w:w="1667" w:type="dxa"/>
            <w:gridSpan w:val="3"/>
          </w:tcPr>
          <w:p w:rsidR="00EA64D3" w:rsidRPr="003006FD" w:rsidRDefault="00EA64D3" w:rsidP="00EA64D3">
            <w:pPr>
              <w:tabs>
                <w:tab w:val="decimal" w:pos="1213"/>
              </w:tabs>
              <w:rPr>
                <w:rFonts w:ascii="Arial" w:hAnsi="Arial" w:cs="Arial"/>
                <w:spacing w:val="-24"/>
                <w:sz w:val="20"/>
              </w:rPr>
            </w:pPr>
            <w:r w:rsidRPr="003006FD">
              <w:rPr>
                <w:rFonts w:ascii="Arial" w:hAnsi="Arial" w:cs="Arial"/>
                <w:spacing w:val="-24"/>
                <w:sz w:val="20"/>
              </w:rPr>
              <w:t>--------</w:t>
            </w:r>
            <w:r>
              <w:rPr>
                <w:rFonts w:ascii="Arial" w:hAnsi="Arial" w:cs="Arial"/>
                <w:spacing w:val="-24"/>
                <w:sz w:val="20"/>
              </w:rPr>
              <w:t>--</w:t>
            </w:r>
            <w:r w:rsidRPr="003006FD">
              <w:rPr>
                <w:rFonts w:ascii="Arial" w:hAnsi="Arial" w:cs="Arial"/>
                <w:spacing w:val="-24"/>
                <w:sz w:val="20"/>
              </w:rPr>
              <w:t>-----------</w:t>
            </w:r>
          </w:p>
        </w:tc>
        <w:tc>
          <w:tcPr>
            <w:tcW w:w="1422" w:type="dxa"/>
          </w:tcPr>
          <w:p w:rsidR="00EA64D3" w:rsidRPr="003006FD" w:rsidRDefault="00EA64D3" w:rsidP="00EA64D3">
            <w:pPr>
              <w:tabs>
                <w:tab w:val="decimal" w:pos="1003"/>
              </w:tabs>
              <w:rPr>
                <w:rFonts w:ascii="Arial" w:hAnsi="Arial" w:cs="Arial"/>
                <w:spacing w:val="-24"/>
                <w:sz w:val="20"/>
              </w:rPr>
            </w:pPr>
            <w:r w:rsidRPr="003006FD">
              <w:rPr>
                <w:rFonts w:ascii="Arial" w:hAnsi="Arial" w:cs="Arial"/>
                <w:spacing w:val="-24"/>
                <w:sz w:val="20"/>
              </w:rPr>
              <w:t>------------------</w:t>
            </w:r>
          </w:p>
        </w:tc>
        <w:tc>
          <w:tcPr>
            <w:tcW w:w="1444" w:type="dxa"/>
          </w:tcPr>
          <w:p w:rsidR="00EA64D3" w:rsidRPr="003006FD" w:rsidRDefault="00EA64D3" w:rsidP="00EA64D3">
            <w:pPr>
              <w:tabs>
                <w:tab w:val="decimal" w:pos="1022"/>
              </w:tabs>
              <w:rPr>
                <w:rFonts w:ascii="Arial" w:hAnsi="Arial" w:cs="Arial"/>
                <w:spacing w:val="-24"/>
                <w:sz w:val="20"/>
              </w:rPr>
            </w:pPr>
            <w:r w:rsidRPr="003006FD">
              <w:rPr>
                <w:rFonts w:ascii="Arial" w:hAnsi="Arial" w:cs="Arial"/>
                <w:spacing w:val="-24"/>
                <w:sz w:val="20"/>
              </w:rPr>
              <w:t>-------------------</w:t>
            </w:r>
          </w:p>
        </w:tc>
        <w:tc>
          <w:tcPr>
            <w:tcW w:w="1279" w:type="dxa"/>
          </w:tcPr>
          <w:p w:rsidR="00EA64D3" w:rsidRPr="003006FD" w:rsidRDefault="00EA64D3" w:rsidP="00EA64D3">
            <w:pPr>
              <w:tabs>
                <w:tab w:val="decimal" w:pos="1022"/>
              </w:tabs>
              <w:rPr>
                <w:rFonts w:ascii="Arial" w:hAnsi="Arial" w:cs="Arial"/>
                <w:spacing w:val="-24"/>
                <w:sz w:val="20"/>
              </w:rPr>
            </w:pPr>
            <w:r w:rsidRPr="003006FD">
              <w:rPr>
                <w:rFonts w:ascii="Arial" w:hAnsi="Arial" w:cs="Arial"/>
                <w:spacing w:val="-24"/>
                <w:sz w:val="20"/>
              </w:rPr>
              <w:t>-------------------</w:t>
            </w: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ED3875" w:rsidRDefault="00EA64D3" w:rsidP="00EA64D3">
            <w:pPr>
              <w:tabs>
                <w:tab w:val="decimal" w:pos="5400"/>
                <w:tab w:val="decimal" w:pos="6237"/>
                <w:tab w:val="center" w:pos="9214"/>
              </w:tabs>
              <w:rPr>
                <w:rFonts w:ascii="Arial" w:hAnsi="Arial" w:cs="Arial"/>
                <w:sz w:val="20"/>
              </w:rPr>
            </w:pPr>
            <w:r w:rsidRPr="00ED3875">
              <w:rPr>
                <w:rFonts w:ascii="Arial" w:hAnsi="Arial" w:cs="Arial"/>
                <w:sz w:val="20"/>
              </w:rPr>
              <w:t>Total research, training &amp; events</w:t>
            </w:r>
          </w:p>
        </w:tc>
        <w:tc>
          <w:tcPr>
            <w:tcW w:w="1667" w:type="dxa"/>
            <w:gridSpan w:val="3"/>
          </w:tcPr>
          <w:p w:rsidR="00EA64D3" w:rsidRPr="009F192E" w:rsidRDefault="006C71A0" w:rsidP="00EA64D3">
            <w:pPr>
              <w:tabs>
                <w:tab w:val="decimal" w:pos="1213"/>
              </w:tabs>
              <w:rPr>
                <w:rFonts w:ascii="Arial" w:hAnsi="Arial" w:cs="Arial"/>
                <w:sz w:val="20"/>
              </w:rPr>
            </w:pPr>
            <w:r>
              <w:rPr>
                <w:rFonts w:ascii="Arial" w:hAnsi="Arial" w:cs="Arial"/>
                <w:sz w:val="20"/>
              </w:rPr>
              <w:t>477,071</w:t>
            </w:r>
          </w:p>
        </w:tc>
        <w:tc>
          <w:tcPr>
            <w:tcW w:w="1422" w:type="dxa"/>
          </w:tcPr>
          <w:p w:rsidR="00EA64D3" w:rsidRPr="009F192E" w:rsidRDefault="00EA64D3" w:rsidP="00EA64D3">
            <w:pPr>
              <w:tabs>
                <w:tab w:val="decimal" w:pos="1003"/>
              </w:tabs>
              <w:rPr>
                <w:rFonts w:ascii="Arial" w:hAnsi="Arial" w:cs="Arial"/>
                <w:sz w:val="20"/>
              </w:rPr>
            </w:pPr>
            <w:r>
              <w:rPr>
                <w:rFonts w:ascii="Arial" w:hAnsi="Arial" w:cs="Arial"/>
                <w:sz w:val="20"/>
              </w:rPr>
              <w:t>4,303</w:t>
            </w:r>
          </w:p>
        </w:tc>
        <w:tc>
          <w:tcPr>
            <w:tcW w:w="1444" w:type="dxa"/>
          </w:tcPr>
          <w:p w:rsidR="00EA64D3" w:rsidRPr="009F192E" w:rsidRDefault="00680C48" w:rsidP="00EA64D3">
            <w:pPr>
              <w:tabs>
                <w:tab w:val="decimal" w:pos="1022"/>
              </w:tabs>
              <w:rPr>
                <w:rFonts w:ascii="Arial" w:hAnsi="Arial" w:cs="Arial"/>
                <w:sz w:val="20"/>
              </w:rPr>
            </w:pPr>
            <w:r>
              <w:rPr>
                <w:rFonts w:ascii="Arial" w:hAnsi="Arial" w:cs="Arial"/>
                <w:sz w:val="20"/>
              </w:rPr>
              <w:t>481,374</w:t>
            </w:r>
          </w:p>
        </w:tc>
        <w:tc>
          <w:tcPr>
            <w:tcW w:w="1279" w:type="dxa"/>
          </w:tcPr>
          <w:p w:rsidR="00EA64D3" w:rsidRPr="003006FD" w:rsidRDefault="001A73BD" w:rsidP="00EA64D3">
            <w:pPr>
              <w:tabs>
                <w:tab w:val="decimal" w:pos="1022"/>
              </w:tabs>
              <w:rPr>
                <w:rFonts w:ascii="Arial" w:hAnsi="Arial" w:cs="Arial"/>
                <w:sz w:val="20"/>
              </w:rPr>
            </w:pPr>
            <w:r>
              <w:rPr>
                <w:rFonts w:ascii="Arial" w:hAnsi="Arial" w:cs="Arial"/>
                <w:sz w:val="20"/>
              </w:rPr>
              <w:t>472,844</w:t>
            </w:r>
          </w:p>
        </w:tc>
      </w:tr>
      <w:tr w:rsidR="00ED3875" w:rsidRPr="003006FD" w:rsidTr="00EA64D3">
        <w:tc>
          <w:tcPr>
            <w:tcW w:w="423" w:type="dxa"/>
          </w:tcPr>
          <w:p w:rsidR="00ED3875" w:rsidRPr="003006FD" w:rsidRDefault="00ED3875" w:rsidP="00EA64D3">
            <w:pPr>
              <w:tabs>
                <w:tab w:val="decimal" w:pos="5400"/>
                <w:tab w:val="decimal" w:pos="6237"/>
                <w:tab w:val="center" w:pos="9214"/>
              </w:tabs>
              <w:rPr>
                <w:rFonts w:ascii="Arial" w:hAnsi="Arial" w:cs="Arial"/>
                <w:sz w:val="20"/>
              </w:rPr>
            </w:pPr>
          </w:p>
        </w:tc>
        <w:tc>
          <w:tcPr>
            <w:tcW w:w="3688" w:type="dxa"/>
            <w:gridSpan w:val="2"/>
          </w:tcPr>
          <w:p w:rsidR="00ED3875" w:rsidRDefault="00ED3875" w:rsidP="00EA64D3">
            <w:pPr>
              <w:tabs>
                <w:tab w:val="decimal" w:pos="5400"/>
                <w:tab w:val="decimal" w:pos="6237"/>
                <w:tab w:val="center" w:pos="9214"/>
              </w:tabs>
              <w:rPr>
                <w:rFonts w:ascii="Arial" w:hAnsi="Arial" w:cs="Arial"/>
                <w:i/>
                <w:sz w:val="20"/>
              </w:rPr>
            </w:pPr>
          </w:p>
        </w:tc>
        <w:tc>
          <w:tcPr>
            <w:tcW w:w="1667" w:type="dxa"/>
            <w:gridSpan w:val="3"/>
          </w:tcPr>
          <w:p w:rsidR="00ED3875" w:rsidRDefault="00ED3875" w:rsidP="00EA64D3">
            <w:pPr>
              <w:tabs>
                <w:tab w:val="decimal" w:pos="1213"/>
              </w:tabs>
              <w:rPr>
                <w:rFonts w:ascii="Arial" w:hAnsi="Arial" w:cs="Arial"/>
                <w:sz w:val="20"/>
              </w:rPr>
            </w:pPr>
          </w:p>
        </w:tc>
        <w:tc>
          <w:tcPr>
            <w:tcW w:w="1422" w:type="dxa"/>
          </w:tcPr>
          <w:p w:rsidR="00ED3875" w:rsidRDefault="00ED3875" w:rsidP="00EA64D3">
            <w:pPr>
              <w:tabs>
                <w:tab w:val="decimal" w:pos="1003"/>
              </w:tabs>
              <w:rPr>
                <w:rFonts w:ascii="Arial" w:hAnsi="Arial" w:cs="Arial"/>
                <w:sz w:val="20"/>
              </w:rPr>
            </w:pPr>
          </w:p>
        </w:tc>
        <w:tc>
          <w:tcPr>
            <w:tcW w:w="1444" w:type="dxa"/>
          </w:tcPr>
          <w:p w:rsidR="00ED3875" w:rsidRDefault="00ED3875" w:rsidP="00EA64D3">
            <w:pPr>
              <w:tabs>
                <w:tab w:val="decimal" w:pos="1022"/>
              </w:tabs>
              <w:rPr>
                <w:rFonts w:ascii="Arial" w:hAnsi="Arial" w:cs="Arial"/>
                <w:sz w:val="20"/>
              </w:rPr>
            </w:pPr>
          </w:p>
        </w:tc>
        <w:tc>
          <w:tcPr>
            <w:tcW w:w="1279" w:type="dxa"/>
          </w:tcPr>
          <w:p w:rsidR="00ED3875" w:rsidRDefault="00ED3875" w:rsidP="00EA64D3">
            <w:pPr>
              <w:tabs>
                <w:tab w:val="decimal" w:pos="1022"/>
              </w:tabs>
              <w:rPr>
                <w:rFonts w:ascii="Arial" w:hAnsi="Arial" w:cs="Arial"/>
                <w:sz w:val="20"/>
              </w:rPr>
            </w:pPr>
          </w:p>
        </w:tc>
      </w:tr>
      <w:tr w:rsidR="000B41A8" w:rsidRPr="003006FD" w:rsidTr="00EA64D3">
        <w:tc>
          <w:tcPr>
            <w:tcW w:w="423" w:type="dxa"/>
          </w:tcPr>
          <w:p w:rsidR="000B41A8" w:rsidRPr="003006FD" w:rsidRDefault="000B41A8" w:rsidP="00EA64D3">
            <w:pPr>
              <w:tabs>
                <w:tab w:val="decimal" w:pos="5400"/>
                <w:tab w:val="decimal" w:pos="6237"/>
                <w:tab w:val="center" w:pos="9214"/>
              </w:tabs>
              <w:rPr>
                <w:rFonts w:ascii="Arial" w:hAnsi="Arial" w:cs="Arial"/>
                <w:sz w:val="20"/>
              </w:rPr>
            </w:pPr>
          </w:p>
        </w:tc>
        <w:tc>
          <w:tcPr>
            <w:tcW w:w="3688" w:type="dxa"/>
            <w:gridSpan w:val="2"/>
          </w:tcPr>
          <w:p w:rsidR="000B41A8" w:rsidRPr="00EA64D3" w:rsidRDefault="000B41A8" w:rsidP="00EA64D3">
            <w:pPr>
              <w:tabs>
                <w:tab w:val="decimal" w:pos="5400"/>
                <w:tab w:val="decimal" w:pos="6237"/>
                <w:tab w:val="center" w:pos="9214"/>
              </w:tabs>
              <w:rPr>
                <w:rFonts w:ascii="Arial" w:hAnsi="Arial" w:cs="Arial"/>
                <w:i/>
                <w:sz w:val="20"/>
              </w:rPr>
            </w:pPr>
            <w:r>
              <w:rPr>
                <w:rFonts w:ascii="Arial" w:hAnsi="Arial" w:cs="Arial"/>
                <w:i/>
                <w:sz w:val="20"/>
              </w:rPr>
              <w:t>IFAA Conference 2019</w:t>
            </w:r>
          </w:p>
        </w:tc>
        <w:tc>
          <w:tcPr>
            <w:tcW w:w="1667" w:type="dxa"/>
            <w:gridSpan w:val="3"/>
          </w:tcPr>
          <w:p w:rsidR="000B41A8" w:rsidRDefault="006C71A0" w:rsidP="00EA64D3">
            <w:pPr>
              <w:tabs>
                <w:tab w:val="decimal" w:pos="1213"/>
              </w:tabs>
              <w:rPr>
                <w:rFonts w:ascii="Arial" w:hAnsi="Arial" w:cs="Arial"/>
                <w:sz w:val="20"/>
              </w:rPr>
            </w:pPr>
            <w:r>
              <w:rPr>
                <w:rFonts w:ascii="Arial" w:hAnsi="Arial" w:cs="Arial"/>
                <w:sz w:val="20"/>
              </w:rPr>
              <w:t>28,948</w:t>
            </w:r>
          </w:p>
        </w:tc>
        <w:tc>
          <w:tcPr>
            <w:tcW w:w="1422" w:type="dxa"/>
          </w:tcPr>
          <w:p w:rsidR="000B41A8" w:rsidRDefault="006C71A0" w:rsidP="00EA64D3">
            <w:pPr>
              <w:tabs>
                <w:tab w:val="decimal" w:pos="1003"/>
              </w:tabs>
              <w:rPr>
                <w:rFonts w:ascii="Arial" w:hAnsi="Arial" w:cs="Arial"/>
                <w:sz w:val="20"/>
              </w:rPr>
            </w:pPr>
            <w:r>
              <w:rPr>
                <w:rFonts w:ascii="Arial" w:hAnsi="Arial" w:cs="Arial"/>
                <w:sz w:val="20"/>
              </w:rPr>
              <w:t>-</w:t>
            </w:r>
          </w:p>
        </w:tc>
        <w:tc>
          <w:tcPr>
            <w:tcW w:w="1444" w:type="dxa"/>
          </w:tcPr>
          <w:p w:rsidR="000B41A8" w:rsidRDefault="006C71A0" w:rsidP="00EA64D3">
            <w:pPr>
              <w:tabs>
                <w:tab w:val="decimal" w:pos="1022"/>
              </w:tabs>
              <w:rPr>
                <w:rFonts w:ascii="Arial" w:hAnsi="Arial" w:cs="Arial"/>
                <w:sz w:val="20"/>
              </w:rPr>
            </w:pPr>
            <w:r>
              <w:rPr>
                <w:rFonts w:ascii="Arial" w:hAnsi="Arial" w:cs="Arial"/>
                <w:sz w:val="20"/>
              </w:rPr>
              <w:t>28,948</w:t>
            </w:r>
          </w:p>
        </w:tc>
        <w:tc>
          <w:tcPr>
            <w:tcW w:w="1279" w:type="dxa"/>
          </w:tcPr>
          <w:p w:rsidR="000B41A8" w:rsidRDefault="00ED3875" w:rsidP="00EA64D3">
            <w:pPr>
              <w:tabs>
                <w:tab w:val="decimal" w:pos="1022"/>
              </w:tabs>
              <w:rPr>
                <w:rFonts w:ascii="Arial" w:hAnsi="Arial" w:cs="Arial"/>
                <w:sz w:val="20"/>
              </w:rPr>
            </w:pPr>
            <w:r>
              <w:rPr>
                <w:rFonts w:ascii="Arial" w:hAnsi="Arial" w:cs="Arial"/>
                <w:sz w:val="20"/>
              </w:rPr>
              <w:t>-</w:t>
            </w:r>
          </w:p>
        </w:tc>
      </w:tr>
      <w:tr w:rsidR="00EA64D3" w:rsidRPr="003006FD" w:rsidTr="00EA64D3">
        <w:tc>
          <w:tcPr>
            <w:tcW w:w="423" w:type="dxa"/>
          </w:tcPr>
          <w:p w:rsidR="00EA64D3" w:rsidRPr="003006FD" w:rsidRDefault="00EA64D3" w:rsidP="00EA64D3">
            <w:pPr>
              <w:tabs>
                <w:tab w:val="decimal" w:pos="5400"/>
                <w:tab w:val="decimal" w:pos="6237"/>
                <w:tab w:val="center" w:pos="9214"/>
              </w:tabs>
              <w:rPr>
                <w:rFonts w:ascii="Arial" w:hAnsi="Arial" w:cs="Arial"/>
                <w:sz w:val="20"/>
              </w:rPr>
            </w:pPr>
          </w:p>
        </w:tc>
        <w:tc>
          <w:tcPr>
            <w:tcW w:w="3688" w:type="dxa"/>
            <w:gridSpan w:val="2"/>
          </w:tcPr>
          <w:p w:rsidR="00EA64D3" w:rsidRPr="00EA64D3" w:rsidRDefault="00EA64D3" w:rsidP="00EA64D3">
            <w:pPr>
              <w:tabs>
                <w:tab w:val="decimal" w:pos="5400"/>
                <w:tab w:val="decimal" w:pos="6237"/>
                <w:tab w:val="center" w:pos="9214"/>
              </w:tabs>
              <w:rPr>
                <w:rFonts w:ascii="Arial" w:hAnsi="Arial" w:cs="Arial"/>
                <w:i/>
                <w:sz w:val="20"/>
              </w:rPr>
            </w:pPr>
            <w:r w:rsidRPr="00EA64D3">
              <w:rPr>
                <w:rFonts w:ascii="Arial" w:hAnsi="Arial" w:cs="Arial"/>
                <w:i/>
                <w:sz w:val="20"/>
              </w:rPr>
              <w:t>Publications of journals</w:t>
            </w:r>
          </w:p>
        </w:tc>
        <w:tc>
          <w:tcPr>
            <w:tcW w:w="1667" w:type="dxa"/>
            <w:gridSpan w:val="3"/>
          </w:tcPr>
          <w:p w:rsidR="00EA64D3" w:rsidRDefault="000B41A8" w:rsidP="006C71A0">
            <w:pPr>
              <w:tabs>
                <w:tab w:val="decimal" w:pos="1213"/>
              </w:tabs>
              <w:rPr>
                <w:rFonts w:ascii="Arial" w:hAnsi="Arial" w:cs="Arial"/>
                <w:sz w:val="20"/>
              </w:rPr>
            </w:pPr>
            <w:r>
              <w:rPr>
                <w:rFonts w:ascii="Arial" w:hAnsi="Arial" w:cs="Arial"/>
                <w:sz w:val="20"/>
              </w:rPr>
              <w:t>6</w:t>
            </w:r>
            <w:r w:rsidR="006C71A0">
              <w:rPr>
                <w:rFonts w:ascii="Arial" w:hAnsi="Arial" w:cs="Arial"/>
                <w:sz w:val="20"/>
              </w:rPr>
              <w:t>62,996</w:t>
            </w:r>
          </w:p>
        </w:tc>
        <w:tc>
          <w:tcPr>
            <w:tcW w:w="1422" w:type="dxa"/>
          </w:tcPr>
          <w:p w:rsidR="00EA64D3" w:rsidRDefault="00B3237F" w:rsidP="00EA64D3">
            <w:pPr>
              <w:tabs>
                <w:tab w:val="decimal" w:pos="1003"/>
              </w:tabs>
              <w:rPr>
                <w:rFonts w:ascii="Arial" w:hAnsi="Arial" w:cs="Arial"/>
                <w:sz w:val="20"/>
              </w:rPr>
            </w:pPr>
            <w:r>
              <w:rPr>
                <w:rFonts w:ascii="Arial" w:hAnsi="Arial" w:cs="Arial"/>
                <w:sz w:val="20"/>
              </w:rPr>
              <w:t>-</w:t>
            </w:r>
          </w:p>
        </w:tc>
        <w:tc>
          <w:tcPr>
            <w:tcW w:w="1444" w:type="dxa"/>
          </w:tcPr>
          <w:p w:rsidR="00EA64D3" w:rsidRDefault="000B41A8" w:rsidP="006C71A0">
            <w:pPr>
              <w:tabs>
                <w:tab w:val="decimal" w:pos="1022"/>
              </w:tabs>
              <w:rPr>
                <w:rFonts w:ascii="Arial" w:hAnsi="Arial" w:cs="Arial"/>
                <w:sz w:val="20"/>
              </w:rPr>
            </w:pPr>
            <w:r>
              <w:rPr>
                <w:rFonts w:ascii="Arial" w:hAnsi="Arial" w:cs="Arial"/>
                <w:sz w:val="20"/>
              </w:rPr>
              <w:t>6</w:t>
            </w:r>
            <w:r w:rsidR="006C71A0">
              <w:rPr>
                <w:rFonts w:ascii="Arial" w:hAnsi="Arial" w:cs="Arial"/>
                <w:sz w:val="20"/>
              </w:rPr>
              <w:t>62,996</w:t>
            </w:r>
          </w:p>
        </w:tc>
        <w:tc>
          <w:tcPr>
            <w:tcW w:w="1279" w:type="dxa"/>
          </w:tcPr>
          <w:p w:rsidR="00EA64D3" w:rsidRDefault="00EA64D3" w:rsidP="00EA64D3">
            <w:pPr>
              <w:tabs>
                <w:tab w:val="decimal" w:pos="1022"/>
              </w:tabs>
              <w:rPr>
                <w:rFonts w:ascii="Arial" w:hAnsi="Arial" w:cs="Arial"/>
                <w:sz w:val="20"/>
              </w:rPr>
            </w:pPr>
            <w:r>
              <w:rPr>
                <w:rFonts w:ascii="Arial" w:hAnsi="Arial" w:cs="Arial"/>
                <w:sz w:val="20"/>
              </w:rPr>
              <w:t>6</w:t>
            </w:r>
            <w:r w:rsidR="001A73BD">
              <w:rPr>
                <w:rFonts w:ascii="Arial" w:hAnsi="Arial" w:cs="Arial"/>
                <w:sz w:val="20"/>
              </w:rPr>
              <w:t>07,864</w:t>
            </w:r>
          </w:p>
        </w:tc>
      </w:tr>
      <w:tr w:rsidR="00ED3875" w:rsidRPr="003006FD" w:rsidTr="00EA64D3">
        <w:tc>
          <w:tcPr>
            <w:tcW w:w="423" w:type="dxa"/>
          </w:tcPr>
          <w:p w:rsidR="00ED3875" w:rsidRPr="003006FD" w:rsidRDefault="00ED3875" w:rsidP="00ED3875">
            <w:pPr>
              <w:tabs>
                <w:tab w:val="decimal" w:pos="5400"/>
                <w:tab w:val="decimal" w:pos="6237"/>
                <w:tab w:val="center" w:pos="9214"/>
              </w:tabs>
              <w:rPr>
                <w:rFonts w:ascii="Arial" w:hAnsi="Arial" w:cs="Arial"/>
                <w:sz w:val="20"/>
              </w:rPr>
            </w:pPr>
          </w:p>
        </w:tc>
        <w:tc>
          <w:tcPr>
            <w:tcW w:w="3688" w:type="dxa"/>
            <w:gridSpan w:val="2"/>
          </w:tcPr>
          <w:p w:rsidR="00ED3875" w:rsidRPr="003006FD" w:rsidRDefault="00ED3875" w:rsidP="00ED3875">
            <w:pPr>
              <w:tabs>
                <w:tab w:val="decimal" w:pos="5400"/>
                <w:tab w:val="decimal" w:pos="6237"/>
                <w:tab w:val="center" w:pos="9214"/>
              </w:tabs>
              <w:rPr>
                <w:rFonts w:ascii="Arial" w:hAnsi="Arial" w:cs="Arial"/>
                <w:b/>
                <w:sz w:val="20"/>
              </w:rPr>
            </w:pPr>
          </w:p>
        </w:tc>
        <w:tc>
          <w:tcPr>
            <w:tcW w:w="1667" w:type="dxa"/>
            <w:gridSpan w:val="3"/>
          </w:tcPr>
          <w:p w:rsidR="00ED3875" w:rsidRDefault="00ED3875" w:rsidP="00ED3875">
            <w:pPr>
              <w:tabs>
                <w:tab w:val="decimal" w:pos="1213"/>
              </w:tabs>
              <w:rPr>
                <w:rFonts w:ascii="Arial" w:hAnsi="Arial" w:cs="Arial"/>
                <w:sz w:val="20"/>
              </w:rPr>
            </w:pPr>
            <w:r w:rsidRPr="003006FD">
              <w:rPr>
                <w:rFonts w:ascii="Arial" w:hAnsi="Arial" w:cs="Arial"/>
                <w:spacing w:val="-24"/>
                <w:sz w:val="20"/>
              </w:rPr>
              <w:t>--------</w:t>
            </w:r>
            <w:r>
              <w:rPr>
                <w:rFonts w:ascii="Arial" w:hAnsi="Arial" w:cs="Arial"/>
                <w:spacing w:val="-24"/>
                <w:sz w:val="20"/>
              </w:rPr>
              <w:t>--</w:t>
            </w:r>
            <w:r w:rsidRPr="003006FD">
              <w:rPr>
                <w:rFonts w:ascii="Arial" w:hAnsi="Arial" w:cs="Arial"/>
                <w:spacing w:val="-24"/>
                <w:sz w:val="20"/>
              </w:rPr>
              <w:t>-----------</w:t>
            </w:r>
          </w:p>
        </w:tc>
        <w:tc>
          <w:tcPr>
            <w:tcW w:w="1422" w:type="dxa"/>
          </w:tcPr>
          <w:p w:rsidR="00ED3875" w:rsidRDefault="00ED3875" w:rsidP="00ED3875">
            <w:pPr>
              <w:tabs>
                <w:tab w:val="decimal" w:pos="1003"/>
              </w:tabs>
              <w:rPr>
                <w:rFonts w:ascii="Arial" w:hAnsi="Arial" w:cs="Arial"/>
                <w:sz w:val="20"/>
              </w:rPr>
            </w:pPr>
            <w:r w:rsidRPr="003006FD">
              <w:rPr>
                <w:rFonts w:ascii="Arial" w:hAnsi="Arial" w:cs="Arial"/>
                <w:spacing w:val="-24"/>
                <w:sz w:val="20"/>
              </w:rPr>
              <w:t>------------------</w:t>
            </w:r>
          </w:p>
        </w:tc>
        <w:tc>
          <w:tcPr>
            <w:tcW w:w="1444" w:type="dxa"/>
          </w:tcPr>
          <w:p w:rsidR="00ED3875" w:rsidRDefault="00ED3875" w:rsidP="00ED3875">
            <w:pPr>
              <w:tabs>
                <w:tab w:val="decimal" w:pos="1022"/>
              </w:tabs>
              <w:rPr>
                <w:rFonts w:ascii="Arial" w:hAnsi="Arial" w:cs="Arial"/>
                <w:sz w:val="20"/>
              </w:rPr>
            </w:pPr>
            <w:r w:rsidRPr="003006FD">
              <w:rPr>
                <w:rFonts w:ascii="Arial" w:hAnsi="Arial" w:cs="Arial"/>
                <w:spacing w:val="-24"/>
                <w:sz w:val="20"/>
              </w:rPr>
              <w:t>-------------------</w:t>
            </w:r>
          </w:p>
        </w:tc>
        <w:tc>
          <w:tcPr>
            <w:tcW w:w="1279" w:type="dxa"/>
          </w:tcPr>
          <w:p w:rsidR="00ED3875" w:rsidRDefault="00ED3875" w:rsidP="00ED3875">
            <w:pPr>
              <w:tabs>
                <w:tab w:val="decimal" w:pos="1022"/>
              </w:tabs>
              <w:rPr>
                <w:rFonts w:ascii="Arial" w:hAnsi="Arial" w:cs="Arial"/>
                <w:sz w:val="20"/>
              </w:rPr>
            </w:pPr>
            <w:r w:rsidRPr="003006FD">
              <w:rPr>
                <w:rFonts w:ascii="Arial" w:hAnsi="Arial" w:cs="Arial"/>
                <w:spacing w:val="-24"/>
                <w:sz w:val="20"/>
              </w:rPr>
              <w:t>-------------------</w:t>
            </w:r>
          </w:p>
        </w:tc>
      </w:tr>
      <w:tr w:rsidR="00ED3875" w:rsidRPr="003006FD" w:rsidTr="00EA64D3">
        <w:tc>
          <w:tcPr>
            <w:tcW w:w="423" w:type="dxa"/>
          </w:tcPr>
          <w:p w:rsidR="00ED3875" w:rsidRPr="003006FD" w:rsidRDefault="00ED3875" w:rsidP="00ED3875">
            <w:pPr>
              <w:tabs>
                <w:tab w:val="decimal" w:pos="5400"/>
                <w:tab w:val="decimal" w:pos="6237"/>
                <w:tab w:val="center" w:pos="9214"/>
              </w:tabs>
              <w:rPr>
                <w:rFonts w:ascii="Arial" w:hAnsi="Arial" w:cs="Arial"/>
                <w:sz w:val="20"/>
              </w:rPr>
            </w:pPr>
          </w:p>
        </w:tc>
        <w:tc>
          <w:tcPr>
            <w:tcW w:w="3688" w:type="dxa"/>
            <w:gridSpan w:val="2"/>
          </w:tcPr>
          <w:p w:rsidR="00ED3875" w:rsidRPr="00C569FF" w:rsidRDefault="00C569FF" w:rsidP="00ED3875">
            <w:pPr>
              <w:tabs>
                <w:tab w:val="decimal" w:pos="5400"/>
                <w:tab w:val="decimal" w:pos="6237"/>
                <w:tab w:val="center" w:pos="9214"/>
              </w:tabs>
              <w:rPr>
                <w:rFonts w:ascii="Arial" w:hAnsi="Arial" w:cs="Arial"/>
                <w:sz w:val="20"/>
              </w:rPr>
            </w:pPr>
            <w:r w:rsidRPr="00C569FF">
              <w:rPr>
                <w:rFonts w:ascii="Arial" w:hAnsi="Arial" w:cs="Arial"/>
                <w:sz w:val="20"/>
              </w:rPr>
              <w:t>Total charitable activity e</w:t>
            </w:r>
            <w:r w:rsidR="00ED3875" w:rsidRPr="00C569FF">
              <w:rPr>
                <w:rFonts w:ascii="Arial" w:hAnsi="Arial" w:cs="Arial"/>
                <w:sz w:val="20"/>
              </w:rPr>
              <w:t>xpenditure</w:t>
            </w:r>
          </w:p>
        </w:tc>
        <w:tc>
          <w:tcPr>
            <w:tcW w:w="1667" w:type="dxa"/>
            <w:gridSpan w:val="3"/>
          </w:tcPr>
          <w:p w:rsidR="00ED3875" w:rsidRDefault="00ED3875" w:rsidP="00ED3875">
            <w:pPr>
              <w:tabs>
                <w:tab w:val="decimal" w:pos="1213"/>
              </w:tabs>
              <w:rPr>
                <w:rFonts w:ascii="Arial" w:hAnsi="Arial" w:cs="Arial"/>
                <w:sz w:val="20"/>
              </w:rPr>
            </w:pPr>
            <w:r>
              <w:rPr>
                <w:rFonts w:ascii="Arial" w:hAnsi="Arial" w:cs="Arial"/>
                <w:sz w:val="20"/>
              </w:rPr>
              <w:t>1,169,015</w:t>
            </w:r>
          </w:p>
        </w:tc>
        <w:tc>
          <w:tcPr>
            <w:tcW w:w="1422" w:type="dxa"/>
          </w:tcPr>
          <w:p w:rsidR="00ED3875" w:rsidRDefault="00ED3875" w:rsidP="00ED3875">
            <w:pPr>
              <w:tabs>
                <w:tab w:val="decimal" w:pos="1003"/>
              </w:tabs>
              <w:rPr>
                <w:rFonts w:ascii="Arial" w:hAnsi="Arial" w:cs="Arial"/>
                <w:sz w:val="20"/>
              </w:rPr>
            </w:pPr>
            <w:r>
              <w:rPr>
                <w:rFonts w:ascii="Arial" w:hAnsi="Arial" w:cs="Arial"/>
                <w:sz w:val="20"/>
              </w:rPr>
              <w:t>4,303</w:t>
            </w:r>
          </w:p>
        </w:tc>
        <w:tc>
          <w:tcPr>
            <w:tcW w:w="1444" w:type="dxa"/>
          </w:tcPr>
          <w:p w:rsidR="00ED3875" w:rsidRDefault="00ED3875" w:rsidP="00ED3875">
            <w:pPr>
              <w:tabs>
                <w:tab w:val="decimal" w:pos="1022"/>
              </w:tabs>
              <w:rPr>
                <w:rFonts w:ascii="Arial" w:hAnsi="Arial" w:cs="Arial"/>
                <w:sz w:val="20"/>
              </w:rPr>
            </w:pPr>
            <w:r>
              <w:rPr>
                <w:rFonts w:ascii="Arial" w:hAnsi="Arial" w:cs="Arial"/>
                <w:sz w:val="20"/>
              </w:rPr>
              <w:t>1,173,318</w:t>
            </w:r>
          </w:p>
        </w:tc>
        <w:tc>
          <w:tcPr>
            <w:tcW w:w="1279" w:type="dxa"/>
          </w:tcPr>
          <w:p w:rsidR="00ED3875" w:rsidRDefault="00ED3875" w:rsidP="00ED3875">
            <w:pPr>
              <w:tabs>
                <w:tab w:val="decimal" w:pos="1022"/>
              </w:tabs>
              <w:rPr>
                <w:rFonts w:ascii="Arial" w:hAnsi="Arial" w:cs="Arial"/>
                <w:sz w:val="20"/>
              </w:rPr>
            </w:pPr>
            <w:r>
              <w:rPr>
                <w:rFonts w:ascii="Arial" w:hAnsi="Arial" w:cs="Arial"/>
                <w:sz w:val="20"/>
              </w:rPr>
              <w:t>1,080,708</w:t>
            </w:r>
          </w:p>
        </w:tc>
      </w:tr>
      <w:tr w:rsidR="00C569FF" w:rsidRPr="003006FD" w:rsidTr="00EA64D3">
        <w:tc>
          <w:tcPr>
            <w:tcW w:w="423" w:type="dxa"/>
          </w:tcPr>
          <w:p w:rsidR="00C569FF" w:rsidRPr="003006FD" w:rsidRDefault="00C569FF" w:rsidP="00C569FF">
            <w:pPr>
              <w:tabs>
                <w:tab w:val="decimal" w:pos="5400"/>
                <w:tab w:val="decimal" w:pos="6237"/>
                <w:tab w:val="center" w:pos="9214"/>
              </w:tabs>
              <w:rPr>
                <w:rFonts w:ascii="Arial" w:hAnsi="Arial" w:cs="Arial"/>
                <w:sz w:val="20"/>
              </w:rPr>
            </w:pPr>
          </w:p>
        </w:tc>
        <w:tc>
          <w:tcPr>
            <w:tcW w:w="3688" w:type="dxa"/>
            <w:gridSpan w:val="2"/>
          </w:tcPr>
          <w:p w:rsidR="00C569FF" w:rsidRPr="003006FD" w:rsidRDefault="00C569FF" w:rsidP="00C569FF">
            <w:pPr>
              <w:tabs>
                <w:tab w:val="decimal" w:pos="5400"/>
                <w:tab w:val="decimal" w:pos="6237"/>
                <w:tab w:val="center" w:pos="9214"/>
              </w:tabs>
              <w:rPr>
                <w:rFonts w:ascii="Arial" w:hAnsi="Arial" w:cs="Arial"/>
                <w:b/>
                <w:sz w:val="20"/>
              </w:rPr>
            </w:pPr>
          </w:p>
        </w:tc>
        <w:tc>
          <w:tcPr>
            <w:tcW w:w="1667" w:type="dxa"/>
            <w:gridSpan w:val="3"/>
          </w:tcPr>
          <w:p w:rsidR="00C569FF" w:rsidRPr="00C569FF" w:rsidRDefault="00C569FF" w:rsidP="00C569FF">
            <w:pPr>
              <w:tabs>
                <w:tab w:val="decimal" w:pos="1213"/>
              </w:tabs>
              <w:rPr>
                <w:rFonts w:ascii="Arial" w:hAnsi="Arial" w:cs="Arial"/>
                <w:sz w:val="20"/>
                <w:u w:val="double"/>
              </w:rPr>
            </w:pPr>
            <w:r w:rsidRPr="003006FD">
              <w:rPr>
                <w:rFonts w:ascii="Arial" w:hAnsi="Arial" w:cs="Arial"/>
                <w:spacing w:val="-24"/>
                <w:sz w:val="20"/>
              </w:rPr>
              <w:t>==========</w:t>
            </w:r>
          </w:p>
        </w:tc>
        <w:tc>
          <w:tcPr>
            <w:tcW w:w="1422" w:type="dxa"/>
          </w:tcPr>
          <w:p w:rsidR="00C569FF" w:rsidRDefault="00C569FF" w:rsidP="00C569FF">
            <w:pPr>
              <w:tabs>
                <w:tab w:val="decimal" w:pos="1003"/>
              </w:tabs>
              <w:rPr>
                <w:rFonts w:ascii="Arial" w:hAnsi="Arial" w:cs="Arial"/>
                <w:sz w:val="20"/>
              </w:rPr>
            </w:pPr>
            <w:r>
              <w:rPr>
                <w:rFonts w:ascii="Arial" w:hAnsi="Arial" w:cs="Arial"/>
                <w:spacing w:val="-24"/>
                <w:sz w:val="20"/>
              </w:rPr>
              <w:t>=</w:t>
            </w:r>
            <w:r w:rsidRPr="003006FD">
              <w:rPr>
                <w:rFonts w:ascii="Arial" w:hAnsi="Arial" w:cs="Arial"/>
                <w:spacing w:val="-24"/>
                <w:sz w:val="20"/>
              </w:rPr>
              <w:t>=======</w:t>
            </w:r>
          </w:p>
        </w:tc>
        <w:tc>
          <w:tcPr>
            <w:tcW w:w="1444" w:type="dxa"/>
          </w:tcPr>
          <w:p w:rsidR="00C569FF" w:rsidRDefault="00C569FF" w:rsidP="00C569FF">
            <w:pPr>
              <w:tabs>
                <w:tab w:val="decimal" w:pos="1022"/>
              </w:tabs>
              <w:rPr>
                <w:rFonts w:ascii="Arial" w:hAnsi="Arial" w:cs="Arial"/>
                <w:sz w:val="20"/>
              </w:rPr>
            </w:pPr>
            <w:r w:rsidRPr="003006FD">
              <w:rPr>
                <w:rFonts w:ascii="Arial" w:hAnsi="Arial" w:cs="Arial"/>
                <w:spacing w:val="-24"/>
                <w:sz w:val="20"/>
              </w:rPr>
              <w:t>==========</w:t>
            </w:r>
          </w:p>
        </w:tc>
        <w:tc>
          <w:tcPr>
            <w:tcW w:w="1279" w:type="dxa"/>
          </w:tcPr>
          <w:p w:rsidR="00C569FF" w:rsidRDefault="00C569FF" w:rsidP="00C569FF">
            <w:pPr>
              <w:tabs>
                <w:tab w:val="decimal" w:pos="1022"/>
              </w:tabs>
              <w:rPr>
                <w:rFonts w:ascii="Arial" w:hAnsi="Arial" w:cs="Arial"/>
                <w:sz w:val="20"/>
              </w:rPr>
            </w:pPr>
            <w:r w:rsidRPr="003006FD">
              <w:rPr>
                <w:rFonts w:ascii="Arial" w:hAnsi="Arial" w:cs="Arial"/>
                <w:spacing w:val="-24"/>
                <w:sz w:val="20"/>
              </w:rPr>
              <w:t>==========</w:t>
            </w:r>
          </w:p>
        </w:tc>
      </w:tr>
      <w:tr w:rsidR="00C569FF" w:rsidRPr="003006FD" w:rsidTr="00EA64D3">
        <w:tc>
          <w:tcPr>
            <w:tcW w:w="423" w:type="dxa"/>
          </w:tcPr>
          <w:p w:rsidR="00C569FF" w:rsidRPr="003006FD" w:rsidRDefault="00C569FF" w:rsidP="00C569FF">
            <w:pPr>
              <w:tabs>
                <w:tab w:val="decimal" w:pos="5400"/>
                <w:tab w:val="decimal" w:pos="6237"/>
                <w:tab w:val="center" w:pos="9214"/>
              </w:tabs>
              <w:rPr>
                <w:rFonts w:ascii="Arial" w:hAnsi="Arial" w:cs="Arial"/>
                <w:sz w:val="20"/>
              </w:rPr>
            </w:pPr>
          </w:p>
        </w:tc>
        <w:tc>
          <w:tcPr>
            <w:tcW w:w="3688" w:type="dxa"/>
            <w:gridSpan w:val="2"/>
          </w:tcPr>
          <w:p w:rsidR="00C569FF" w:rsidRPr="003006FD" w:rsidRDefault="00C569FF" w:rsidP="00C569FF">
            <w:pPr>
              <w:tabs>
                <w:tab w:val="decimal" w:pos="5400"/>
                <w:tab w:val="decimal" w:pos="6237"/>
                <w:tab w:val="center" w:pos="9214"/>
              </w:tabs>
              <w:rPr>
                <w:rFonts w:ascii="Arial" w:hAnsi="Arial" w:cs="Arial"/>
                <w:b/>
                <w:sz w:val="20"/>
              </w:rPr>
            </w:pPr>
          </w:p>
        </w:tc>
        <w:tc>
          <w:tcPr>
            <w:tcW w:w="1667" w:type="dxa"/>
            <w:gridSpan w:val="3"/>
          </w:tcPr>
          <w:p w:rsidR="00C569FF" w:rsidRDefault="00C569FF" w:rsidP="00C569FF">
            <w:pPr>
              <w:tabs>
                <w:tab w:val="decimal" w:pos="1213"/>
              </w:tabs>
              <w:rPr>
                <w:rFonts w:ascii="Arial" w:hAnsi="Arial" w:cs="Arial"/>
                <w:sz w:val="20"/>
              </w:rPr>
            </w:pPr>
          </w:p>
        </w:tc>
        <w:tc>
          <w:tcPr>
            <w:tcW w:w="1422" w:type="dxa"/>
          </w:tcPr>
          <w:p w:rsidR="00C569FF" w:rsidRDefault="00C569FF" w:rsidP="00C569FF">
            <w:pPr>
              <w:tabs>
                <w:tab w:val="decimal" w:pos="1003"/>
              </w:tabs>
              <w:rPr>
                <w:rFonts w:ascii="Arial" w:hAnsi="Arial" w:cs="Arial"/>
                <w:sz w:val="20"/>
              </w:rPr>
            </w:pPr>
          </w:p>
        </w:tc>
        <w:tc>
          <w:tcPr>
            <w:tcW w:w="1444" w:type="dxa"/>
          </w:tcPr>
          <w:p w:rsidR="00C569FF" w:rsidRDefault="00C569FF" w:rsidP="00C569FF">
            <w:pPr>
              <w:tabs>
                <w:tab w:val="decimal" w:pos="1022"/>
              </w:tabs>
              <w:rPr>
                <w:rFonts w:ascii="Arial" w:hAnsi="Arial" w:cs="Arial"/>
                <w:sz w:val="20"/>
              </w:rPr>
            </w:pPr>
          </w:p>
        </w:tc>
        <w:tc>
          <w:tcPr>
            <w:tcW w:w="1279" w:type="dxa"/>
          </w:tcPr>
          <w:p w:rsidR="00C569FF" w:rsidRDefault="00C569FF" w:rsidP="00C569FF">
            <w:pPr>
              <w:tabs>
                <w:tab w:val="decimal" w:pos="1022"/>
              </w:tabs>
              <w:rPr>
                <w:rFonts w:ascii="Arial" w:hAnsi="Arial" w:cs="Arial"/>
                <w:sz w:val="20"/>
              </w:rPr>
            </w:pPr>
          </w:p>
        </w:tc>
      </w:tr>
      <w:tr w:rsidR="00C569FF" w:rsidRPr="003006FD" w:rsidTr="00EA64D3">
        <w:tc>
          <w:tcPr>
            <w:tcW w:w="423" w:type="dxa"/>
          </w:tcPr>
          <w:p w:rsidR="00C569FF" w:rsidRPr="003006FD" w:rsidRDefault="00C569FF" w:rsidP="00C569FF">
            <w:pPr>
              <w:tabs>
                <w:tab w:val="decimal" w:pos="5400"/>
                <w:tab w:val="decimal" w:pos="6237"/>
                <w:tab w:val="center" w:pos="9214"/>
              </w:tabs>
              <w:rPr>
                <w:rFonts w:ascii="Arial" w:hAnsi="Arial" w:cs="Arial"/>
                <w:sz w:val="20"/>
              </w:rPr>
            </w:pPr>
          </w:p>
        </w:tc>
        <w:tc>
          <w:tcPr>
            <w:tcW w:w="3688" w:type="dxa"/>
            <w:gridSpan w:val="2"/>
          </w:tcPr>
          <w:p w:rsidR="00C569FF" w:rsidRPr="003006FD" w:rsidRDefault="00C569FF" w:rsidP="00C569FF">
            <w:pPr>
              <w:tabs>
                <w:tab w:val="decimal" w:pos="5400"/>
                <w:tab w:val="decimal" w:pos="6237"/>
                <w:tab w:val="center" w:pos="9214"/>
              </w:tabs>
              <w:rPr>
                <w:rFonts w:ascii="Arial" w:hAnsi="Arial" w:cs="Arial"/>
                <w:b/>
                <w:sz w:val="20"/>
              </w:rPr>
            </w:pPr>
            <w:r w:rsidRPr="003006FD">
              <w:rPr>
                <w:rFonts w:ascii="Arial" w:hAnsi="Arial" w:cs="Arial"/>
                <w:b/>
                <w:sz w:val="20"/>
              </w:rPr>
              <w:t xml:space="preserve">Total </w:t>
            </w:r>
            <w:r>
              <w:rPr>
                <w:rFonts w:ascii="Arial" w:hAnsi="Arial" w:cs="Arial"/>
                <w:b/>
                <w:sz w:val="20"/>
              </w:rPr>
              <w:t>expenditure</w:t>
            </w:r>
          </w:p>
        </w:tc>
        <w:tc>
          <w:tcPr>
            <w:tcW w:w="1667" w:type="dxa"/>
            <w:gridSpan w:val="3"/>
          </w:tcPr>
          <w:p w:rsidR="00C569FF" w:rsidRPr="00D85753" w:rsidRDefault="00C569FF" w:rsidP="00C569FF">
            <w:pPr>
              <w:tabs>
                <w:tab w:val="decimal" w:pos="1213"/>
              </w:tabs>
              <w:rPr>
                <w:rFonts w:ascii="Arial" w:hAnsi="Arial" w:cs="Arial"/>
                <w:sz w:val="20"/>
              </w:rPr>
            </w:pPr>
            <w:r>
              <w:rPr>
                <w:rFonts w:ascii="Arial" w:hAnsi="Arial" w:cs="Arial"/>
                <w:sz w:val="20"/>
              </w:rPr>
              <w:t>1,181,616</w:t>
            </w:r>
          </w:p>
        </w:tc>
        <w:tc>
          <w:tcPr>
            <w:tcW w:w="1422" w:type="dxa"/>
          </w:tcPr>
          <w:p w:rsidR="00C569FF" w:rsidRPr="00D85753" w:rsidRDefault="00C569FF" w:rsidP="00C569FF">
            <w:pPr>
              <w:tabs>
                <w:tab w:val="decimal" w:pos="1003"/>
              </w:tabs>
              <w:rPr>
                <w:rFonts w:ascii="Arial" w:hAnsi="Arial" w:cs="Arial"/>
                <w:sz w:val="20"/>
              </w:rPr>
            </w:pPr>
            <w:r>
              <w:rPr>
                <w:rFonts w:ascii="Arial" w:hAnsi="Arial" w:cs="Arial"/>
                <w:sz w:val="20"/>
              </w:rPr>
              <w:t>6,524</w:t>
            </w:r>
          </w:p>
        </w:tc>
        <w:tc>
          <w:tcPr>
            <w:tcW w:w="1444" w:type="dxa"/>
          </w:tcPr>
          <w:p w:rsidR="00C569FF" w:rsidRPr="00D85753" w:rsidRDefault="00C569FF" w:rsidP="00C569FF">
            <w:pPr>
              <w:tabs>
                <w:tab w:val="decimal" w:pos="1022"/>
              </w:tabs>
              <w:rPr>
                <w:rFonts w:ascii="Arial" w:hAnsi="Arial" w:cs="Arial"/>
                <w:sz w:val="20"/>
              </w:rPr>
            </w:pPr>
            <w:r>
              <w:rPr>
                <w:rFonts w:ascii="Arial" w:hAnsi="Arial" w:cs="Arial"/>
                <w:sz w:val="20"/>
              </w:rPr>
              <w:t>£1,188,140</w:t>
            </w:r>
          </w:p>
        </w:tc>
        <w:tc>
          <w:tcPr>
            <w:tcW w:w="1279" w:type="dxa"/>
          </w:tcPr>
          <w:p w:rsidR="00C569FF" w:rsidRPr="003006FD" w:rsidRDefault="00C569FF" w:rsidP="00C569FF">
            <w:pPr>
              <w:tabs>
                <w:tab w:val="decimal" w:pos="1022"/>
              </w:tabs>
              <w:rPr>
                <w:rFonts w:ascii="Arial" w:hAnsi="Arial" w:cs="Arial"/>
                <w:sz w:val="20"/>
              </w:rPr>
            </w:pPr>
            <w:r>
              <w:rPr>
                <w:rFonts w:ascii="Arial" w:hAnsi="Arial" w:cs="Arial"/>
                <w:sz w:val="20"/>
              </w:rPr>
              <w:t>£1,094,154</w:t>
            </w:r>
          </w:p>
        </w:tc>
      </w:tr>
      <w:tr w:rsidR="00C569FF" w:rsidRPr="003006FD" w:rsidTr="00EA64D3">
        <w:tc>
          <w:tcPr>
            <w:tcW w:w="423" w:type="dxa"/>
          </w:tcPr>
          <w:p w:rsidR="00C569FF" w:rsidRPr="003006FD" w:rsidRDefault="00C569FF" w:rsidP="00C569FF">
            <w:pPr>
              <w:tabs>
                <w:tab w:val="decimal" w:pos="5400"/>
                <w:tab w:val="decimal" w:pos="6237"/>
                <w:tab w:val="center" w:pos="9214"/>
              </w:tabs>
              <w:rPr>
                <w:rFonts w:ascii="Arial" w:hAnsi="Arial" w:cs="Arial"/>
                <w:sz w:val="20"/>
              </w:rPr>
            </w:pPr>
          </w:p>
        </w:tc>
        <w:tc>
          <w:tcPr>
            <w:tcW w:w="3688" w:type="dxa"/>
            <w:gridSpan w:val="2"/>
          </w:tcPr>
          <w:p w:rsidR="00C569FF" w:rsidRPr="003006FD" w:rsidRDefault="00C569FF" w:rsidP="00C569FF">
            <w:pPr>
              <w:tabs>
                <w:tab w:val="decimal" w:pos="5400"/>
                <w:tab w:val="decimal" w:pos="6237"/>
                <w:tab w:val="center" w:pos="9214"/>
              </w:tabs>
              <w:rPr>
                <w:rFonts w:ascii="Arial" w:hAnsi="Arial" w:cs="Arial"/>
                <w:sz w:val="20"/>
              </w:rPr>
            </w:pPr>
          </w:p>
        </w:tc>
        <w:tc>
          <w:tcPr>
            <w:tcW w:w="1667" w:type="dxa"/>
            <w:gridSpan w:val="3"/>
          </w:tcPr>
          <w:p w:rsidR="00C569FF" w:rsidRPr="003006FD" w:rsidRDefault="00C569FF" w:rsidP="00C569FF">
            <w:pPr>
              <w:tabs>
                <w:tab w:val="decimal" w:pos="1213"/>
              </w:tabs>
              <w:rPr>
                <w:rFonts w:ascii="Arial" w:hAnsi="Arial" w:cs="Arial"/>
                <w:spacing w:val="-24"/>
                <w:sz w:val="20"/>
              </w:rPr>
            </w:pPr>
            <w:r w:rsidRPr="003006FD">
              <w:rPr>
                <w:rFonts w:ascii="Arial" w:hAnsi="Arial" w:cs="Arial"/>
                <w:spacing w:val="-24"/>
                <w:sz w:val="20"/>
              </w:rPr>
              <w:t>===========</w:t>
            </w:r>
          </w:p>
        </w:tc>
        <w:tc>
          <w:tcPr>
            <w:tcW w:w="1422" w:type="dxa"/>
          </w:tcPr>
          <w:p w:rsidR="00C569FF" w:rsidRPr="003006FD" w:rsidRDefault="00C569FF" w:rsidP="00C569FF">
            <w:pPr>
              <w:tabs>
                <w:tab w:val="decimal" w:pos="1003"/>
              </w:tabs>
              <w:rPr>
                <w:rFonts w:ascii="Arial" w:hAnsi="Arial" w:cs="Arial"/>
                <w:spacing w:val="-24"/>
                <w:sz w:val="20"/>
              </w:rPr>
            </w:pPr>
            <w:r w:rsidRPr="003006FD">
              <w:rPr>
                <w:rFonts w:ascii="Arial" w:hAnsi="Arial" w:cs="Arial"/>
                <w:spacing w:val="-24"/>
                <w:sz w:val="20"/>
              </w:rPr>
              <w:t>=========</w:t>
            </w:r>
          </w:p>
        </w:tc>
        <w:tc>
          <w:tcPr>
            <w:tcW w:w="1444" w:type="dxa"/>
          </w:tcPr>
          <w:p w:rsidR="00C569FF" w:rsidRPr="003006FD" w:rsidRDefault="00C569FF" w:rsidP="00C569FF">
            <w:pPr>
              <w:tabs>
                <w:tab w:val="decimal" w:pos="1022"/>
              </w:tabs>
              <w:rPr>
                <w:rFonts w:ascii="Arial" w:hAnsi="Arial" w:cs="Arial"/>
                <w:spacing w:val="-24"/>
                <w:sz w:val="20"/>
              </w:rPr>
            </w:pPr>
            <w:r w:rsidRPr="003006FD">
              <w:rPr>
                <w:rFonts w:ascii="Arial" w:hAnsi="Arial" w:cs="Arial"/>
                <w:spacing w:val="-24"/>
                <w:sz w:val="20"/>
              </w:rPr>
              <w:t>===========</w:t>
            </w:r>
          </w:p>
        </w:tc>
        <w:tc>
          <w:tcPr>
            <w:tcW w:w="1279" w:type="dxa"/>
          </w:tcPr>
          <w:p w:rsidR="00C569FF" w:rsidRPr="003006FD" w:rsidRDefault="00C569FF" w:rsidP="00C569FF">
            <w:pPr>
              <w:tabs>
                <w:tab w:val="decimal" w:pos="1071"/>
              </w:tabs>
              <w:rPr>
                <w:rFonts w:ascii="Arial" w:hAnsi="Arial" w:cs="Arial"/>
                <w:spacing w:val="-24"/>
                <w:sz w:val="20"/>
              </w:rPr>
            </w:pPr>
            <w:r w:rsidRPr="003006FD">
              <w:rPr>
                <w:rFonts w:ascii="Arial" w:hAnsi="Arial" w:cs="Arial"/>
                <w:spacing w:val="-24"/>
                <w:sz w:val="20"/>
              </w:rPr>
              <w:t>===========</w:t>
            </w:r>
          </w:p>
        </w:tc>
      </w:tr>
    </w:tbl>
    <w:p w:rsidR="0060209F" w:rsidRPr="003006FD" w:rsidRDefault="0060209F" w:rsidP="0060209F">
      <w:pPr>
        <w:rPr>
          <w:sz w:val="20"/>
        </w:rPr>
      </w:pPr>
    </w:p>
    <w:p w:rsidR="0060209F" w:rsidRPr="003006FD" w:rsidRDefault="0060209F" w:rsidP="0060209F">
      <w:pPr>
        <w:rPr>
          <w:sz w:val="20"/>
        </w:rPr>
      </w:pPr>
    </w:p>
    <w:p w:rsidR="0060209F" w:rsidRPr="003006FD" w:rsidRDefault="0060209F" w:rsidP="0060209F"/>
    <w:p w:rsidR="0060209F" w:rsidRPr="002D3732" w:rsidRDefault="0060209F" w:rsidP="0060209F">
      <w:pPr>
        <w:pStyle w:val="Heading1"/>
        <w:jc w:val="left"/>
        <w:rPr>
          <w:rFonts w:cs="Arial"/>
          <w:bCs/>
          <w:sz w:val="22"/>
          <w:szCs w:val="22"/>
        </w:rPr>
      </w:pPr>
      <w:r w:rsidRPr="003006FD">
        <w:rPr>
          <w:rFonts w:cs="Arial"/>
          <w:bCs/>
        </w:rPr>
        <w:br w:type="page"/>
      </w:r>
      <w:r w:rsidRPr="002D3732">
        <w:rPr>
          <w:rFonts w:cs="Arial"/>
          <w:bCs/>
          <w:sz w:val="22"/>
          <w:szCs w:val="22"/>
        </w:rPr>
        <w:t>THE ANATOMICAL SOCIETY</w:t>
      </w:r>
    </w:p>
    <w:p w:rsidR="0060209F" w:rsidRPr="003006FD" w:rsidRDefault="0060209F" w:rsidP="0060209F">
      <w:pPr>
        <w:jc w:val="left"/>
        <w:rPr>
          <w:rFonts w:ascii="Arial" w:hAnsi="Arial" w:cs="Arial"/>
          <w:b/>
          <w:sz w:val="20"/>
        </w:rPr>
      </w:pPr>
      <w:r w:rsidRPr="003006FD">
        <w:rPr>
          <w:rFonts w:ascii="Arial" w:hAnsi="Arial" w:cs="Arial"/>
          <w:b/>
          <w:sz w:val="20"/>
        </w:rPr>
        <w:t>(A company limited by guarantee)</w:t>
      </w:r>
    </w:p>
    <w:p w:rsidR="0060209F" w:rsidRPr="003006FD" w:rsidRDefault="0060209F" w:rsidP="0060209F">
      <w:pPr>
        <w:jc w:val="left"/>
        <w:rPr>
          <w:rFonts w:ascii="Arial" w:hAnsi="Arial" w:cs="Arial"/>
          <w:b/>
          <w:sz w:val="20"/>
        </w:rPr>
      </w:pPr>
    </w:p>
    <w:p w:rsidR="0060209F" w:rsidRPr="003006FD" w:rsidRDefault="0060209F" w:rsidP="0060209F">
      <w:pPr>
        <w:pStyle w:val="Heading5"/>
        <w:rPr>
          <w:rFonts w:cs="Arial"/>
        </w:rPr>
      </w:pPr>
      <w:r w:rsidRPr="003006FD">
        <w:rPr>
          <w:rFonts w:cs="Arial"/>
        </w:rPr>
        <w:t>NOTES TO THE FINANCIAL STATEMENTS (continued)</w:t>
      </w:r>
    </w:p>
    <w:p w:rsidR="0060209F" w:rsidRPr="003006FD" w:rsidRDefault="0060209F" w:rsidP="0060209F">
      <w:pPr>
        <w:tabs>
          <w:tab w:val="decimal" w:pos="5400"/>
          <w:tab w:val="decimal" w:pos="6720"/>
          <w:tab w:val="decimal" w:pos="8040"/>
          <w:tab w:val="decimal" w:pos="9360"/>
        </w:tabs>
        <w:rPr>
          <w:rFonts w:ascii="Arial" w:hAnsi="Arial" w:cs="Arial"/>
          <w:b/>
          <w:sz w:val="20"/>
        </w:rPr>
      </w:pPr>
    </w:p>
    <w:p w:rsidR="0060209F" w:rsidRPr="003006FD" w:rsidRDefault="0060209F" w:rsidP="0060209F">
      <w:pPr>
        <w:tabs>
          <w:tab w:val="decimal" w:pos="5400"/>
          <w:tab w:val="decimal" w:pos="6720"/>
          <w:tab w:val="decimal" w:pos="8040"/>
          <w:tab w:val="decimal" w:pos="9360"/>
        </w:tabs>
        <w:rPr>
          <w:rFonts w:ascii="Arial" w:hAnsi="Arial" w:cs="Arial"/>
          <w:b/>
          <w:sz w:val="20"/>
        </w:rPr>
      </w:pPr>
      <w:r w:rsidRPr="003006FD">
        <w:rPr>
          <w:rFonts w:ascii="Arial" w:hAnsi="Arial" w:cs="Arial"/>
          <w:b/>
          <w:sz w:val="20"/>
        </w:rPr>
        <w:t xml:space="preserve">FOR THE YEAR ENDED 30 SEPTEMBER </w:t>
      </w:r>
      <w:r w:rsidR="00B54AB1">
        <w:rPr>
          <w:rFonts w:ascii="Arial" w:hAnsi="Arial" w:cs="Arial"/>
          <w:b/>
          <w:sz w:val="20"/>
        </w:rPr>
        <w:t>2017</w:t>
      </w:r>
    </w:p>
    <w:p w:rsidR="0060209F" w:rsidRPr="003006FD" w:rsidRDefault="0060209F" w:rsidP="0060209F">
      <w:pPr>
        <w:tabs>
          <w:tab w:val="decimal" w:pos="5400"/>
          <w:tab w:val="decimal" w:pos="6720"/>
          <w:tab w:val="decimal" w:pos="8040"/>
          <w:tab w:val="decimal" w:pos="9360"/>
        </w:tabs>
        <w:rPr>
          <w:rFonts w:ascii="Arial" w:hAnsi="Arial" w:cs="Arial"/>
          <w:b/>
          <w:sz w:val="20"/>
        </w:rPr>
      </w:pPr>
    </w:p>
    <w:p w:rsidR="0060209F" w:rsidRPr="003006FD" w:rsidRDefault="0060209F" w:rsidP="0060209F">
      <w:pPr>
        <w:pBdr>
          <w:top w:val="single" w:sz="4" w:space="1" w:color="auto"/>
        </w:pBdr>
        <w:tabs>
          <w:tab w:val="decimal" w:pos="5400"/>
          <w:tab w:val="decimal" w:pos="6720"/>
          <w:tab w:val="decimal" w:pos="8040"/>
          <w:tab w:val="decimal" w:pos="9360"/>
        </w:tabs>
        <w:rPr>
          <w:rFonts w:ascii="Arial" w:hAnsi="Arial" w:cs="Arial"/>
          <w:b/>
          <w:sz w:val="20"/>
        </w:rPr>
      </w:pPr>
    </w:p>
    <w:tbl>
      <w:tblPr>
        <w:tblW w:w="9970" w:type="dxa"/>
        <w:tblInd w:w="-2" w:type="dxa"/>
        <w:tblLayout w:type="fixed"/>
        <w:tblLook w:val="01E0" w:firstRow="1" w:lastRow="1" w:firstColumn="1" w:lastColumn="1" w:noHBand="0" w:noVBand="0"/>
      </w:tblPr>
      <w:tblGrid>
        <w:gridCol w:w="460"/>
        <w:gridCol w:w="3167"/>
        <w:gridCol w:w="1620"/>
        <w:gridCol w:w="1843"/>
        <w:gridCol w:w="1461"/>
        <w:gridCol w:w="1419"/>
      </w:tblGrid>
      <w:tr w:rsidR="003006FD" w:rsidRPr="003006FD" w:rsidTr="00433B7A">
        <w:tc>
          <w:tcPr>
            <w:tcW w:w="460" w:type="dxa"/>
          </w:tcPr>
          <w:p w:rsidR="0060209F" w:rsidRPr="003006FD" w:rsidRDefault="0060209F" w:rsidP="006274EE">
            <w:pPr>
              <w:tabs>
                <w:tab w:val="decimal" w:pos="5400"/>
                <w:tab w:val="decimal" w:pos="6237"/>
                <w:tab w:val="center" w:pos="9214"/>
              </w:tabs>
              <w:rPr>
                <w:rFonts w:ascii="Arial" w:hAnsi="Arial" w:cs="Arial"/>
                <w:b/>
                <w:sz w:val="20"/>
              </w:rPr>
            </w:pPr>
            <w:r w:rsidRPr="003006FD">
              <w:rPr>
                <w:rFonts w:ascii="Arial" w:hAnsi="Arial" w:cs="Arial"/>
                <w:b/>
                <w:sz w:val="20"/>
              </w:rPr>
              <w:t>4.</w:t>
            </w:r>
          </w:p>
        </w:tc>
        <w:tc>
          <w:tcPr>
            <w:tcW w:w="4787" w:type="dxa"/>
            <w:gridSpan w:val="2"/>
          </w:tcPr>
          <w:p w:rsidR="0060209F" w:rsidRPr="003006FD" w:rsidRDefault="0060209F" w:rsidP="00C569FF">
            <w:pPr>
              <w:tabs>
                <w:tab w:val="decimal" w:pos="1003"/>
              </w:tabs>
              <w:rPr>
                <w:rFonts w:ascii="Arial" w:hAnsi="Arial" w:cs="Arial"/>
                <w:sz w:val="20"/>
              </w:rPr>
            </w:pPr>
            <w:r w:rsidRPr="003006FD">
              <w:rPr>
                <w:rFonts w:ascii="Arial" w:hAnsi="Arial" w:cs="Arial"/>
                <w:b/>
                <w:sz w:val="20"/>
              </w:rPr>
              <w:t>TOTAL</w:t>
            </w:r>
            <w:r w:rsidR="00C569FF">
              <w:rPr>
                <w:rFonts w:ascii="Arial" w:hAnsi="Arial" w:cs="Arial"/>
                <w:b/>
                <w:sz w:val="20"/>
              </w:rPr>
              <w:t xml:space="preserve"> EXPENDITURE</w:t>
            </w:r>
            <w:r w:rsidRPr="003006FD">
              <w:rPr>
                <w:rFonts w:ascii="Arial" w:hAnsi="Arial" w:cs="Arial"/>
                <w:b/>
                <w:sz w:val="20"/>
              </w:rPr>
              <w:t xml:space="preserve"> (continued)</w:t>
            </w:r>
          </w:p>
        </w:tc>
        <w:tc>
          <w:tcPr>
            <w:tcW w:w="1843" w:type="dxa"/>
          </w:tcPr>
          <w:p w:rsidR="0060209F" w:rsidRPr="003006FD" w:rsidRDefault="0060209F" w:rsidP="006274EE">
            <w:pPr>
              <w:tabs>
                <w:tab w:val="decimal" w:pos="1003"/>
              </w:tabs>
              <w:rPr>
                <w:rFonts w:ascii="Arial" w:hAnsi="Arial" w:cs="Arial"/>
                <w:sz w:val="20"/>
              </w:rPr>
            </w:pPr>
          </w:p>
        </w:tc>
        <w:tc>
          <w:tcPr>
            <w:tcW w:w="1461" w:type="dxa"/>
          </w:tcPr>
          <w:p w:rsidR="0060209F" w:rsidRPr="003006FD" w:rsidRDefault="0060209F" w:rsidP="006274EE">
            <w:pPr>
              <w:tabs>
                <w:tab w:val="decimal" w:pos="1003"/>
              </w:tabs>
              <w:rPr>
                <w:rFonts w:ascii="Arial" w:hAnsi="Arial" w:cs="Arial"/>
                <w:sz w:val="20"/>
              </w:rPr>
            </w:pPr>
          </w:p>
        </w:tc>
        <w:tc>
          <w:tcPr>
            <w:tcW w:w="1419" w:type="dxa"/>
          </w:tcPr>
          <w:p w:rsidR="0060209F" w:rsidRPr="003006FD" w:rsidRDefault="0060209F" w:rsidP="006274EE">
            <w:pPr>
              <w:tabs>
                <w:tab w:val="decimal" w:pos="1003"/>
              </w:tabs>
              <w:rPr>
                <w:rFonts w:ascii="Arial" w:hAnsi="Arial" w:cs="Arial"/>
                <w:sz w:val="20"/>
              </w:rPr>
            </w:pPr>
          </w:p>
        </w:tc>
      </w:tr>
      <w:tr w:rsidR="003006FD" w:rsidRPr="003006FD" w:rsidTr="00433B7A">
        <w:tc>
          <w:tcPr>
            <w:tcW w:w="460" w:type="dxa"/>
          </w:tcPr>
          <w:p w:rsidR="0060209F" w:rsidRPr="003006FD" w:rsidRDefault="0060209F" w:rsidP="006274EE">
            <w:pPr>
              <w:tabs>
                <w:tab w:val="decimal" w:pos="5400"/>
                <w:tab w:val="decimal" w:pos="6237"/>
                <w:tab w:val="center" w:pos="9214"/>
              </w:tabs>
              <w:rPr>
                <w:rFonts w:ascii="Arial" w:hAnsi="Arial" w:cs="Arial"/>
                <w:sz w:val="20"/>
              </w:rPr>
            </w:pPr>
          </w:p>
        </w:tc>
        <w:tc>
          <w:tcPr>
            <w:tcW w:w="3167" w:type="dxa"/>
          </w:tcPr>
          <w:p w:rsidR="0060209F" w:rsidRPr="003006FD" w:rsidRDefault="0060209F" w:rsidP="006274EE">
            <w:pPr>
              <w:tabs>
                <w:tab w:val="decimal" w:pos="5400"/>
                <w:tab w:val="decimal" w:pos="6237"/>
                <w:tab w:val="center" w:pos="9214"/>
              </w:tabs>
              <w:rPr>
                <w:rFonts w:ascii="Arial" w:hAnsi="Arial" w:cs="Arial"/>
                <w:b/>
                <w:sz w:val="20"/>
              </w:rPr>
            </w:pPr>
          </w:p>
        </w:tc>
        <w:tc>
          <w:tcPr>
            <w:tcW w:w="1620" w:type="dxa"/>
          </w:tcPr>
          <w:p w:rsidR="0060209F" w:rsidRPr="003006FD" w:rsidRDefault="0060209F" w:rsidP="006274EE">
            <w:pPr>
              <w:tabs>
                <w:tab w:val="decimal" w:pos="1003"/>
              </w:tabs>
              <w:rPr>
                <w:rFonts w:ascii="Arial" w:hAnsi="Arial" w:cs="Arial"/>
                <w:sz w:val="20"/>
              </w:rPr>
            </w:pPr>
          </w:p>
        </w:tc>
        <w:tc>
          <w:tcPr>
            <w:tcW w:w="1843" w:type="dxa"/>
          </w:tcPr>
          <w:p w:rsidR="0060209F" w:rsidRPr="003006FD" w:rsidRDefault="0060209F" w:rsidP="006274EE">
            <w:pPr>
              <w:tabs>
                <w:tab w:val="decimal" w:pos="1003"/>
              </w:tabs>
              <w:rPr>
                <w:rFonts w:ascii="Arial" w:hAnsi="Arial" w:cs="Arial"/>
                <w:sz w:val="20"/>
              </w:rPr>
            </w:pPr>
          </w:p>
        </w:tc>
        <w:tc>
          <w:tcPr>
            <w:tcW w:w="1461" w:type="dxa"/>
          </w:tcPr>
          <w:p w:rsidR="0060209F" w:rsidRPr="003006FD" w:rsidRDefault="0060209F" w:rsidP="006274EE">
            <w:pPr>
              <w:tabs>
                <w:tab w:val="decimal" w:pos="1003"/>
              </w:tabs>
              <w:rPr>
                <w:rFonts w:ascii="Arial" w:hAnsi="Arial" w:cs="Arial"/>
                <w:sz w:val="20"/>
              </w:rPr>
            </w:pPr>
          </w:p>
        </w:tc>
        <w:tc>
          <w:tcPr>
            <w:tcW w:w="1419" w:type="dxa"/>
          </w:tcPr>
          <w:p w:rsidR="0060209F" w:rsidRPr="003006FD" w:rsidRDefault="0060209F" w:rsidP="006274EE">
            <w:pPr>
              <w:tabs>
                <w:tab w:val="decimal" w:pos="1003"/>
              </w:tabs>
              <w:rPr>
                <w:rFonts w:ascii="Arial" w:hAnsi="Arial" w:cs="Arial"/>
                <w:sz w:val="20"/>
              </w:rPr>
            </w:pPr>
          </w:p>
        </w:tc>
      </w:tr>
      <w:tr w:rsidR="003006FD" w:rsidRPr="003006FD" w:rsidTr="00433B7A">
        <w:tc>
          <w:tcPr>
            <w:tcW w:w="460" w:type="dxa"/>
          </w:tcPr>
          <w:p w:rsidR="0060209F" w:rsidRPr="003006FD" w:rsidRDefault="0060209F" w:rsidP="006274EE">
            <w:pPr>
              <w:tabs>
                <w:tab w:val="decimal" w:pos="5400"/>
                <w:tab w:val="decimal" w:pos="6237"/>
                <w:tab w:val="center" w:pos="9214"/>
              </w:tabs>
              <w:rPr>
                <w:rFonts w:ascii="Arial" w:hAnsi="Arial" w:cs="Arial"/>
                <w:sz w:val="20"/>
              </w:rPr>
            </w:pPr>
          </w:p>
          <w:p w:rsidR="0060209F" w:rsidRPr="003006FD" w:rsidRDefault="0060209F" w:rsidP="006274EE">
            <w:pPr>
              <w:tabs>
                <w:tab w:val="decimal" w:pos="5400"/>
                <w:tab w:val="decimal" w:pos="6237"/>
                <w:tab w:val="center" w:pos="9214"/>
              </w:tabs>
              <w:rPr>
                <w:rFonts w:ascii="Arial" w:hAnsi="Arial" w:cs="Arial"/>
                <w:sz w:val="20"/>
              </w:rPr>
            </w:pPr>
          </w:p>
        </w:tc>
        <w:tc>
          <w:tcPr>
            <w:tcW w:w="3167" w:type="dxa"/>
          </w:tcPr>
          <w:p w:rsidR="0060209F" w:rsidRPr="003006FD" w:rsidRDefault="0060209F" w:rsidP="006274EE">
            <w:pPr>
              <w:tabs>
                <w:tab w:val="decimal" w:pos="5400"/>
                <w:tab w:val="decimal" w:pos="6237"/>
                <w:tab w:val="center" w:pos="9214"/>
              </w:tabs>
              <w:rPr>
                <w:rFonts w:ascii="Arial" w:hAnsi="Arial" w:cs="Arial"/>
                <w:b/>
                <w:sz w:val="20"/>
              </w:rPr>
            </w:pPr>
            <w:r w:rsidRPr="003006FD">
              <w:rPr>
                <w:rFonts w:ascii="Arial" w:hAnsi="Arial" w:cs="Arial"/>
                <w:b/>
                <w:sz w:val="20"/>
              </w:rPr>
              <w:t>Analysis of support costs</w:t>
            </w:r>
          </w:p>
        </w:tc>
        <w:tc>
          <w:tcPr>
            <w:tcW w:w="1620"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Unrestricted funds</w:t>
            </w:r>
          </w:p>
        </w:tc>
        <w:tc>
          <w:tcPr>
            <w:tcW w:w="1843"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Restricted funds</w:t>
            </w:r>
          </w:p>
        </w:tc>
        <w:tc>
          <w:tcPr>
            <w:tcW w:w="1461"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 xml:space="preserve">Total </w:t>
            </w:r>
          </w:p>
          <w:p w:rsidR="0060209F" w:rsidRPr="003006FD" w:rsidRDefault="00B54AB1" w:rsidP="006274EE">
            <w:pPr>
              <w:tabs>
                <w:tab w:val="left" w:pos="291"/>
                <w:tab w:val="decimal" w:pos="5400"/>
                <w:tab w:val="decimal" w:pos="6237"/>
                <w:tab w:val="center" w:pos="9214"/>
              </w:tabs>
              <w:jc w:val="center"/>
              <w:rPr>
                <w:rFonts w:ascii="Arial" w:hAnsi="Arial" w:cs="Arial"/>
                <w:b/>
                <w:sz w:val="20"/>
              </w:rPr>
            </w:pPr>
            <w:r>
              <w:rPr>
                <w:rFonts w:ascii="Arial" w:hAnsi="Arial" w:cs="Arial"/>
                <w:b/>
                <w:sz w:val="20"/>
              </w:rPr>
              <w:t>2017</w:t>
            </w:r>
          </w:p>
        </w:tc>
        <w:tc>
          <w:tcPr>
            <w:tcW w:w="141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 xml:space="preserve">Total </w:t>
            </w:r>
          </w:p>
          <w:p w:rsidR="0060209F" w:rsidRPr="003006FD" w:rsidRDefault="00B54AB1" w:rsidP="006274EE">
            <w:pPr>
              <w:tabs>
                <w:tab w:val="left" w:pos="291"/>
                <w:tab w:val="decimal" w:pos="5400"/>
                <w:tab w:val="decimal" w:pos="6237"/>
                <w:tab w:val="center" w:pos="9214"/>
              </w:tabs>
              <w:jc w:val="center"/>
              <w:rPr>
                <w:rFonts w:ascii="Arial" w:hAnsi="Arial" w:cs="Arial"/>
                <w:b/>
                <w:sz w:val="20"/>
              </w:rPr>
            </w:pPr>
            <w:r>
              <w:rPr>
                <w:rFonts w:ascii="Arial" w:hAnsi="Arial" w:cs="Arial"/>
                <w:b/>
                <w:sz w:val="20"/>
              </w:rPr>
              <w:t>2016</w:t>
            </w:r>
          </w:p>
        </w:tc>
      </w:tr>
      <w:tr w:rsidR="003006FD" w:rsidRPr="003006FD" w:rsidTr="00433B7A">
        <w:tc>
          <w:tcPr>
            <w:tcW w:w="460" w:type="dxa"/>
          </w:tcPr>
          <w:p w:rsidR="0060209F" w:rsidRPr="003006FD" w:rsidRDefault="0060209F" w:rsidP="006274EE">
            <w:pPr>
              <w:tabs>
                <w:tab w:val="decimal" w:pos="5400"/>
                <w:tab w:val="decimal" w:pos="6237"/>
                <w:tab w:val="center" w:pos="9214"/>
              </w:tabs>
              <w:rPr>
                <w:rFonts w:ascii="Arial" w:hAnsi="Arial" w:cs="Arial"/>
                <w:sz w:val="20"/>
              </w:rPr>
            </w:pPr>
          </w:p>
        </w:tc>
        <w:tc>
          <w:tcPr>
            <w:tcW w:w="3167" w:type="dxa"/>
          </w:tcPr>
          <w:p w:rsidR="0060209F" w:rsidRPr="003006FD" w:rsidRDefault="0060209F" w:rsidP="006274EE">
            <w:pPr>
              <w:tabs>
                <w:tab w:val="decimal" w:pos="5400"/>
                <w:tab w:val="decimal" w:pos="6237"/>
                <w:tab w:val="center" w:pos="9214"/>
              </w:tabs>
              <w:rPr>
                <w:rFonts w:ascii="Arial" w:hAnsi="Arial" w:cs="Arial"/>
                <w:b/>
                <w:sz w:val="20"/>
              </w:rPr>
            </w:pPr>
          </w:p>
        </w:tc>
        <w:tc>
          <w:tcPr>
            <w:tcW w:w="1620"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843"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461"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41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r>
      <w:tr w:rsidR="003006FD" w:rsidRPr="003006FD" w:rsidTr="00433B7A">
        <w:tc>
          <w:tcPr>
            <w:tcW w:w="460" w:type="dxa"/>
          </w:tcPr>
          <w:p w:rsidR="0060209F" w:rsidRPr="003006FD" w:rsidRDefault="0060209F" w:rsidP="006274EE">
            <w:pPr>
              <w:tabs>
                <w:tab w:val="decimal" w:pos="5400"/>
                <w:tab w:val="decimal" w:pos="6237"/>
                <w:tab w:val="center" w:pos="9214"/>
              </w:tabs>
              <w:rPr>
                <w:rFonts w:ascii="Arial" w:hAnsi="Arial" w:cs="Arial"/>
                <w:sz w:val="20"/>
              </w:rPr>
            </w:pPr>
          </w:p>
        </w:tc>
        <w:tc>
          <w:tcPr>
            <w:tcW w:w="3167" w:type="dxa"/>
          </w:tcPr>
          <w:p w:rsidR="0060209F" w:rsidRPr="003006FD" w:rsidRDefault="0060209F" w:rsidP="006274EE">
            <w:pPr>
              <w:tabs>
                <w:tab w:val="decimal" w:pos="5400"/>
                <w:tab w:val="decimal" w:pos="6237"/>
                <w:tab w:val="center" w:pos="9214"/>
              </w:tabs>
              <w:rPr>
                <w:rFonts w:ascii="Arial" w:hAnsi="Arial" w:cs="Arial"/>
                <w:b/>
                <w:sz w:val="20"/>
              </w:rPr>
            </w:pPr>
          </w:p>
        </w:tc>
        <w:tc>
          <w:tcPr>
            <w:tcW w:w="1620"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843"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461"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41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r>
      <w:tr w:rsidR="00625CC9" w:rsidRPr="003006FD" w:rsidTr="00433B7A">
        <w:tc>
          <w:tcPr>
            <w:tcW w:w="460" w:type="dxa"/>
          </w:tcPr>
          <w:p w:rsidR="00625CC9" w:rsidRPr="003006FD" w:rsidRDefault="00625CC9" w:rsidP="00625CC9">
            <w:pPr>
              <w:tabs>
                <w:tab w:val="decimal" w:pos="5400"/>
                <w:tab w:val="decimal" w:pos="6237"/>
                <w:tab w:val="center" w:pos="9214"/>
              </w:tabs>
              <w:rPr>
                <w:rFonts w:ascii="Arial" w:hAnsi="Arial" w:cs="Arial"/>
                <w:sz w:val="20"/>
              </w:rPr>
            </w:pPr>
          </w:p>
        </w:tc>
        <w:tc>
          <w:tcPr>
            <w:tcW w:w="3167" w:type="dxa"/>
          </w:tcPr>
          <w:p w:rsidR="00625CC9" w:rsidRPr="00DC3AE2" w:rsidRDefault="00625CC9" w:rsidP="00625CC9">
            <w:pPr>
              <w:tabs>
                <w:tab w:val="decimal" w:pos="5400"/>
                <w:tab w:val="decimal" w:pos="6237"/>
                <w:tab w:val="center" w:pos="9214"/>
              </w:tabs>
              <w:rPr>
                <w:rFonts w:ascii="Arial" w:hAnsi="Arial" w:cs="Arial"/>
                <w:sz w:val="20"/>
              </w:rPr>
            </w:pPr>
            <w:r w:rsidRPr="00DC3AE2">
              <w:rPr>
                <w:rFonts w:ascii="Arial" w:hAnsi="Arial" w:cs="Arial"/>
                <w:sz w:val="20"/>
              </w:rPr>
              <w:t>Wages and salaries</w:t>
            </w:r>
          </w:p>
        </w:tc>
        <w:tc>
          <w:tcPr>
            <w:tcW w:w="1620" w:type="dxa"/>
          </w:tcPr>
          <w:p w:rsidR="00625CC9" w:rsidRPr="00DC3AE2" w:rsidRDefault="00625CC9" w:rsidP="00625CC9">
            <w:pPr>
              <w:tabs>
                <w:tab w:val="decimal" w:pos="1003"/>
              </w:tabs>
              <w:rPr>
                <w:rFonts w:ascii="Arial" w:hAnsi="Arial" w:cs="Arial"/>
                <w:sz w:val="20"/>
              </w:rPr>
            </w:pPr>
            <w:r>
              <w:rPr>
                <w:rFonts w:ascii="Arial" w:hAnsi="Arial" w:cs="Arial"/>
                <w:sz w:val="20"/>
              </w:rPr>
              <w:t>40,434</w:t>
            </w:r>
          </w:p>
        </w:tc>
        <w:tc>
          <w:tcPr>
            <w:tcW w:w="1843" w:type="dxa"/>
          </w:tcPr>
          <w:p w:rsidR="00625CC9" w:rsidRPr="00DC3AE2" w:rsidRDefault="00625CC9" w:rsidP="00625CC9">
            <w:pPr>
              <w:tabs>
                <w:tab w:val="decimal" w:pos="1003"/>
              </w:tabs>
              <w:rPr>
                <w:rFonts w:ascii="Arial" w:hAnsi="Arial" w:cs="Arial"/>
                <w:sz w:val="20"/>
              </w:rPr>
            </w:pPr>
            <w:r>
              <w:rPr>
                <w:rFonts w:ascii="Arial" w:hAnsi="Arial" w:cs="Arial"/>
                <w:sz w:val="20"/>
              </w:rPr>
              <w:t>-</w:t>
            </w:r>
          </w:p>
        </w:tc>
        <w:tc>
          <w:tcPr>
            <w:tcW w:w="1461" w:type="dxa"/>
          </w:tcPr>
          <w:p w:rsidR="00625CC9" w:rsidRPr="00DC3AE2" w:rsidRDefault="00625CC9" w:rsidP="00625CC9">
            <w:pPr>
              <w:tabs>
                <w:tab w:val="decimal" w:pos="1003"/>
              </w:tabs>
              <w:rPr>
                <w:rFonts w:ascii="Arial" w:hAnsi="Arial" w:cs="Arial"/>
                <w:sz w:val="20"/>
              </w:rPr>
            </w:pPr>
            <w:r>
              <w:rPr>
                <w:rFonts w:ascii="Arial" w:hAnsi="Arial" w:cs="Arial"/>
                <w:sz w:val="20"/>
              </w:rPr>
              <w:t>40,434</w:t>
            </w:r>
          </w:p>
        </w:tc>
        <w:tc>
          <w:tcPr>
            <w:tcW w:w="1419" w:type="dxa"/>
          </w:tcPr>
          <w:p w:rsidR="00625CC9" w:rsidRPr="003006FD" w:rsidRDefault="00625CC9" w:rsidP="00625CC9">
            <w:pPr>
              <w:tabs>
                <w:tab w:val="decimal" w:pos="1003"/>
              </w:tabs>
              <w:rPr>
                <w:rFonts w:ascii="Arial" w:hAnsi="Arial" w:cs="Arial"/>
                <w:sz w:val="20"/>
              </w:rPr>
            </w:pPr>
            <w:r>
              <w:rPr>
                <w:rFonts w:ascii="Arial" w:hAnsi="Arial" w:cs="Arial"/>
                <w:sz w:val="20"/>
              </w:rPr>
              <w:t>39,678</w:t>
            </w:r>
          </w:p>
        </w:tc>
      </w:tr>
      <w:tr w:rsidR="00625CC9" w:rsidRPr="003006FD" w:rsidTr="00433B7A">
        <w:tc>
          <w:tcPr>
            <w:tcW w:w="460" w:type="dxa"/>
          </w:tcPr>
          <w:p w:rsidR="00625CC9" w:rsidRPr="003006FD" w:rsidRDefault="00625CC9" w:rsidP="00625CC9">
            <w:pPr>
              <w:tabs>
                <w:tab w:val="decimal" w:pos="5400"/>
                <w:tab w:val="decimal" w:pos="6237"/>
                <w:tab w:val="center" w:pos="9214"/>
              </w:tabs>
              <w:rPr>
                <w:rFonts w:ascii="Arial" w:hAnsi="Arial" w:cs="Arial"/>
                <w:sz w:val="20"/>
              </w:rPr>
            </w:pPr>
          </w:p>
        </w:tc>
        <w:tc>
          <w:tcPr>
            <w:tcW w:w="3167" w:type="dxa"/>
          </w:tcPr>
          <w:p w:rsidR="00625CC9" w:rsidRPr="00DC3AE2" w:rsidRDefault="00625CC9" w:rsidP="00625CC9">
            <w:pPr>
              <w:tabs>
                <w:tab w:val="decimal" w:pos="5400"/>
                <w:tab w:val="decimal" w:pos="6237"/>
                <w:tab w:val="center" w:pos="9214"/>
              </w:tabs>
              <w:rPr>
                <w:rFonts w:ascii="Arial" w:hAnsi="Arial" w:cs="Arial"/>
                <w:sz w:val="20"/>
              </w:rPr>
            </w:pPr>
            <w:r w:rsidRPr="00DC3AE2">
              <w:rPr>
                <w:rFonts w:ascii="Arial" w:hAnsi="Arial" w:cs="Arial"/>
                <w:sz w:val="20"/>
              </w:rPr>
              <w:t>National insurance contributions</w:t>
            </w:r>
          </w:p>
        </w:tc>
        <w:tc>
          <w:tcPr>
            <w:tcW w:w="1620" w:type="dxa"/>
          </w:tcPr>
          <w:p w:rsidR="00625CC9" w:rsidRPr="00DC3AE2" w:rsidRDefault="00C569FF" w:rsidP="00625CC9">
            <w:pPr>
              <w:tabs>
                <w:tab w:val="decimal" w:pos="1003"/>
              </w:tabs>
              <w:rPr>
                <w:rFonts w:ascii="Arial" w:hAnsi="Arial" w:cs="Arial"/>
                <w:sz w:val="20"/>
              </w:rPr>
            </w:pPr>
            <w:r>
              <w:rPr>
                <w:rFonts w:ascii="Arial" w:hAnsi="Arial" w:cs="Arial"/>
                <w:sz w:val="20"/>
              </w:rPr>
              <w:t>1,408</w:t>
            </w:r>
          </w:p>
        </w:tc>
        <w:tc>
          <w:tcPr>
            <w:tcW w:w="1843" w:type="dxa"/>
          </w:tcPr>
          <w:p w:rsidR="00625CC9" w:rsidRPr="00DC3AE2" w:rsidRDefault="00625CC9" w:rsidP="00625CC9">
            <w:pPr>
              <w:tabs>
                <w:tab w:val="decimal" w:pos="1003"/>
              </w:tabs>
              <w:rPr>
                <w:rFonts w:ascii="Arial" w:hAnsi="Arial" w:cs="Arial"/>
                <w:sz w:val="20"/>
              </w:rPr>
            </w:pPr>
            <w:r w:rsidRPr="00A70B9C">
              <w:rPr>
                <w:rFonts w:ascii="Arial" w:hAnsi="Arial" w:cs="Arial"/>
                <w:sz w:val="20"/>
              </w:rPr>
              <w:t>-</w:t>
            </w:r>
          </w:p>
        </w:tc>
        <w:tc>
          <w:tcPr>
            <w:tcW w:w="1461" w:type="dxa"/>
          </w:tcPr>
          <w:p w:rsidR="00625CC9" w:rsidRPr="00DC3AE2" w:rsidRDefault="00C569FF" w:rsidP="00625CC9">
            <w:pPr>
              <w:tabs>
                <w:tab w:val="decimal" w:pos="1003"/>
              </w:tabs>
              <w:rPr>
                <w:rFonts w:ascii="Arial" w:hAnsi="Arial" w:cs="Arial"/>
                <w:sz w:val="20"/>
              </w:rPr>
            </w:pPr>
            <w:r>
              <w:rPr>
                <w:rFonts w:ascii="Arial" w:hAnsi="Arial" w:cs="Arial"/>
                <w:sz w:val="20"/>
              </w:rPr>
              <w:t>1,408</w:t>
            </w:r>
          </w:p>
        </w:tc>
        <w:tc>
          <w:tcPr>
            <w:tcW w:w="1419" w:type="dxa"/>
          </w:tcPr>
          <w:p w:rsidR="00625CC9" w:rsidRPr="003006FD" w:rsidRDefault="00625CC9" w:rsidP="00625CC9">
            <w:pPr>
              <w:tabs>
                <w:tab w:val="decimal" w:pos="1003"/>
              </w:tabs>
              <w:rPr>
                <w:rFonts w:ascii="Arial" w:hAnsi="Arial" w:cs="Arial"/>
                <w:sz w:val="20"/>
              </w:rPr>
            </w:pPr>
            <w:r>
              <w:rPr>
                <w:rFonts w:ascii="Arial" w:hAnsi="Arial" w:cs="Arial"/>
                <w:sz w:val="20"/>
              </w:rPr>
              <w:t>2,168</w:t>
            </w:r>
          </w:p>
        </w:tc>
      </w:tr>
      <w:tr w:rsidR="00625CC9" w:rsidRPr="003006FD" w:rsidTr="00433B7A">
        <w:tc>
          <w:tcPr>
            <w:tcW w:w="460" w:type="dxa"/>
          </w:tcPr>
          <w:p w:rsidR="00625CC9" w:rsidRPr="003006FD" w:rsidRDefault="00625CC9" w:rsidP="00625CC9">
            <w:pPr>
              <w:tabs>
                <w:tab w:val="decimal" w:pos="5400"/>
                <w:tab w:val="decimal" w:pos="6237"/>
                <w:tab w:val="center" w:pos="9214"/>
              </w:tabs>
              <w:rPr>
                <w:rFonts w:ascii="Arial" w:hAnsi="Arial" w:cs="Arial"/>
                <w:sz w:val="20"/>
              </w:rPr>
            </w:pPr>
          </w:p>
        </w:tc>
        <w:tc>
          <w:tcPr>
            <w:tcW w:w="3167" w:type="dxa"/>
          </w:tcPr>
          <w:p w:rsidR="00625CC9" w:rsidRPr="003006FD" w:rsidRDefault="00625CC9" w:rsidP="00625CC9">
            <w:pPr>
              <w:tabs>
                <w:tab w:val="decimal" w:pos="5400"/>
                <w:tab w:val="decimal" w:pos="6237"/>
                <w:tab w:val="center" w:pos="9214"/>
              </w:tabs>
              <w:rPr>
                <w:rFonts w:ascii="Arial" w:hAnsi="Arial" w:cs="Arial"/>
                <w:sz w:val="20"/>
              </w:rPr>
            </w:pPr>
            <w:r>
              <w:rPr>
                <w:rFonts w:ascii="Arial" w:hAnsi="Arial" w:cs="Arial"/>
                <w:sz w:val="20"/>
              </w:rPr>
              <w:t>Nest Pension contributions</w:t>
            </w:r>
          </w:p>
        </w:tc>
        <w:tc>
          <w:tcPr>
            <w:tcW w:w="1620" w:type="dxa"/>
          </w:tcPr>
          <w:p w:rsidR="00625CC9" w:rsidRDefault="00625CC9" w:rsidP="00625CC9">
            <w:pPr>
              <w:tabs>
                <w:tab w:val="decimal" w:pos="1003"/>
              </w:tabs>
              <w:rPr>
                <w:rFonts w:ascii="Arial" w:hAnsi="Arial" w:cs="Arial"/>
                <w:sz w:val="20"/>
              </w:rPr>
            </w:pPr>
            <w:r>
              <w:rPr>
                <w:rFonts w:ascii="Arial" w:hAnsi="Arial" w:cs="Arial"/>
                <w:sz w:val="20"/>
              </w:rPr>
              <w:t>197</w:t>
            </w:r>
          </w:p>
        </w:tc>
        <w:tc>
          <w:tcPr>
            <w:tcW w:w="1843" w:type="dxa"/>
          </w:tcPr>
          <w:p w:rsidR="00625CC9" w:rsidRPr="00A70B9C" w:rsidRDefault="00625CC9" w:rsidP="00625CC9">
            <w:pPr>
              <w:tabs>
                <w:tab w:val="decimal" w:pos="1003"/>
              </w:tabs>
              <w:rPr>
                <w:rFonts w:ascii="Arial" w:hAnsi="Arial" w:cs="Arial"/>
                <w:sz w:val="20"/>
              </w:rPr>
            </w:pPr>
          </w:p>
        </w:tc>
        <w:tc>
          <w:tcPr>
            <w:tcW w:w="1461" w:type="dxa"/>
          </w:tcPr>
          <w:p w:rsidR="00625CC9" w:rsidRDefault="00625CC9" w:rsidP="00625CC9">
            <w:pPr>
              <w:tabs>
                <w:tab w:val="decimal" w:pos="1003"/>
              </w:tabs>
              <w:rPr>
                <w:rFonts w:ascii="Arial" w:hAnsi="Arial" w:cs="Arial"/>
                <w:sz w:val="20"/>
              </w:rPr>
            </w:pPr>
            <w:r>
              <w:rPr>
                <w:rFonts w:ascii="Arial" w:hAnsi="Arial" w:cs="Arial"/>
                <w:sz w:val="20"/>
              </w:rPr>
              <w:t>197</w:t>
            </w:r>
          </w:p>
        </w:tc>
        <w:tc>
          <w:tcPr>
            <w:tcW w:w="1419" w:type="dxa"/>
          </w:tcPr>
          <w:p w:rsidR="00625CC9" w:rsidRPr="00964BC6" w:rsidRDefault="00625CC9" w:rsidP="00625CC9">
            <w:pPr>
              <w:tabs>
                <w:tab w:val="decimal" w:pos="1003"/>
              </w:tabs>
              <w:rPr>
                <w:rFonts w:ascii="Arial" w:hAnsi="Arial" w:cs="Arial"/>
                <w:sz w:val="20"/>
              </w:rPr>
            </w:pPr>
          </w:p>
        </w:tc>
      </w:tr>
      <w:tr w:rsidR="00625CC9" w:rsidRPr="003006FD" w:rsidTr="00433B7A">
        <w:tc>
          <w:tcPr>
            <w:tcW w:w="460" w:type="dxa"/>
          </w:tcPr>
          <w:p w:rsidR="00625CC9" w:rsidRPr="003006FD" w:rsidRDefault="00625CC9" w:rsidP="00625CC9">
            <w:pPr>
              <w:tabs>
                <w:tab w:val="decimal" w:pos="5400"/>
                <w:tab w:val="decimal" w:pos="6237"/>
                <w:tab w:val="center" w:pos="9214"/>
              </w:tabs>
              <w:rPr>
                <w:rFonts w:ascii="Arial" w:hAnsi="Arial" w:cs="Arial"/>
                <w:sz w:val="20"/>
              </w:rPr>
            </w:pPr>
          </w:p>
        </w:tc>
        <w:tc>
          <w:tcPr>
            <w:tcW w:w="3167" w:type="dxa"/>
          </w:tcPr>
          <w:p w:rsidR="00625CC9" w:rsidRPr="003006FD" w:rsidRDefault="00625CC9" w:rsidP="00625CC9">
            <w:pPr>
              <w:tabs>
                <w:tab w:val="decimal" w:pos="5400"/>
                <w:tab w:val="decimal" w:pos="6237"/>
                <w:tab w:val="center" w:pos="9214"/>
              </w:tabs>
              <w:rPr>
                <w:rFonts w:ascii="Arial" w:hAnsi="Arial" w:cs="Arial"/>
                <w:sz w:val="20"/>
              </w:rPr>
            </w:pPr>
            <w:r w:rsidRPr="003006FD">
              <w:rPr>
                <w:rFonts w:ascii="Arial" w:hAnsi="Arial" w:cs="Arial"/>
                <w:sz w:val="20"/>
              </w:rPr>
              <w:t>Secretarial support</w:t>
            </w:r>
          </w:p>
        </w:tc>
        <w:tc>
          <w:tcPr>
            <w:tcW w:w="1620" w:type="dxa"/>
          </w:tcPr>
          <w:p w:rsidR="00625CC9" w:rsidRPr="00964BC6" w:rsidRDefault="00625CC9" w:rsidP="00625CC9">
            <w:pPr>
              <w:tabs>
                <w:tab w:val="decimal" w:pos="1003"/>
              </w:tabs>
              <w:rPr>
                <w:rFonts w:ascii="Arial" w:hAnsi="Arial" w:cs="Arial"/>
                <w:sz w:val="20"/>
              </w:rPr>
            </w:pPr>
            <w:r>
              <w:rPr>
                <w:rFonts w:ascii="Arial" w:hAnsi="Arial" w:cs="Arial"/>
                <w:sz w:val="20"/>
              </w:rPr>
              <w:t>4,701</w:t>
            </w:r>
          </w:p>
        </w:tc>
        <w:tc>
          <w:tcPr>
            <w:tcW w:w="1843" w:type="dxa"/>
          </w:tcPr>
          <w:p w:rsidR="00625CC9" w:rsidRPr="00964BC6" w:rsidRDefault="00625CC9" w:rsidP="00625CC9">
            <w:pPr>
              <w:tabs>
                <w:tab w:val="decimal" w:pos="1003"/>
              </w:tabs>
              <w:rPr>
                <w:rFonts w:ascii="Arial" w:hAnsi="Arial" w:cs="Arial"/>
                <w:sz w:val="20"/>
              </w:rPr>
            </w:pPr>
            <w:r w:rsidRPr="00A70B9C">
              <w:rPr>
                <w:rFonts w:ascii="Arial" w:hAnsi="Arial" w:cs="Arial"/>
                <w:sz w:val="20"/>
              </w:rPr>
              <w:t>-</w:t>
            </w:r>
          </w:p>
        </w:tc>
        <w:tc>
          <w:tcPr>
            <w:tcW w:w="1461" w:type="dxa"/>
          </w:tcPr>
          <w:p w:rsidR="00625CC9" w:rsidRPr="00964BC6" w:rsidRDefault="00625CC9" w:rsidP="00625CC9">
            <w:pPr>
              <w:tabs>
                <w:tab w:val="decimal" w:pos="1003"/>
              </w:tabs>
              <w:rPr>
                <w:rFonts w:ascii="Arial" w:hAnsi="Arial" w:cs="Arial"/>
                <w:sz w:val="20"/>
              </w:rPr>
            </w:pPr>
            <w:r>
              <w:rPr>
                <w:rFonts w:ascii="Arial" w:hAnsi="Arial" w:cs="Arial"/>
                <w:sz w:val="20"/>
              </w:rPr>
              <w:t>4,701</w:t>
            </w:r>
          </w:p>
        </w:tc>
        <w:tc>
          <w:tcPr>
            <w:tcW w:w="1419" w:type="dxa"/>
          </w:tcPr>
          <w:p w:rsidR="00625CC9" w:rsidRPr="003006FD" w:rsidRDefault="00625CC9" w:rsidP="00625CC9">
            <w:pPr>
              <w:tabs>
                <w:tab w:val="decimal" w:pos="1003"/>
              </w:tabs>
              <w:rPr>
                <w:rFonts w:ascii="Arial" w:hAnsi="Arial" w:cs="Arial"/>
                <w:sz w:val="20"/>
              </w:rPr>
            </w:pPr>
            <w:r w:rsidRPr="00964BC6">
              <w:rPr>
                <w:rFonts w:ascii="Arial" w:hAnsi="Arial" w:cs="Arial"/>
                <w:sz w:val="20"/>
              </w:rPr>
              <w:t>6</w:t>
            </w:r>
            <w:r>
              <w:rPr>
                <w:rFonts w:ascii="Arial" w:hAnsi="Arial" w:cs="Arial"/>
                <w:sz w:val="20"/>
              </w:rPr>
              <w:t>,</w:t>
            </w:r>
            <w:r w:rsidRPr="00964BC6">
              <w:rPr>
                <w:rFonts w:ascii="Arial" w:hAnsi="Arial" w:cs="Arial"/>
                <w:sz w:val="20"/>
              </w:rPr>
              <w:t>286</w:t>
            </w:r>
          </w:p>
        </w:tc>
      </w:tr>
      <w:tr w:rsidR="00625CC9" w:rsidRPr="003006FD" w:rsidTr="00433B7A">
        <w:tc>
          <w:tcPr>
            <w:tcW w:w="460" w:type="dxa"/>
          </w:tcPr>
          <w:p w:rsidR="00625CC9" w:rsidRPr="003006FD" w:rsidRDefault="00625CC9" w:rsidP="00625CC9">
            <w:pPr>
              <w:tabs>
                <w:tab w:val="decimal" w:pos="5400"/>
                <w:tab w:val="decimal" w:pos="6237"/>
                <w:tab w:val="center" w:pos="9214"/>
              </w:tabs>
              <w:rPr>
                <w:rFonts w:ascii="Arial" w:hAnsi="Arial" w:cs="Arial"/>
                <w:sz w:val="20"/>
              </w:rPr>
            </w:pPr>
          </w:p>
        </w:tc>
        <w:tc>
          <w:tcPr>
            <w:tcW w:w="3167" w:type="dxa"/>
          </w:tcPr>
          <w:p w:rsidR="00625CC9" w:rsidRPr="003006FD" w:rsidRDefault="00625CC9" w:rsidP="00625CC9">
            <w:pPr>
              <w:tabs>
                <w:tab w:val="decimal" w:pos="5400"/>
                <w:tab w:val="decimal" w:pos="6237"/>
                <w:tab w:val="center" w:pos="9214"/>
              </w:tabs>
              <w:rPr>
                <w:rFonts w:ascii="Arial" w:hAnsi="Arial" w:cs="Arial"/>
                <w:sz w:val="20"/>
              </w:rPr>
            </w:pPr>
            <w:r w:rsidRPr="003006FD">
              <w:rPr>
                <w:rFonts w:ascii="Arial" w:hAnsi="Arial" w:cs="Arial"/>
                <w:sz w:val="20"/>
              </w:rPr>
              <w:t>Payroll costs</w:t>
            </w:r>
          </w:p>
        </w:tc>
        <w:tc>
          <w:tcPr>
            <w:tcW w:w="1620" w:type="dxa"/>
          </w:tcPr>
          <w:p w:rsidR="00625CC9" w:rsidRPr="00964BC6" w:rsidRDefault="00625CC9" w:rsidP="00625CC9">
            <w:pPr>
              <w:tabs>
                <w:tab w:val="decimal" w:pos="1003"/>
              </w:tabs>
              <w:rPr>
                <w:rFonts w:ascii="Arial" w:hAnsi="Arial" w:cs="Arial"/>
                <w:sz w:val="20"/>
              </w:rPr>
            </w:pPr>
            <w:r>
              <w:rPr>
                <w:rFonts w:ascii="Arial" w:hAnsi="Arial" w:cs="Arial"/>
                <w:sz w:val="20"/>
              </w:rPr>
              <w:t>390</w:t>
            </w:r>
          </w:p>
        </w:tc>
        <w:tc>
          <w:tcPr>
            <w:tcW w:w="1843" w:type="dxa"/>
          </w:tcPr>
          <w:p w:rsidR="00625CC9" w:rsidRPr="00964BC6" w:rsidRDefault="00625CC9" w:rsidP="00625CC9">
            <w:pPr>
              <w:tabs>
                <w:tab w:val="decimal" w:pos="1003"/>
              </w:tabs>
              <w:rPr>
                <w:rFonts w:ascii="Arial" w:hAnsi="Arial" w:cs="Arial"/>
                <w:sz w:val="20"/>
              </w:rPr>
            </w:pPr>
            <w:r w:rsidRPr="00A70B9C">
              <w:rPr>
                <w:rFonts w:ascii="Arial" w:hAnsi="Arial" w:cs="Arial"/>
                <w:sz w:val="20"/>
              </w:rPr>
              <w:t>-</w:t>
            </w:r>
          </w:p>
        </w:tc>
        <w:tc>
          <w:tcPr>
            <w:tcW w:w="1461" w:type="dxa"/>
          </w:tcPr>
          <w:p w:rsidR="00625CC9" w:rsidRPr="00964BC6" w:rsidRDefault="00625CC9" w:rsidP="00625CC9">
            <w:pPr>
              <w:tabs>
                <w:tab w:val="decimal" w:pos="1003"/>
              </w:tabs>
              <w:rPr>
                <w:rFonts w:ascii="Arial" w:hAnsi="Arial" w:cs="Arial"/>
                <w:sz w:val="20"/>
              </w:rPr>
            </w:pPr>
            <w:r>
              <w:rPr>
                <w:rFonts w:ascii="Arial" w:hAnsi="Arial" w:cs="Arial"/>
                <w:sz w:val="20"/>
              </w:rPr>
              <w:t>390</w:t>
            </w:r>
          </w:p>
        </w:tc>
        <w:tc>
          <w:tcPr>
            <w:tcW w:w="1419" w:type="dxa"/>
          </w:tcPr>
          <w:p w:rsidR="00625CC9" w:rsidRPr="003006FD" w:rsidRDefault="00625CC9" w:rsidP="00625CC9">
            <w:pPr>
              <w:tabs>
                <w:tab w:val="decimal" w:pos="1003"/>
              </w:tabs>
              <w:rPr>
                <w:rFonts w:ascii="Arial" w:hAnsi="Arial" w:cs="Arial"/>
                <w:sz w:val="20"/>
              </w:rPr>
            </w:pPr>
            <w:r w:rsidRPr="00964BC6">
              <w:rPr>
                <w:rFonts w:ascii="Arial" w:hAnsi="Arial" w:cs="Arial"/>
                <w:sz w:val="20"/>
              </w:rPr>
              <w:t>390</w:t>
            </w:r>
          </w:p>
        </w:tc>
      </w:tr>
      <w:tr w:rsidR="00625CC9" w:rsidRPr="003006FD" w:rsidTr="00322687">
        <w:tc>
          <w:tcPr>
            <w:tcW w:w="460" w:type="dxa"/>
          </w:tcPr>
          <w:p w:rsidR="00625CC9" w:rsidRPr="003006FD" w:rsidRDefault="00625CC9" w:rsidP="00625CC9">
            <w:pPr>
              <w:tabs>
                <w:tab w:val="decimal" w:pos="5400"/>
                <w:tab w:val="decimal" w:pos="6237"/>
                <w:tab w:val="center" w:pos="9214"/>
              </w:tabs>
              <w:rPr>
                <w:rFonts w:ascii="Arial" w:hAnsi="Arial" w:cs="Arial"/>
                <w:sz w:val="20"/>
              </w:rPr>
            </w:pPr>
          </w:p>
        </w:tc>
        <w:tc>
          <w:tcPr>
            <w:tcW w:w="3167" w:type="dxa"/>
            <w:shd w:val="clear" w:color="auto" w:fill="auto"/>
          </w:tcPr>
          <w:p w:rsidR="00625CC9" w:rsidRPr="00322687" w:rsidRDefault="00625CC9" w:rsidP="00625CC9">
            <w:pPr>
              <w:tabs>
                <w:tab w:val="decimal" w:pos="5400"/>
                <w:tab w:val="decimal" w:pos="6237"/>
                <w:tab w:val="center" w:pos="9214"/>
              </w:tabs>
              <w:rPr>
                <w:rFonts w:ascii="Arial" w:hAnsi="Arial" w:cs="Arial"/>
                <w:sz w:val="20"/>
              </w:rPr>
            </w:pPr>
            <w:r w:rsidRPr="00322687">
              <w:rPr>
                <w:rFonts w:ascii="Arial" w:hAnsi="Arial" w:cs="Arial"/>
                <w:sz w:val="20"/>
              </w:rPr>
              <w:t>Office rent</w:t>
            </w:r>
          </w:p>
        </w:tc>
        <w:tc>
          <w:tcPr>
            <w:tcW w:w="1620"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6,974</w:t>
            </w:r>
          </w:p>
        </w:tc>
        <w:tc>
          <w:tcPr>
            <w:tcW w:w="1843"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w:t>
            </w:r>
          </w:p>
        </w:tc>
        <w:tc>
          <w:tcPr>
            <w:tcW w:w="1461"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6,974</w:t>
            </w:r>
          </w:p>
        </w:tc>
        <w:tc>
          <w:tcPr>
            <w:tcW w:w="1419"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7,046</w:t>
            </w:r>
          </w:p>
        </w:tc>
      </w:tr>
      <w:tr w:rsidR="00625CC9" w:rsidRPr="003006FD" w:rsidTr="00322687">
        <w:tc>
          <w:tcPr>
            <w:tcW w:w="460" w:type="dxa"/>
          </w:tcPr>
          <w:p w:rsidR="00625CC9" w:rsidRPr="003006FD" w:rsidRDefault="00625CC9" w:rsidP="00625CC9">
            <w:pPr>
              <w:tabs>
                <w:tab w:val="decimal" w:pos="5400"/>
                <w:tab w:val="decimal" w:pos="6237"/>
                <w:tab w:val="center" w:pos="9214"/>
              </w:tabs>
              <w:rPr>
                <w:rFonts w:ascii="Arial" w:hAnsi="Arial" w:cs="Arial"/>
                <w:sz w:val="20"/>
              </w:rPr>
            </w:pPr>
          </w:p>
        </w:tc>
        <w:tc>
          <w:tcPr>
            <w:tcW w:w="3167" w:type="dxa"/>
            <w:shd w:val="clear" w:color="auto" w:fill="auto"/>
          </w:tcPr>
          <w:p w:rsidR="00625CC9" w:rsidRPr="00322687" w:rsidRDefault="00625CC9" w:rsidP="00625CC9">
            <w:pPr>
              <w:tabs>
                <w:tab w:val="decimal" w:pos="5400"/>
                <w:tab w:val="decimal" w:pos="6237"/>
                <w:tab w:val="center" w:pos="9214"/>
              </w:tabs>
              <w:rPr>
                <w:rFonts w:ascii="Arial" w:hAnsi="Arial" w:cs="Arial"/>
                <w:sz w:val="20"/>
              </w:rPr>
            </w:pPr>
            <w:r w:rsidRPr="00322687">
              <w:rPr>
                <w:rFonts w:ascii="Arial" w:hAnsi="Arial" w:cs="Arial"/>
                <w:sz w:val="20"/>
              </w:rPr>
              <w:t>Tax compliance</w:t>
            </w:r>
            <w:r w:rsidR="00C569FF">
              <w:rPr>
                <w:rFonts w:ascii="Arial" w:hAnsi="Arial" w:cs="Arial"/>
                <w:sz w:val="20"/>
              </w:rPr>
              <w:t>-charity</w:t>
            </w:r>
          </w:p>
        </w:tc>
        <w:tc>
          <w:tcPr>
            <w:tcW w:w="1620"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1,080</w:t>
            </w:r>
          </w:p>
        </w:tc>
        <w:tc>
          <w:tcPr>
            <w:tcW w:w="1843"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w:t>
            </w:r>
          </w:p>
        </w:tc>
        <w:tc>
          <w:tcPr>
            <w:tcW w:w="1461"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1,080</w:t>
            </w:r>
          </w:p>
        </w:tc>
        <w:tc>
          <w:tcPr>
            <w:tcW w:w="1419"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w:t>
            </w:r>
          </w:p>
        </w:tc>
      </w:tr>
      <w:tr w:rsidR="00625CC9" w:rsidRPr="003006FD" w:rsidTr="00322687">
        <w:tc>
          <w:tcPr>
            <w:tcW w:w="460" w:type="dxa"/>
          </w:tcPr>
          <w:p w:rsidR="00625CC9" w:rsidRPr="003006FD" w:rsidRDefault="00625CC9" w:rsidP="00625CC9">
            <w:pPr>
              <w:tabs>
                <w:tab w:val="decimal" w:pos="5400"/>
                <w:tab w:val="decimal" w:pos="6237"/>
                <w:tab w:val="center" w:pos="9214"/>
              </w:tabs>
              <w:rPr>
                <w:rFonts w:ascii="Arial" w:hAnsi="Arial" w:cs="Arial"/>
                <w:sz w:val="20"/>
              </w:rPr>
            </w:pPr>
          </w:p>
        </w:tc>
        <w:tc>
          <w:tcPr>
            <w:tcW w:w="3167" w:type="dxa"/>
            <w:shd w:val="clear" w:color="auto" w:fill="auto"/>
          </w:tcPr>
          <w:p w:rsidR="00625CC9" w:rsidRPr="00322687" w:rsidRDefault="00625CC9" w:rsidP="00625CC9">
            <w:pPr>
              <w:tabs>
                <w:tab w:val="decimal" w:pos="5400"/>
                <w:tab w:val="decimal" w:pos="6237"/>
                <w:tab w:val="center" w:pos="9214"/>
              </w:tabs>
              <w:rPr>
                <w:rFonts w:ascii="Arial" w:hAnsi="Arial" w:cs="Arial"/>
                <w:sz w:val="20"/>
              </w:rPr>
            </w:pPr>
            <w:r w:rsidRPr="00322687">
              <w:rPr>
                <w:rFonts w:ascii="Arial" w:hAnsi="Arial" w:cs="Arial"/>
                <w:sz w:val="20"/>
              </w:rPr>
              <w:t xml:space="preserve">Office supplies </w:t>
            </w:r>
          </w:p>
        </w:tc>
        <w:tc>
          <w:tcPr>
            <w:tcW w:w="1620"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1,22</w:t>
            </w:r>
            <w:r w:rsidR="00CE2F3D">
              <w:rPr>
                <w:rFonts w:ascii="Arial" w:hAnsi="Arial" w:cs="Arial"/>
                <w:sz w:val="20"/>
              </w:rPr>
              <w:t>8</w:t>
            </w:r>
          </w:p>
        </w:tc>
        <w:tc>
          <w:tcPr>
            <w:tcW w:w="1843"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w:t>
            </w:r>
          </w:p>
        </w:tc>
        <w:tc>
          <w:tcPr>
            <w:tcW w:w="1461"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1,22</w:t>
            </w:r>
            <w:r w:rsidR="00CE2F3D">
              <w:rPr>
                <w:rFonts w:ascii="Arial" w:hAnsi="Arial" w:cs="Arial"/>
                <w:sz w:val="20"/>
              </w:rPr>
              <w:t>8</w:t>
            </w:r>
          </w:p>
        </w:tc>
        <w:tc>
          <w:tcPr>
            <w:tcW w:w="1419"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1,172</w:t>
            </w:r>
          </w:p>
        </w:tc>
      </w:tr>
      <w:tr w:rsidR="00625CC9" w:rsidRPr="003006FD" w:rsidTr="00322687">
        <w:tc>
          <w:tcPr>
            <w:tcW w:w="460" w:type="dxa"/>
          </w:tcPr>
          <w:p w:rsidR="00625CC9" w:rsidRPr="003006FD" w:rsidRDefault="00625CC9" w:rsidP="00625CC9">
            <w:pPr>
              <w:tabs>
                <w:tab w:val="decimal" w:pos="5400"/>
                <w:tab w:val="decimal" w:pos="6237"/>
                <w:tab w:val="center" w:pos="9214"/>
              </w:tabs>
              <w:rPr>
                <w:rFonts w:ascii="Arial" w:hAnsi="Arial" w:cs="Arial"/>
                <w:sz w:val="20"/>
              </w:rPr>
            </w:pPr>
          </w:p>
        </w:tc>
        <w:tc>
          <w:tcPr>
            <w:tcW w:w="3167" w:type="dxa"/>
            <w:shd w:val="clear" w:color="auto" w:fill="auto"/>
          </w:tcPr>
          <w:p w:rsidR="00625CC9" w:rsidRPr="00322687" w:rsidRDefault="00625CC9" w:rsidP="00625CC9">
            <w:pPr>
              <w:tabs>
                <w:tab w:val="decimal" w:pos="5400"/>
                <w:tab w:val="decimal" w:pos="6237"/>
                <w:tab w:val="center" w:pos="9214"/>
              </w:tabs>
              <w:rPr>
                <w:rFonts w:ascii="Arial" w:hAnsi="Arial" w:cs="Arial"/>
                <w:sz w:val="20"/>
              </w:rPr>
            </w:pPr>
            <w:r w:rsidRPr="00322687">
              <w:rPr>
                <w:rFonts w:ascii="Arial" w:hAnsi="Arial" w:cs="Arial"/>
                <w:sz w:val="20"/>
              </w:rPr>
              <w:t>Telephone</w:t>
            </w:r>
          </w:p>
        </w:tc>
        <w:tc>
          <w:tcPr>
            <w:tcW w:w="1620"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24</w:t>
            </w:r>
          </w:p>
        </w:tc>
        <w:tc>
          <w:tcPr>
            <w:tcW w:w="1843"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w:t>
            </w:r>
          </w:p>
        </w:tc>
        <w:tc>
          <w:tcPr>
            <w:tcW w:w="1461"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24</w:t>
            </w:r>
          </w:p>
        </w:tc>
        <w:tc>
          <w:tcPr>
            <w:tcW w:w="1419"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383</w:t>
            </w:r>
          </w:p>
        </w:tc>
      </w:tr>
      <w:tr w:rsidR="00625CC9" w:rsidRPr="003006FD" w:rsidTr="00322687">
        <w:tc>
          <w:tcPr>
            <w:tcW w:w="460" w:type="dxa"/>
          </w:tcPr>
          <w:p w:rsidR="00625CC9" w:rsidRPr="003006FD" w:rsidRDefault="00625CC9" w:rsidP="00625CC9">
            <w:pPr>
              <w:tabs>
                <w:tab w:val="decimal" w:pos="5400"/>
                <w:tab w:val="decimal" w:pos="6237"/>
                <w:tab w:val="center" w:pos="9214"/>
              </w:tabs>
              <w:rPr>
                <w:rFonts w:ascii="Arial" w:hAnsi="Arial" w:cs="Arial"/>
                <w:sz w:val="20"/>
              </w:rPr>
            </w:pPr>
          </w:p>
        </w:tc>
        <w:tc>
          <w:tcPr>
            <w:tcW w:w="3167" w:type="dxa"/>
            <w:shd w:val="clear" w:color="auto" w:fill="auto"/>
          </w:tcPr>
          <w:p w:rsidR="00625CC9" w:rsidRPr="00322687" w:rsidRDefault="00625CC9" w:rsidP="00625CC9">
            <w:pPr>
              <w:tabs>
                <w:tab w:val="decimal" w:pos="5400"/>
                <w:tab w:val="decimal" w:pos="6237"/>
                <w:tab w:val="center" w:pos="9214"/>
              </w:tabs>
              <w:rPr>
                <w:rFonts w:ascii="Arial" w:hAnsi="Arial" w:cs="Arial"/>
                <w:sz w:val="20"/>
              </w:rPr>
            </w:pPr>
            <w:r w:rsidRPr="00322687">
              <w:rPr>
                <w:rFonts w:ascii="Arial" w:hAnsi="Arial" w:cs="Arial"/>
                <w:sz w:val="20"/>
              </w:rPr>
              <w:t>Insurance</w:t>
            </w:r>
          </w:p>
        </w:tc>
        <w:tc>
          <w:tcPr>
            <w:tcW w:w="1620"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w:t>
            </w:r>
          </w:p>
        </w:tc>
        <w:tc>
          <w:tcPr>
            <w:tcW w:w="1843"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w:t>
            </w:r>
          </w:p>
        </w:tc>
        <w:tc>
          <w:tcPr>
            <w:tcW w:w="1461"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w:t>
            </w:r>
          </w:p>
        </w:tc>
        <w:tc>
          <w:tcPr>
            <w:tcW w:w="1419"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464</w:t>
            </w:r>
          </w:p>
        </w:tc>
      </w:tr>
      <w:tr w:rsidR="00625CC9" w:rsidRPr="003006FD" w:rsidTr="00322687">
        <w:tc>
          <w:tcPr>
            <w:tcW w:w="460" w:type="dxa"/>
          </w:tcPr>
          <w:p w:rsidR="00625CC9" w:rsidRPr="003006FD" w:rsidRDefault="00625CC9" w:rsidP="00625CC9">
            <w:pPr>
              <w:tabs>
                <w:tab w:val="decimal" w:pos="5400"/>
                <w:tab w:val="decimal" w:pos="6237"/>
                <w:tab w:val="center" w:pos="9214"/>
              </w:tabs>
              <w:rPr>
                <w:rFonts w:ascii="Arial" w:hAnsi="Arial" w:cs="Arial"/>
                <w:sz w:val="20"/>
              </w:rPr>
            </w:pPr>
          </w:p>
        </w:tc>
        <w:tc>
          <w:tcPr>
            <w:tcW w:w="3167" w:type="dxa"/>
            <w:shd w:val="clear" w:color="auto" w:fill="auto"/>
          </w:tcPr>
          <w:p w:rsidR="00625CC9" w:rsidRPr="00322687" w:rsidRDefault="00625CC9" w:rsidP="00625CC9">
            <w:pPr>
              <w:tabs>
                <w:tab w:val="decimal" w:pos="5400"/>
                <w:tab w:val="decimal" w:pos="6237"/>
                <w:tab w:val="center" w:pos="9214"/>
              </w:tabs>
              <w:rPr>
                <w:rFonts w:ascii="Arial" w:hAnsi="Arial" w:cs="Arial"/>
                <w:sz w:val="20"/>
              </w:rPr>
            </w:pPr>
            <w:r w:rsidRPr="00322687">
              <w:rPr>
                <w:rFonts w:ascii="Arial" w:hAnsi="Arial" w:cs="Arial"/>
                <w:sz w:val="20"/>
              </w:rPr>
              <w:t>Membership charges</w:t>
            </w:r>
          </w:p>
        </w:tc>
        <w:tc>
          <w:tcPr>
            <w:tcW w:w="1620"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43,124</w:t>
            </w:r>
          </w:p>
        </w:tc>
        <w:tc>
          <w:tcPr>
            <w:tcW w:w="1843"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w:t>
            </w:r>
          </w:p>
        </w:tc>
        <w:tc>
          <w:tcPr>
            <w:tcW w:w="1461"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43,124</w:t>
            </w:r>
          </w:p>
        </w:tc>
        <w:tc>
          <w:tcPr>
            <w:tcW w:w="1419"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45,232</w:t>
            </w:r>
          </w:p>
        </w:tc>
      </w:tr>
      <w:tr w:rsidR="00625CC9" w:rsidRPr="003006FD" w:rsidTr="00322687">
        <w:tc>
          <w:tcPr>
            <w:tcW w:w="460" w:type="dxa"/>
          </w:tcPr>
          <w:p w:rsidR="00625CC9" w:rsidRPr="003006FD" w:rsidRDefault="00625CC9" w:rsidP="00625CC9">
            <w:pPr>
              <w:tabs>
                <w:tab w:val="decimal" w:pos="5400"/>
                <w:tab w:val="decimal" w:pos="6237"/>
                <w:tab w:val="center" w:pos="9214"/>
              </w:tabs>
              <w:rPr>
                <w:rFonts w:ascii="Arial" w:hAnsi="Arial" w:cs="Arial"/>
                <w:sz w:val="20"/>
              </w:rPr>
            </w:pPr>
          </w:p>
        </w:tc>
        <w:tc>
          <w:tcPr>
            <w:tcW w:w="3167" w:type="dxa"/>
            <w:shd w:val="clear" w:color="auto" w:fill="auto"/>
          </w:tcPr>
          <w:p w:rsidR="00625CC9" w:rsidRPr="00322687" w:rsidRDefault="00625CC9" w:rsidP="00625CC9">
            <w:pPr>
              <w:tabs>
                <w:tab w:val="decimal" w:pos="5400"/>
                <w:tab w:val="decimal" w:pos="6237"/>
                <w:tab w:val="center" w:pos="9214"/>
              </w:tabs>
              <w:rPr>
                <w:rFonts w:ascii="Arial" w:hAnsi="Arial" w:cs="Arial"/>
                <w:sz w:val="20"/>
              </w:rPr>
            </w:pPr>
            <w:r w:rsidRPr="00322687">
              <w:rPr>
                <w:rFonts w:ascii="Arial" w:hAnsi="Arial" w:cs="Arial"/>
                <w:sz w:val="20"/>
              </w:rPr>
              <w:t>Bank charges</w:t>
            </w:r>
          </w:p>
        </w:tc>
        <w:tc>
          <w:tcPr>
            <w:tcW w:w="1620"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2</w:t>
            </w:r>
            <w:r w:rsidRPr="00322687">
              <w:rPr>
                <w:rFonts w:ascii="Arial" w:hAnsi="Arial" w:cs="Arial"/>
                <w:sz w:val="20"/>
              </w:rPr>
              <w:t>86</w:t>
            </w:r>
          </w:p>
        </w:tc>
        <w:tc>
          <w:tcPr>
            <w:tcW w:w="1843"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w:t>
            </w:r>
          </w:p>
        </w:tc>
        <w:tc>
          <w:tcPr>
            <w:tcW w:w="1461"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2</w:t>
            </w:r>
            <w:r w:rsidRPr="00322687">
              <w:rPr>
                <w:rFonts w:ascii="Arial" w:hAnsi="Arial" w:cs="Arial"/>
                <w:sz w:val="20"/>
              </w:rPr>
              <w:t>86</w:t>
            </w:r>
          </w:p>
        </w:tc>
        <w:tc>
          <w:tcPr>
            <w:tcW w:w="1419"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125</w:t>
            </w:r>
          </w:p>
        </w:tc>
      </w:tr>
      <w:tr w:rsidR="00625CC9" w:rsidRPr="003006FD" w:rsidTr="00322687">
        <w:tc>
          <w:tcPr>
            <w:tcW w:w="460" w:type="dxa"/>
          </w:tcPr>
          <w:p w:rsidR="00625CC9" w:rsidRPr="003006FD" w:rsidRDefault="00625CC9" w:rsidP="00625CC9">
            <w:pPr>
              <w:tabs>
                <w:tab w:val="decimal" w:pos="5400"/>
                <w:tab w:val="decimal" w:pos="6237"/>
                <w:tab w:val="center" w:pos="9214"/>
              </w:tabs>
              <w:rPr>
                <w:rFonts w:ascii="Arial" w:hAnsi="Arial" w:cs="Arial"/>
                <w:sz w:val="20"/>
              </w:rPr>
            </w:pPr>
          </w:p>
        </w:tc>
        <w:tc>
          <w:tcPr>
            <w:tcW w:w="3167" w:type="dxa"/>
            <w:shd w:val="clear" w:color="auto" w:fill="auto"/>
          </w:tcPr>
          <w:p w:rsidR="00625CC9" w:rsidRPr="00322687" w:rsidRDefault="00625CC9" w:rsidP="00625CC9">
            <w:pPr>
              <w:tabs>
                <w:tab w:val="decimal" w:pos="5400"/>
                <w:tab w:val="decimal" w:pos="6237"/>
                <w:tab w:val="center" w:pos="9214"/>
              </w:tabs>
              <w:rPr>
                <w:rFonts w:ascii="Arial" w:hAnsi="Arial" w:cs="Arial"/>
                <w:sz w:val="20"/>
              </w:rPr>
            </w:pPr>
            <w:r w:rsidRPr="00322687">
              <w:rPr>
                <w:rFonts w:ascii="Arial" w:hAnsi="Arial" w:cs="Arial"/>
                <w:sz w:val="20"/>
              </w:rPr>
              <w:t>Sundries</w:t>
            </w:r>
          </w:p>
        </w:tc>
        <w:tc>
          <w:tcPr>
            <w:tcW w:w="1620"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3</w:t>
            </w:r>
            <w:r w:rsidR="001A73BD">
              <w:rPr>
                <w:rFonts w:ascii="Arial" w:hAnsi="Arial" w:cs="Arial"/>
                <w:sz w:val="20"/>
              </w:rPr>
              <w:t>5</w:t>
            </w:r>
          </w:p>
        </w:tc>
        <w:tc>
          <w:tcPr>
            <w:tcW w:w="1843"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w:t>
            </w:r>
          </w:p>
        </w:tc>
        <w:tc>
          <w:tcPr>
            <w:tcW w:w="1461"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3</w:t>
            </w:r>
            <w:r w:rsidR="001A73BD">
              <w:rPr>
                <w:rFonts w:ascii="Arial" w:hAnsi="Arial" w:cs="Arial"/>
                <w:sz w:val="20"/>
              </w:rPr>
              <w:t>5</w:t>
            </w:r>
          </w:p>
        </w:tc>
        <w:tc>
          <w:tcPr>
            <w:tcW w:w="1419"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w:t>
            </w:r>
          </w:p>
        </w:tc>
      </w:tr>
      <w:tr w:rsidR="00625CC9" w:rsidRPr="003006FD" w:rsidTr="00322687">
        <w:tc>
          <w:tcPr>
            <w:tcW w:w="460" w:type="dxa"/>
          </w:tcPr>
          <w:p w:rsidR="00625CC9" w:rsidRPr="003006FD" w:rsidRDefault="00625CC9" w:rsidP="00625CC9">
            <w:pPr>
              <w:tabs>
                <w:tab w:val="decimal" w:pos="5400"/>
                <w:tab w:val="decimal" w:pos="6237"/>
                <w:tab w:val="center" w:pos="9214"/>
              </w:tabs>
              <w:rPr>
                <w:rFonts w:ascii="Arial" w:hAnsi="Arial" w:cs="Arial"/>
                <w:sz w:val="20"/>
              </w:rPr>
            </w:pPr>
          </w:p>
        </w:tc>
        <w:tc>
          <w:tcPr>
            <w:tcW w:w="3167" w:type="dxa"/>
            <w:shd w:val="clear" w:color="auto" w:fill="auto"/>
          </w:tcPr>
          <w:p w:rsidR="00625CC9" w:rsidRPr="00322687" w:rsidRDefault="00625CC9" w:rsidP="00625CC9">
            <w:pPr>
              <w:tabs>
                <w:tab w:val="decimal" w:pos="5400"/>
                <w:tab w:val="decimal" w:pos="6237"/>
                <w:tab w:val="center" w:pos="9214"/>
              </w:tabs>
              <w:rPr>
                <w:rFonts w:ascii="Arial" w:hAnsi="Arial" w:cs="Arial"/>
                <w:sz w:val="20"/>
              </w:rPr>
            </w:pPr>
            <w:r w:rsidRPr="00322687">
              <w:rPr>
                <w:rFonts w:ascii="Arial" w:hAnsi="Arial" w:cs="Arial"/>
                <w:sz w:val="20"/>
              </w:rPr>
              <w:t>Depreciation of equipment</w:t>
            </w:r>
          </w:p>
        </w:tc>
        <w:tc>
          <w:tcPr>
            <w:tcW w:w="1620"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14,13</w:t>
            </w:r>
            <w:r>
              <w:rPr>
                <w:rFonts w:ascii="Arial" w:hAnsi="Arial" w:cs="Arial"/>
                <w:sz w:val="20"/>
              </w:rPr>
              <w:t>5</w:t>
            </w:r>
          </w:p>
        </w:tc>
        <w:tc>
          <w:tcPr>
            <w:tcW w:w="1843"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w:t>
            </w:r>
          </w:p>
        </w:tc>
        <w:tc>
          <w:tcPr>
            <w:tcW w:w="1461"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14,13</w:t>
            </w:r>
            <w:r>
              <w:rPr>
                <w:rFonts w:ascii="Arial" w:hAnsi="Arial" w:cs="Arial"/>
                <w:sz w:val="20"/>
              </w:rPr>
              <w:t>5</w:t>
            </w:r>
          </w:p>
        </w:tc>
        <w:tc>
          <w:tcPr>
            <w:tcW w:w="1419"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3,403</w:t>
            </w:r>
          </w:p>
        </w:tc>
      </w:tr>
      <w:tr w:rsidR="00625CC9" w:rsidRPr="003006FD" w:rsidTr="00322687">
        <w:tc>
          <w:tcPr>
            <w:tcW w:w="460" w:type="dxa"/>
          </w:tcPr>
          <w:p w:rsidR="00625CC9" w:rsidRPr="003006FD" w:rsidRDefault="00625CC9" w:rsidP="00625CC9">
            <w:pPr>
              <w:tabs>
                <w:tab w:val="decimal" w:pos="5400"/>
                <w:tab w:val="decimal" w:pos="6237"/>
                <w:tab w:val="center" w:pos="9214"/>
              </w:tabs>
              <w:rPr>
                <w:rFonts w:ascii="Arial" w:hAnsi="Arial" w:cs="Arial"/>
                <w:sz w:val="20"/>
              </w:rPr>
            </w:pPr>
          </w:p>
        </w:tc>
        <w:tc>
          <w:tcPr>
            <w:tcW w:w="3167" w:type="dxa"/>
            <w:shd w:val="clear" w:color="auto" w:fill="auto"/>
          </w:tcPr>
          <w:p w:rsidR="00625CC9" w:rsidRPr="00322687" w:rsidRDefault="00625CC9" w:rsidP="00625CC9">
            <w:pPr>
              <w:tabs>
                <w:tab w:val="decimal" w:pos="5400"/>
                <w:tab w:val="decimal" w:pos="6237"/>
                <w:tab w:val="center" w:pos="9214"/>
              </w:tabs>
              <w:rPr>
                <w:rFonts w:ascii="Arial" w:hAnsi="Arial" w:cs="Arial"/>
                <w:sz w:val="20"/>
              </w:rPr>
            </w:pPr>
            <w:r w:rsidRPr="00322687">
              <w:rPr>
                <w:rFonts w:ascii="Arial" w:hAnsi="Arial" w:cs="Arial"/>
                <w:sz w:val="20"/>
              </w:rPr>
              <w:t xml:space="preserve">Software and website </w:t>
            </w:r>
          </w:p>
        </w:tc>
        <w:tc>
          <w:tcPr>
            <w:tcW w:w="1620" w:type="dxa"/>
            <w:shd w:val="clear" w:color="auto" w:fill="auto"/>
          </w:tcPr>
          <w:p w:rsidR="00625CC9" w:rsidRPr="00322687" w:rsidRDefault="009D2105" w:rsidP="00625CC9">
            <w:pPr>
              <w:tabs>
                <w:tab w:val="decimal" w:pos="1003"/>
              </w:tabs>
              <w:rPr>
                <w:rFonts w:ascii="Arial" w:hAnsi="Arial" w:cs="Arial"/>
                <w:sz w:val="20"/>
              </w:rPr>
            </w:pPr>
            <w:r>
              <w:rPr>
                <w:rFonts w:ascii="Arial" w:hAnsi="Arial" w:cs="Arial"/>
                <w:sz w:val="20"/>
              </w:rPr>
              <w:t>7</w:t>
            </w:r>
            <w:r w:rsidR="00C569FF">
              <w:rPr>
                <w:rFonts w:ascii="Arial" w:hAnsi="Arial" w:cs="Arial"/>
                <w:sz w:val="20"/>
              </w:rPr>
              <w:t>,</w:t>
            </w:r>
            <w:r>
              <w:rPr>
                <w:rFonts w:ascii="Arial" w:hAnsi="Arial" w:cs="Arial"/>
                <w:sz w:val="20"/>
              </w:rPr>
              <w:t>005</w:t>
            </w:r>
          </w:p>
        </w:tc>
        <w:tc>
          <w:tcPr>
            <w:tcW w:w="1843"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w:t>
            </w:r>
          </w:p>
        </w:tc>
        <w:tc>
          <w:tcPr>
            <w:tcW w:w="1461" w:type="dxa"/>
            <w:shd w:val="clear" w:color="auto" w:fill="auto"/>
          </w:tcPr>
          <w:p w:rsidR="00625CC9" w:rsidRPr="00322687" w:rsidRDefault="004335A4" w:rsidP="00625CC9">
            <w:pPr>
              <w:tabs>
                <w:tab w:val="decimal" w:pos="1003"/>
              </w:tabs>
              <w:rPr>
                <w:rFonts w:ascii="Arial" w:hAnsi="Arial" w:cs="Arial"/>
                <w:sz w:val="20"/>
              </w:rPr>
            </w:pPr>
            <w:r>
              <w:rPr>
                <w:rFonts w:ascii="Arial" w:hAnsi="Arial" w:cs="Arial"/>
                <w:sz w:val="20"/>
              </w:rPr>
              <w:t>7</w:t>
            </w:r>
            <w:r w:rsidR="00C569FF">
              <w:rPr>
                <w:rFonts w:ascii="Arial" w:hAnsi="Arial" w:cs="Arial"/>
                <w:sz w:val="20"/>
              </w:rPr>
              <w:t>,</w:t>
            </w:r>
            <w:r>
              <w:rPr>
                <w:rFonts w:ascii="Arial" w:hAnsi="Arial" w:cs="Arial"/>
                <w:sz w:val="20"/>
              </w:rPr>
              <w:t>005</w:t>
            </w:r>
          </w:p>
        </w:tc>
        <w:tc>
          <w:tcPr>
            <w:tcW w:w="1419"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1,068</w:t>
            </w:r>
          </w:p>
        </w:tc>
      </w:tr>
      <w:tr w:rsidR="00625CC9" w:rsidRPr="003006FD" w:rsidTr="00322687">
        <w:tc>
          <w:tcPr>
            <w:tcW w:w="460" w:type="dxa"/>
          </w:tcPr>
          <w:p w:rsidR="00625CC9" w:rsidRPr="003006FD" w:rsidRDefault="00625CC9" w:rsidP="00625CC9">
            <w:pPr>
              <w:tabs>
                <w:tab w:val="decimal" w:pos="5400"/>
                <w:tab w:val="decimal" w:pos="6237"/>
                <w:tab w:val="center" w:pos="9214"/>
              </w:tabs>
              <w:rPr>
                <w:rFonts w:ascii="Arial" w:hAnsi="Arial" w:cs="Arial"/>
                <w:sz w:val="20"/>
              </w:rPr>
            </w:pPr>
          </w:p>
        </w:tc>
        <w:tc>
          <w:tcPr>
            <w:tcW w:w="3167" w:type="dxa"/>
            <w:shd w:val="clear" w:color="auto" w:fill="auto"/>
          </w:tcPr>
          <w:p w:rsidR="00625CC9" w:rsidRPr="00322687" w:rsidRDefault="00625CC9" w:rsidP="00625CC9">
            <w:pPr>
              <w:tabs>
                <w:tab w:val="decimal" w:pos="5400"/>
                <w:tab w:val="decimal" w:pos="6237"/>
                <w:tab w:val="center" w:pos="9214"/>
              </w:tabs>
              <w:rPr>
                <w:rFonts w:ascii="Arial" w:hAnsi="Arial" w:cs="Arial"/>
                <w:sz w:val="20"/>
              </w:rPr>
            </w:pPr>
            <w:r w:rsidRPr="00322687">
              <w:rPr>
                <w:rFonts w:ascii="Arial" w:hAnsi="Arial" w:cs="Arial"/>
                <w:sz w:val="20"/>
              </w:rPr>
              <w:t>Advertising</w:t>
            </w:r>
          </w:p>
        </w:tc>
        <w:tc>
          <w:tcPr>
            <w:tcW w:w="1620" w:type="dxa"/>
            <w:shd w:val="clear" w:color="auto" w:fill="auto"/>
          </w:tcPr>
          <w:p w:rsidR="00625CC9" w:rsidRPr="00322687" w:rsidRDefault="00F961DF" w:rsidP="00625CC9">
            <w:pPr>
              <w:tabs>
                <w:tab w:val="decimal" w:pos="1003"/>
              </w:tabs>
              <w:rPr>
                <w:rFonts w:ascii="Arial" w:hAnsi="Arial" w:cs="Arial"/>
                <w:sz w:val="20"/>
              </w:rPr>
            </w:pPr>
            <w:r>
              <w:rPr>
                <w:rFonts w:ascii="Arial" w:hAnsi="Arial" w:cs="Arial"/>
                <w:sz w:val="20"/>
              </w:rPr>
              <w:t>2,055</w:t>
            </w:r>
          </w:p>
        </w:tc>
        <w:tc>
          <w:tcPr>
            <w:tcW w:w="1843"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w:t>
            </w:r>
          </w:p>
        </w:tc>
        <w:tc>
          <w:tcPr>
            <w:tcW w:w="1461" w:type="dxa"/>
            <w:shd w:val="clear" w:color="auto" w:fill="auto"/>
          </w:tcPr>
          <w:p w:rsidR="00625CC9" w:rsidRPr="00322687" w:rsidRDefault="00F961DF" w:rsidP="00625CC9">
            <w:pPr>
              <w:tabs>
                <w:tab w:val="decimal" w:pos="1003"/>
              </w:tabs>
              <w:rPr>
                <w:rFonts w:ascii="Arial" w:hAnsi="Arial" w:cs="Arial"/>
                <w:sz w:val="20"/>
              </w:rPr>
            </w:pPr>
            <w:r>
              <w:rPr>
                <w:rFonts w:ascii="Arial" w:hAnsi="Arial" w:cs="Arial"/>
                <w:sz w:val="20"/>
              </w:rPr>
              <w:t>2,055</w:t>
            </w:r>
          </w:p>
        </w:tc>
        <w:tc>
          <w:tcPr>
            <w:tcW w:w="1419"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2,473</w:t>
            </w:r>
          </w:p>
        </w:tc>
      </w:tr>
      <w:tr w:rsidR="00625CC9" w:rsidRPr="003006FD" w:rsidTr="00322687">
        <w:tc>
          <w:tcPr>
            <w:tcW w:w="460" w:type="dxa"/>
          </w:tcPr>
          <w:p w:rsidR="00625CC9" w:rsidRPr="003006FD" w:rsidRDefault="00625CC9" w:rsidP="00625CC9">
            <w:pPr>
              <w:tabs>
                <w:tab w:val="decimal" w:pos="5400"/>
                <w:tab w:val="decimal" w:pos="6237"/>
                <w:tab w:val="center" w:pos="9214"/>
              </w:tabs>
              <w:rPr>
                <w:rFonts w:ascii="Arial" w:hAnsi="Arial" w:cs="Arial"/>
                <w:sz w:val="20"/>
              </w:rPr>
            </w:pPr>
          </w:p>
        </w:tc>
        <w:tc>
          <w:tcPr>
            <w:tcW w:w="3167" w:type="dxa"/>
            <w:shd w:val="clear" w:color="auto" w:fill="auto"/>
          </w:tcPr>
          <w:p w:rsidR="00625CC9" w:rsidRPr="00322687" w:rsidRDefault="00625CC9" w:rsidP="00625CC9">
            <w:pPr>
              <w:tabs>
                <w:tab w:val="decimal" w:pos="5400"/>
                <w:tab w:val="decimal" w:pos="6237"/>
                <w:tab w:val="center" w:pos="9214"/>
              </w:tabs>
              <w:rPr>
                <w:rFonts w:ascii="Arial" w:hAnsi="Arial" w:cs="Arial"/>
                <w:sz w:val="20"/>
              </w:rPr>
            </w:pPr>
            <w:r w:rsidRPr="00322687">
              <w:rPr>
                <w:rFonts w:ascii="Arial" w:hAnsi="Arial" w:cs="Arial"/>
                <w:sz w:val="20"/>
              </w:rPr>
              <w:t>Governance (see below)</w:t>
            </w:r>
          </w:p>
        </w:tc>
        <w:tc>
          <w:tcPr>
            <w:tcW w:w="1620"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37,787</w:t>
            </w:r>
          </w:p>
        </w:tc>
        <w:tc>
          <w:tcPr>
            <w:tcW w:w="1843" w:type="dxa"/>
            <w:shd w:val="clear" w:color="auto" w:fill="auto"/>
          </w:tcPr>
          <w:p w:rsidR="00625CC9" w:rsidRPr="00322687" w:rsidRDefault="00625CC9" w:rsidP="00625CC9">
            <w:pPr>
              <w:tabs>
                <w:tab w:val="decimal" w:pos="1003"/>
              </w:tabs>
              <w:rPr>
                <w:rFonts w:ascii="Arial" w:hAnsi="Arial" w:cs="Arial"/>
                <w:sz w:val="20"/>
              </w:rPr>
            </w:pPr>
            <w:r w:rsidRPr="00322687">
              <w:rPr>
                <w:rFonts w:ascii="Arial" w:hAnsi="Arial" w:cs="Arial"/>
                <w:sz w:val="20"/>
              </w:rPr>
              <w:t>-</w:t>
            </w:r>
          </w:p>
        </w:tc>
        <w:tc>
          <w:tcPr>
            <w:tcW w:w="1461"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37,787</w:t>
            </w:r>
          </w:p>
        </w:tc>
        <w:tc>
          <w:tcPr>
            <w:tcW w:w="1419" w:type="dxa"/>
            <w:shd w:val="clear" w:color="auto" w:fill="auto"/>
          </w:tcPr>
          <w:p w:rsidR="00625CC9" w:rsidRPr="00322687" w:rsidRDefault="00625CC9" w:rsidP="00625CC9">
            <w:pPr>
              <w:tabs>
                <w:tab w:val="decimal" w:pos="1003"/>
              </w:tabs>
              <w:rPr>
                <w:rFonts w:ascii="Arial" w:hAnsi="Arial" w:cs="Arial"/>
                <w:sz w:val="20"/>
              </w:rPr>
            </w:pPr>
            <w:r>
              <w:rPr>
                <w:rFonts w:ascii="Arial" w:hAnsi="Arial" w:cs="Arial"/>
                <w:sz w:val="20"/>
              </w:rPr>
              <w:t>29,591</w:t>
            </w:r>
          </w:p>
        </w:tc>
      </w:tr>
      <w:tr w:rsidR="00756EA6" w:rsidRPr="003006FD" w:rsidTr="00322687">
        <w:tc>
          <w:tcPr>
            <w:tcW w:w="460" w:type="dxa"/>
          </w:tcPr>
          <w:p w:rsidR="00756EA6" w:rsidRPr="003006FD" w:rsidRDefault="00756EA6" w:rsidP="00756EA6">
            <w:pPr>
              <w:tabs>
                <w:tab w:val="decimal" w:pos="5400"/>
                <w:tab w:val="decimal" w:pos="6237"/>
                <w:tab w:val="center" w:pos="9214"/>
              </w:tabs>
              <w:rPr>
                <w:rFonts w:ascii="Arial" w:hAnsi="Arial" w:cs="Arial"/>
                <w:sz w:val="20"/>
              </w:rPr>
            </w:pPr>
          </w:p>
        </w:tc>
        <w:tc>
          <w:tcPr>
            <w:tcW w:w="3167" w:type="dxa"/>
            <w:shd w:val="clear" w:color="auto" w:fill="auto"/>
          </w:tcPr>
          <w:p w:rsidR="00756EA6" w:rsidRPr="00322687" w:rsidRDefault="00756EA6" w:rsidP="00756EA6">
            <w:pPr>
              <w:tabs>
                <w:tab w:val="decimal" w:pos="5400"/>
                <w:tab w:val="decimal" w:pos="6237"/>
                <w:tab w:val="center" w:pos="9214"/>
              </w:tabs>
              <w:rPr>
                <w:rFonts w:ascii="Arial" w:hAnsi="Arial" w:cs="Arial"/>
                <w:sz w:val="20"/>
              </w:rPr>
            </w:pPr>
          </w:p>
        </w:tc>
        <w:tc>
          <w:tcPr>
            <w:tcW w:w="1620" w:type="dxa"/>
            <w:shd w:val="clear" w:color="auto" w:fill="auto"/>
          </w:tcPr>
          <w:p w:rsidR="00756EA6" w:rsidRPr="00322687" w:rsidRDefault="00756EA6" w:rsidP="00756EA6">
            <w:pPr>
              <w:tabs>
                <w:tab w:val="decimal" w:pos="1003"/>
              </w:tabs>
              <w:rPr>
                <w:rFonts w:ascii="Arial" w:hAnsi="Arial" w:cs="Arial"/>
                <w:spacing w:val="-24"/>
                <w:sz w:val="20"/>
              </w:rPr>
            </w:pPr>
            <w:r w:rsidRPr="00322687">
              <w:rPr>
                <w:rFonts w:ascii="Arial" w:hAnsi="Arial" w:cs="Arial"/>
                <w:spacing w:val="-24"/>
                <w:sz w:val="20"/>
              </w:rPr>
              <w:t>-------------------</w:t>
            </w:r>
          </w:p>
        </w:tc>
        <w:tc>
          <w:tcPr>
            <w:tcW w:w="1843" w:type="dxa"/>
            <w:shd w:val="clear" w:color="auto" w:fill="auto"/>
          </w:tcPr>
          <w:p w:rsidR="00756EA6" w:rsidRPr="00322687" w:rsidRDefault="00756EA6" w:rsidP="00756EA6">
            <w:pPr>
              <w:tabs>
                <w:tab w:val="decimal" w:pos="1003"/>
              </w:tabs>
              <w:rPr>
                <w:rFonts w:ascii="Arial" w:hAnsi="Arial" w:cs="Arial"/>
                <w:spacing w:val="-24"/>
                <w:sz w:val="20"/>
              </w:rPr>
            </w:pPr>
            <w:r w:rsidRPr="00322687">
              <w:rPr>
                <w:rFonts w:ascii="Arial" w:hAnsi="Arial" w:cs="Arial"/>
                <w:spacing w:val="-24"/>
                <w:sz w:val="20"/>
              </w:rPr>
              <w:t>-----------------</w:t>
            </w:r>
          </w:p>
        </w:tc>
        <w:tc>
          <w:tcPr>
            <w:tcW w:w="1461" w:type="dxa"/>
            <w:shd w:val="clear" w:color="auto" w:fill="auto"/>
          </w:tcPr>
          <w:p w:rsidR="00756EA6" w:rsidRPr="00322687" w:rsidRDefault="00756EA6" w:rsidP="00756EA6">
            <w:pPr>
              <w:tabs>
                <w:tab w:val="decimal" w:pos="1003"/>
              </w:tabs>
              <w:rPr>
                <w:rFonts w:ascii="Arial" w:hAnsi="Arial" w:cs="Arial"/>
                <w:spacing w:val="-24"/>
                <w:sz w:val="20"/>
              </w:rPr>
            </w:pPr>
            <w:r w:rsidRPr="00322687">
              <w:rPr>
                <w:rFonts w:ascii="Arial" w:hAnsi="Arial" w:cs="Arial"/>
                <w:spacing w:val="-24"/>
                <w:sz w:val="20"/>
              </w:rPr>
              <w:t>-------------------</w:t>
            </w:r>
          </w:p>
        </w:tc>
        <w:tc>
          <w:tcPr>
            <w:tcW w:w="1419" w:type="dxa"/>
            <w:shd w:val="clear" w:color="auto" w:fill="auto"/>
          </w:tcPr>
          <w:p w:rsidR="00756EA6" w:rsidRPr="00322687" w:rsidRDefault="00756EA6" w:rsidP="00756EA6">
            <w:pPr>
              <w:tabs>
                <w:tab w:val="decimal" w:pos="1003"/>
              </w:tabs>
              <w:rPr>
                <w:rFonts w:ascii="Arial" w:hAnsi="Arial" w:cs="Arial"/>
                <w:spacing w:val="-24"/>
                <w:sz w:val="20"/>
              </w:rPr>
            </w:pPr>
            <w:r w:rsidRPr="00322687">
              <w:rPr>
                <w:rFonts w:ascii="Arial" w:hAnsi="Arial" w:cs="Arial"/>
                <w:spacing w:val="-24"/>
                <w:sz w:val="20"/>
              </w:rPr>
              <w:t>-------------------</w:t>
            </w:r>
          </w:p>
        </w:tc>
      </w:tr>
      <w:tr w:rsidR="00756EA6" w:rsidRPr="003006FD" w:rsidTr="00322687">
        <w:tc>
          <w:tcPr>
            <w:tcW w:w="460" w:type="dxa"/>
          </w:tcPr>
          <w:p w:rsidR="00756EA6" w:rsidRPr="003006FD" w:rsidRDefault="00756EA6" w:rsidP="00756EA6">
            <w:pPr>
              <w:tabs>
                <w:tab w:val="decimal" w:pos="5400"/>
                <w:tab w:val="decimal" w:pos="6237"/>
                <w:tab w:val="center" w:pos="9214"/>
              </w:tabs>
              <w:rPr>
                <w:rFonts w:ascii="Arial" w:hAnsi="Arial" w:cs="Arial"/>
                <w:sz w:val="20"/>
              </w:rPr>
            </w:pPr>
          </w:p>
        </w:tc>
        <w:tc>
          <w:tcPr>
            <w:tcW w:w="3167" w:type="dxa"/>
            <w:shd w:val="clear" w:color="auto" w:fill="auto"/>
          </w:tcPr>
          <w:p w:rsidR="00756EA6" w:rsidRPr="00322687" w:rsidRDefault="00756EA6" w:rsidP="00756EA6">
            <w:pPr>
              <w:tabs>
                <w:tab w:val="decimal" w:pos="5400"/>
                <w:tab w:val="decimal" w:pos="6237"/>
                <w:tab w:val="center" w:pos="9214"/>
              </w:tabs>
              <w:rPr>
                <w:rFonts w:ascii="Arial" w:hAnsi="Arial" w:cs="Arial"/>
                <w:sz w:val="20"/>
              </w:rPr>
            </w:pPr>
          </w:p>
        </w:tc>
        <w:tc>
          <w:tcPr>
            <w:tcW w:w="1620" w:type="dxa"/>
            <w:shd w:val="clear" w:color="auto" w:fill="auto"/>
          </w:tcPr>
          <w:p w:rsidR="00756EA6" w:rsidRPr="00322687" w:rsidRDefault="00625CC9" w:rsidP="00756EA6">
            <w:pPr>
              <w:tabs>
                <w:tab w:val="decimal" w:pos="1003"/>
              </w:tabs>
              <w:rPr>
                <w:rFonts w:ascii="Arial" w:hAnsi="Arial" w:cs="Arial"/>
                <w:sz w:val="20"/>
              </w:rPr>
            </w:pPr>
            <w:r>
              <w:rPr>
                <w:rFonts w:ascii="Arial" w:hAnsi="Arial" w:cs="Arial"/>
                <w:sz w:val="20"/>
              </w:rPr>
              <w:t>£</w:t>
            </w:r>
            <w:r w:rsidR="00756EA6" w:rsidRPr="00322687">
              <w:rPr>
                <w:rFonts w:ascii="Arial" w:hAnsi="Arial" w:cs="Arial"/>
                <w:sz w:val="20"/>
              </w:rPr>
              <w:t>1</w:t>
            </w:r>
            <w:r w:rsidR="004335A4">
              <w:rPr>
                <w:rFonts w:ascii="Arial" w:hAnsi="Arial" w:cs="Arial"/>
                <w:sz w:val="20"/>
              </w:rPr>
              <w:t>60,863</w:t>
            </w:r>
          </w:p>
        </w:tc>
        <w:tc>
          <w:tcPr>
            <w:tcW w:w="1843" w:type="dxa"/>
            <w:shd w:val="clear" w:color="auto" w:fill="auto"/>
          </w:tcPr>
          <w:p w:rsidR="00756EA6" w:rsidRPr="00322687" w:rsidRDefault="00756EA6" w:rsidP="00756EA6">
            <w:pPr>
              <w:tabs>
                <w:tab w:val="decimal" w:pos="1003"/>
              </w:tabs>
              <w:rPr>
                <w:rFonts w:ascii="Arial" w:hAnsi="Arial" w:cs="Arial"/>
                <w:sz w:val="20"/>
              </w:rPr>
            </w:pPr>
            <w:r w:rsidRPr="00322687">
              <w:rPr>
                <w:rFonts w:ascii="Arial" w:hAnsi="Arial" w:cs="Arial"/>
                <w:sz w:val="20"/>
              </w:rPr>
              <w:t>-</w:t>
            </w:r>
          </w:p>
        </w:tc>
        <w:tc>
          <w:tcPr>
            <w:tcW w:w="1461" w:type="dxa"/>
            <w:shd w:val="clear" w:color="auto" w:fill="auto"/>
          </w:tcPr>
          <w:p w:rsidR="00756EA6" w:rsidRPr="00322687" w:rsidRDefault="00625CC9" w:rsidP="00756EA6">
            <w:pPr>
              <w:tabs>
                <w:tab w:val="decimal" w:pos="1003"/>
              </w:tabs>
              <w:rPr>
                <w:rFonts w:ascii="Arial" w:hAnsi="Arial" w:cs="Arial"/>
                <w:sz w:val="20"/>
              </w:rPr>
            </w:pPr>
            <w:r>
              <w:rPr>
                <w:rFonts w:ascii="Arial" w:hAnsi="Arial" w:cs="Arial"/>
                <w:sz w:val="20"/>
              </w:rPr>
              <w:t>£</w:t>
            </w:r>
            <w:r w:rsidRPr="00322687">
              <w:rPr>
                <w:rFonts w:ascii="Arial" w:hAnsi="Arial" w:cs="Arial"/>
                <w:sz w:val="20"/>
              </w:rPr>
              <w:t>1</w:t>
            </w:r>
            <w:r w:rsidR="004335A4">
              <w:rPr>
                <w:rFonts w:ascii="Arial" w:hAnsi="Arial" w:cs="Arial"/>
                <w:sz w:val="20"/>
              </w:rPr>
              <w:t>60,863</w:t>
            </w:r>
          </w:p>
        </w:tc>
        <w:tc>
          <w:tcPr>
            <w:tcW w:w="1419" w:type="dxa"/>
            <w:shd w:val="clear" w:color="auto" w:fill="auto"/>
          </w:tcPr>
          <w:p w:rsidR="00756EA6" w:rsidRPr="00322687" w:rsidRDefault="001A73BD" w:rsidP="00756EA6">
            <w:pPr>
              <w:tabs>
                <w:tab w:val="decimal" w:pos="1003"/>
              </w:tabs>
              <w:rPr>
                <w:rFonts w:ascii="Arial" w:hAnsi="Arial" w:cs="Arial"/>
                <w:sz w:val="20"/>
              </w:rPr>
            </w:pPr>
            <w:r>
              <w:rPr>
                <w:rFonts w:ascii="Arial" w:hAnsi="Arial" w:cs="Arial"/>
                <w:sz w:val="20"/>
              </w:rPr>
              <w:t>£139,479</w:t>
            </w:r>
          </w:p>
        </w:tc>
      </w:tr>
      <w:tr w:rsidR="00756EA6" w:rsidRPr="003006FD" w:rsidTr="00322687">
        <w:tc>
          <w:tcPr>
            <w:tcW w:w="460" w:type="dxa"/>
          </w:tcPr>
          <w:p w:rsidR="00756EA6" w:rsidRPr="003006FD" w:rsidRDefault="00756EA6" w:rsidP="00756EA6">
            <w:pPr>
              <w:tabs>
                <w:tab w:val="decimal" w:pos="5400"/>
                <w:tab w:val="decimal" w:pos="6237"/>
                <w:tab w:val="center" w:pos="9214"/>
              </w:tabs>
              <w:rPr>
                <w:rFonts w:ascii="Arial" w:hAnsi="Arial" w:cs="Arial"/>
                <w:sz w:val="20"/>
              </w:rPr>
            </w:pPr>
          </w:p>
        </w:tc>
        <w:tc>
          <w:tcPr>
            <w:tcW w:w="3167" w:type="dxa"/>
            <w:shd w:val="clear" w:color="auto" w:fill="auto"/>
          </w:tcPr>
          <w:p w:rsidR="00756EA6" w:rsidRPr="00322687" w:rsidRDefault="00756EA6" w:rsidP="00756EA6">
            <w:pPr>
              <w:tabs>
                <w:tab w:val="decimal" w:pos="5400"/>
                <w:tab w:val="decimal" w:pos="6237"/>
                <w:tab w:val="center" w:pos="9214"/>
              </w:tabs>
              <w:rPr>
                <w:rFonts w:ascii="Arial" w:hAnsi="Arial" w:cs="Arial"/>
                <w:sz w:val="20"/>
              </w:rPr>
            </w:pPr>
          </w:p>
        </w:tc>
        <w:tc>
          <w:tcPr>
            <w:tcW w:w="1620" w:type="dxa"/>
            <w:shd w:val="clear" w:color="auto" w:fill="auto"/>
          </w:tcPr>
          <w:p w:rsidR="00756EA6" w:rsidRPr="00322687" w:rsidRDefault="00756EA6" w:rsidP="00756EA6">
            <w:pPr>
              <w:tabs>
                <w:tab w:val="decimal" w:pos="1003"/>
              </w:tabs>
              <w:rPr>
                <w:rFonts w:ascii="Arial" w:hAnsi="Arial" w:cs="Arial"/>
                <w:spacing w:val="-24"/>
                <w:sz w:val="20"/>
              </w:rPr>
            </w:pPr>
            <w:r w:rsidRPr="00322687">
              <w:rPr>
                <w:rFonts w:ascii="Arial" w:hAnsi="Arial" w:cs="Arial"/>
                <w:spacing w:val="-24"/>
                <w:sz w:val="20"/>
              </w:rPr>
              <w:t>=========</w:t>
            </w:r>
          </w:p>
        </w:tc>
        <w:tc>
          <w:tcPr>
            <w:tcW w:w="1843" w:type="dxa"/>
            <w:shd w:val="clear" w:color="auto" w:fill="auto"/>
          </w:tcPr>
          <w:p w:rsidR="00756EA6" w:rsidRPr="00322687" w:rsidRDefault="00756EA6" w:rsidP="00756EA6">
            <w:pPr>
              <w:tabs>
                <w:tab w:val="decimal" w:pos="1003"/>
              </w:tabs>
              <w:rPr>
                <w:rFonts w:ascii="Arial" w:hAnsi="Arial" w:cs="Arial"/>
                <w:spacing w:val="-24"/>
                <w:sz w:val="20"/>
              </w:rPr>
            </w:pPr>
            <w:r w:rsidRPr="00322687">
              <w:rPr>
                <w:rFonts w:ascii="Arial" w:hAnsi="Arial" w:cs="Arial"/>
                <w:spacing w:val="-24"/>
                <w:sz w:val="20"/>
              </w:rPr>
              <w:t>=======</w:t>
            </w:r>
          </w:p>
        </w:tc>
        <w:tc>
          <w:tcPr>
            <w:tcW w:w="1461" w:type="dxa"/>
            <w:shd w:val="clear" w:color="auto" w:fill="auto"/>
          </w:tcPr>
          <w:p w:rsidR="00756EA6" w:rsidRPr="00322687" w:rsidRDefault="00756EA6" w:rsidP="00756EA6">
            <w:pPr>
              <w:tabs>
                <w:tab w:val="decimal" w:pos="1003"/>
              </w:tabs>
              <w:rPr>
                <w:rFonts w:ascii="Arial" w:hAnsi="Arial" w:cs="Arial"/>
                <w:spacing w:val="-24"/>
                <w:sz w:val="20"/>
              </w:rPr>
            </w:pPr>
            <w:r w:rsidRPr="00322687">
              <w:rPr>
                <w:rFonts w:ascii="Arial" w:hAnsi="Arial" w:cs="Arial"/>
                <w:spacing w:val="-24"/>
                <w:sz w:val="20"/>
              </w:rPr>
              <w:t>=========</w:t>
            </w:r>
          </w:p>
        </w:tc>
        <w:tc>
          <w:tcPr>
            <w:tcW w:w="1419" w:type="dxa"/>
            <w:shd w:val="clear" w:color="auto" w:fill="auto"/>
          </w:tcPr>
          <w:p w:rsidR="00756EA6" w:rsidRPr="00322687" w:rsidRDefault="00756EA6" w:rsidP="00756EA6">
            <w:pPr>
              <w:tabs>
                <w:tab w:val="decimal" w:pos="1003"/>
              </w:tabs>
              <w:rPr>
                <w:rFonts w:ascii="Arial" w:hAnsi="Arial" w:cs="Arial"/>
                <w:spacing w:val="-24"/>
                <w:sz w:val="20"/>
              </w:rPr>
            </w:pPr>
            <w:r w:rsidRPr="00322687">
              <w:rPr>
                <w:rFonts w:ascii="Arial" w:hAnsi="Arial" w:cs="Arial"/>
                <w:spacing w:val="-24"/>
                <w:sz w:val="20"/>
              </w:rPr>
              <w:t>=========</w:t>
            </w:r>
          </w:p>
        </w:tc>
      </w:tr>
      <w:tr w:rsidR="00756EA6" w:rsidRPr="003006FD" w:rsidTr="00322687">
        <w:tc>
          <w:tcPr>
            <w:tcW w:w="460" w:type="dxa"/>
          </w:tcPr>
          <w:p w:rsidR="00756EA6" w:rsidRPr="003006FD" w:rsidRDefault="00756EA6" w:rsidP="00756EA6">
            <w:pPr>
              <w:tabs>
                <w:tab w:val="decimal" w:pos="5400"/>
                <w:tab w:val="decimal" w:pos="6237"/>
                <w:tab w:val="center" w:pos="9214"/>
              </w:tabs>
              <w:rPr>
                <w:rFonts w:ascii="Arial" w:hAnsi="Arial" w:cs="Arial"/>
                <w:sz w:val="20"/>
              </w:rPr>
            </w:pPr>
          </w:p>
        </w:tc>
        <w:tc>
          <w:tcPr>
            <w:tcW w:w="3167" w:type="dxa"/>
            <w:shd w:val="clear" w:color="auto" w:fill="auto"/>
          </w:tcPr>
          <w:p w:rsidR="00756EA6" w:rsidRPr="00322687" w:rsidRDefault="00756EA6" w:rsidP="00756EA6">
            <w:pPr>
              <w:tabs>
                <w:tab w:val="decimal" w:pos="5400"/>
                <w:tab w:val="decimal" w:pos="6237"/>
                <w:tab w:val="center" w:pos="9214"/>
              </w:tabs>
              <w:rPr>
                <w:rFonts w:ascii="Arial" w:hAnsi="Arial" w:cs="Arial"/>
                <w:sz w:val="20"/>
              </w:rPr>
            </w:pPr>
            <w:r w:rsidRPr="00322687">
              <w:rPr>
                <w:sz w:val="20"/>
              </w:rPr>
              <w:t>Governance costs</w:t>
            </w:r>
          </w:p>
        </w:tc>
        <w:tc>
          <w:tcPr>
            <w:tcW w:w="1620" w:type="dxa"/>
            <w:shd w:val="clear" w:color="auto" w:fill="auto"/>
          </w:tcPr>
          <w:p w:rsidR="00756EA6" w:rsidRPr="00322687" w:rsidRDefault="00756EA6" w:rsidP="00756EA6">
            <w:pPr>
              <w:tabs>
                <w:tab w:val="decimal" w:pos="1003"/>
              </w:tabs>
              <w:rPr>
                <w:rFonts w:ascii="Arial" w:hAnsi="Arial" w:cs="Arial"/>
                <w:spacing w:val="-24"/>
                <w:sz w:val="20"/>
              </w:rPr>
            </w:pPr>
          </w:p>
        </w:tc>
        <w:tc>
          <w:tcPr>
            <w:tcW w:w="1843" w:type="dxa"/>
            <w:shd w:val="clear" w:color="auto" w:fill="auto"/>
          </w:tcPr>
          <w:p w:rsidR="00756EA6" w:rsidRPr="00322687" w:rsidRDefault="00756EA6" w:rsidP="00756EA6">
            <w:pPr>
              <w:tabs>
                <w:tab w:val="decimal" w:pos="1003"/>
              </w:tabs>
              <w:rPr>
                <w:rFonts w:ascii="Arial" w:hAnsi="Arial" w:cs="Arial"/>
                <w:spacing w:val="-24"/>
                <w:sz w:val="20"/>
              </w:rPr>
            </w:pPr>
          </w:p>
        </w:tc>
        <w:tc>
          <w:tcPr>
            <w:tcW w:w="1461" w:type="dxa"/>
            <w:shd w:val="clear" w:color="auto" w:fill="auto"/>
          </w:tcPr>
          <w:p w:rsidR="00756EA6" w:rsidRPr="00322687" w:rsidRDefault="00756EA6" w:rsidP="00756EA6">
            <w:pPr>
              <w:tabs>
                <w:tab w:val="decimal" w:pos="1003"/>
              </w:tabs>
              <w:rPr>
                <w:rFonts w:ascii="Arial" w:hAnsi="Arial" w:cs="Arial"/>
                <w:spacing w:val="-24"/>
                <w:sz w:val="20"/>
              </w:rPr>
            </w:pPr>
          </w:p>
        </w:tc>
        <w:tc>
          <w:tcPr>
            <w:tcW w:w="1419" w:type="dxa"/>
            <w:shd w:val="clear" w:color="auto" w:fill="auto"/>
          </w:tcPr>
          <w:p w:rsidR="00756EA6" w:rsidRPr="00322687" w:rsidRDefault="00756EA6" w:rsidP="00756EA6">
            <w:pPr>
              <w:tabs>
                <w:tab w:val="decimal" w:pos="1003"/>
              </w:tabs>
              <w:rPr>
                <w:rFonts w:ascii="Arial" w:hAnsi="Arial" w:cs="Arial"/>
                <w:spacing w:val="-24"/>
                <w:sz w:val="20"/>
              </w:rPr>
            </w:pPr>
          </w:p>
        </w:tc>
      </w:tr>
      <w:tr w:rsidR="00756EA6" w:rsidRPr="003006FD" w:rsidTr="00322687">
        <w:tc>
          <w:tcPr>
            <w:tcW w:w="460" w:type="dxa"/>
          </w:tcPr>
          <w:p w:rsidR="00756EA6" w:rsidRPr="003006FD" w:rsidRDefault="00756EA6" w:rsidP="00756EA6">
            <w:pPr>
              <w:tabs>
                <w:tab w:val="decimal" w:pos="5400"/>
                <w:tab w:val="decimal" w:pos="6237"/>
                <w:tab w:val="center" w:pos="9214"/>
              </w:tabs>
              <w:rPr>
                <w:rFonts w:ascii="Arial" w:hAnsi="Arial" w:cs="Arial"/>
                <w:sz w:val="20"/>
              </w:rPr>
            </w:pPr>
          </w:p>
        </w:tc>
        <w:tc>
          <w:tcPr>
            <w:tcW w:w="3167" w:type="dxa"/>
            <w:shd w:val="clear" w:color="auto" w:fill="auto"/>
          </w:tcPr>
          <w:p w:rsidR="00756EA6" w:rsidRPr="00322687" w:rsidRDefault="00756EA6" w:rsidP="00756EA6">
            <w:pPr>
              <w:tabs>
                <w:tab w:val="decimal" w:pos="5400"/>
                <w:tab w:val="decimal" w:pos="6237"/>
                <w:tab w:val="center" w:pos="9214"/>
              </w:tabs>
              <w:rPr>
                <w:rFonts w:ascii="Arial" w:hAnsi="Arial" w:cs="Arial"/>
                <w:sz w:val="20"/>
              </w:rPr>
            </w:pPr>
            <w:r w:rsidRPr="00322687">
              <w:rPr>
                <w:rFonts w:ascii="Arial" w:hAnsi="Arial" w:cs="Arial"/>
                <w:sz w:val="20"/>
              </w:rPr>
              <w:t>Audit</w:t>
            </w:r>
          </w:p>
        </w:tc>
        <w:tc>
          <w:tcPr>
            <w:tcW w:w="1620" w:type="dxa"/>
            <w:shd w:val="clear" w:color="auto" w:fill="auto"/>
          </w:tcPr>
          <w:p w:rsidR="00756EA6" w:rsidRPr="00322687" w:rsidRDefault="00756EA6" w:rsidP="00756EA6">
            <w:pPr>
              <w:tabs>
                <w:tab w:val="decimal" w:pos="1003"/>
              </w:tabs>
              <w:rPr>
                <w:rFonts w:ascii="Arial" w:hAnsi="Arial" w:cs="Arial"/>
                <w:spacing w:val="-24"/>
                <w:sz w:val="20"/>
              </w:rPr>
            </w:pPr>
          </w:p>
        </w:tc>
        <w:tc>
          <w:tcPr>
            <w:tcW w:w="1843" w:type="dxa"/>
            <w:shd w:val="clear" w:color="auto" w:fill="auto"/>
          </w:tcPr>
          <w:p w:rsidR="00756EA6" w:rsidRPr="00322687" w:rsidRDefault="00756EA6" w:rsidP="00756EA6">
            <w:pPr>
              <w:tabs>
                <w:tab w:val="decimal" w:pos="1003"/>
              </w:tabs>
              <w:rPr>
                <w:rFonts w:ascii="Arial" w:hAnsi="Arial" w:cs="Arial"/>
                <w:spacing w:val="-24"/>
                <w:sz w:val="20"/>
              </w:rPr>
            </w:pPr>
          </w:p>
        </w:tc>
        <w:tc>
          <w:tcPr>
            <w:tcW w:w="1461" w:type="dxa"/>
            <w:shd w:val="clear" w:color="auto" w:fill="auto"/>
          </w:tcPr>
          <w:p w:rsidR="00756EA6" w:rsidRPr="00322687" w:rsidRDefault="00625CC9" w:rsidP="00756EA6">
            <w:pPr>
              <w:tabs>
                <w:tab w:val="decimal" w:pos="1003"/>
              </w:tabs>
              <w:rPr>
                <w:rFonts w:ascii="Arial" w:hAnsi="Arial" w:cs="Arial"/>
                <w:sz w:val="20"/>
              </w:rPr>
            </w:pPr>
            <w:r>
              <w:rPr>
                <w:rFonts w:ascii="Arial" w:hAnsi="Arial" w:cs="Arial"/>
                <w:sz w:val="20"/>
              </w:rPr>
              <w:t>8,448</w:t>
            </w:r>
          </w:p>
        </w:tc>
        <w:tc>
          <w:tcPr>
            <w:tcW w:w="1419" w:type="dxa"/>
            <w:shd w:val="clear" w:color="auto" w:fill="auto"/>
          </w:tcPr>
          <w:p w:rsidR="00756EA6" w:rsidRPr="00322687" w:rsidRDefault="00625CC9" w:rsidP="00756EA6">
            <w:pPr>
              <w:tabs>
                <w:tab w:val="decimal" w:pos="1003"/>
              </w:tabs>
              <w:rPr>
                <w:rFonts w:ascii="Arial" w:hAnsi="Arial" w:cs="Arial"/>
                <w:sz w:val="20"/>
              </w:rPr>
            </w:pPr>
            <w:r>
              <w:rPr>
                <w:rFonts w:ascii="Arial" w:hAnsi="Arial" w:cs="Arial"/>
                <w:sz w:val="20"/>
              </w:rPr>
              <w:t>6,390</w:t>
            </w:r>
          </w:p>
        </w:tc>
      </w:tr>
      <w:tr w:rsidR="00756EA6" w:rsidRPr="003006FD" w:rsidTr="00322687">
        <w:tc>
          <w:tcPr>
            <w:tcW w:w="460" w:type="dxa"/>
          </w:tcPr>
          <w:p w:rsidR="00756EA6" w:rsidRPr="003006FD" w:rsidRDefault="00756EA6" w:rsidP="00756EA6">
            <w:pPr>
              <w:tabs>
                <w:tab w:val="decimal" w:pos="5400"/>
                <w:tab w:val="decimal" w:pos="6237"/>
                <w:tab w:val="center" w:pos="9214"/>
              </w:tabs>
              <w:rPr>
                <w:rFonts w:ascii="Arial" w:hAnsi="Arial" w:cs="Arial"/>
                <w:sz w:val="20"/>
              </w:rPr>
            </w:pPr>
          </w:p>
        </w:tc>
        <w:tc>
          <w:tcPr>
            <w:tcW w:w="3167" w:type="dxa"/>
            <w:shd w:val="clear" w:color="auto" w:fill="auto"/>
          </w:tcPr>
          <w:p w:rsidR="00756EA6" w:rsidRPr="00322687" w:rsidRDefault="00756EA6" w:rsidP="00756EA6">
            <w:pPr>
              <w:tabs>
                <w:tab w:val="decimal" w:pos="5400"/>
                <w:tab w:val="decimal" w:pos="6237"/>
                <w:tab w:val="center" w:pos="9214"/>
              </w:tabs>
              <w:rPr>
                <w:rFonts w:ascii="Arial" w:hAnsi="Arial" w:cs="Arial"/>
                <w:sz w:val="20"/>
              </w:rPr>
            </w:pPr>
            <w:r w:rsidRPr="00322687">
              <w:rPr>
                <w:rFonts w:ascii="Arial" w:hAnsi="Arial" w:cs="Arial"/>
                <w:sz w:val="20"/>
              </w:rPr>
              <w:t>Legal</w:t>
            </w:r>
          </w:p>
        </w:tc>
        <w:tc>
          <w:tcPr>
            <w:tcW w:w="1620" w:type="dxa"/>
            <w:shd w:val="clear" w:color="auto" w:fill="auto"/>
          </w:tcPr>
          <w:p w:rsidR="00756EA6" w:rsidRPr="00322687" w:rsidRDefault="00756EA6" w:rsidP="00756EA6">
            <w:pPr>
              <w:tabs>
                <w:tab w:val="decimal" w:pos="1003"/>
              </w:tabs>
              <w:rPr>
                <w:rFonts w:ascii="Arial" w:hAnsi="Arial" w:cs="Arial"/>
                <w:spacing w:val="-24"/>
                <w:sz w:val="20"/>
              </w:rPr>
            </w:pPr>
          </w:p>
        </w:tc>
        <w:tc>
          <w:tcPr>
            <w:tcW w:w="1843" w:type="dxa"/>
            <w:shd w:val="clear" w:color="auto" w:fill="auto"/>
          </w:tcPr>
          <w:p w:rsidR="00756EA6" w:rsidRPr="00322687" w:rsidRDefault="00756EA6" w:rsidP="00756EA6">
            <w:pPr>
              <w:tabs>
                <w:tab w:val="decimal" w:pos="1003"/>
              </w:tabs>
              <w:rPr>
                <w:rFonts w:ascii="Arial" w:hAnsi="Arial" w:cs="Arial"/>
                <w:spacing w:val="-24"/>
                <w:sz w:val="20"/>
              </w:rPr>
            </w:pPr>
          </w:p>
        </w:tc>
        <w:tc>
          <w:tcPr>
            <w:tcW w:w="1461" w:type="dxa"/>
            <w:shd w:val="clear" w:color="auto" w:fill="auto"/>
          </w:tcPr>
          <w:p w:rsidR="00756EA6" w:rsidRPr="00322687" w:rsidRDefault="00756EA6" w:rsidP="00756EA6">
            <w:pPr>
              <w:tabs>
                <w:tab w:val="decimal" w:pos="1003"/>
              </w:tabs>
              <w:rPr>
                <w:rFonts w:ascii="Arial" w:hAnsi="Arial" w:cs="Arial"/>
                <w:sz w:val="20"/>
              </w:rPr>
            </w:pPr>
            <w:r w:rsidRPr="00322687">
              <w:rPr>
                <w:rFonts w:ascii="Arial" w:hAnsi="Arial" w:cs="Arial"/>
                <w:sz w:val="20"/>
              </w:rPr>
              <w:t>1,320</w:t>
            </w:r>
          </w:p>
        </w:tc>
        <w:tc>
          <w:tcPr>
            <w:tcW w:w="1419" w:type="dxa"/>
            <w:shd w:val="clear" w:color="auto" w:fill="auto"/>
          </w:tcPr>
          <w:p w:rsidR="00756EA6" w:rsidRPr="00322687" w:rsidRDefault="00625CC9" w:rsidP="00756EA6">
            <w:pPr>
              <w:tabs>
                <w:tab w:val="decimal" w:pos="1003"/>
              </w:tabs>
              <w:rPr>
                <w:rFonts w:ascii="Arial" w:hAnsi="Arial" w:cs="Arial"/>
                <w:sz w:val="20"/>
              </w:rPr>
            </w:pPr>
            <w:r>
              <w:rPr>
                <w:rFonts w:ascii="Arial" w:hAnsi="Arial" w:cs="Arial"/>
                <w:sz w:val="20"/>
              </w:rPr>
              <w:t>-</w:t>
            </w:r>
          </w:p>
        </w:tc>
      </w:tr>
      <w:tr w:rsidR="00756EA6" w:rsidRPr="003006FD" w:rsidTr="00322687">
        <w:tc>
          <w:tcPr>
            <w:tcW w:w="460" w:type="dxa"/>
          </w:tcPr>
          <w:p w:rsidR="00756EA6" w:rsidRPr="003006FD" w:rsidRDefault="00756EA6" w:rsidP="00756EA6">
            <w:pPr>
              <w:tabs>
                <w:tab w:val="decimal" w:pos="5400"/>
                <w:tab w:val="decimal" w:pos="6237"/>
                <w:tab w:val="center" w:pos="9214"/>
              </w:tabs>
              <w:rPr>
                <w:rFonts w:ascii="Arial" w:hAnsi="Arial" w:cs="Arial"/>
                <w:sz w:val="20"/>
              </w:rPr>
            </w:pPr>
          </w:p>
        </w:tc>
        <w:tc>
          <w:tcPr>
            <w:tcW w:w="3167" w:type="dxa"/>
            <w:shd w:val="clear" w:color="auto" w:fill="auto"/>
          </w:tcPr>
          <w:p w:rsidR="00756EA6" w:rsidRPr="00322687" w:rsidRDefault="00756EA6" w:rsidP="00756EA6">
            <w:pPr>
              <w:tabs>
                <w:tab w:val="decimal" w:pos="5400"/>
                <w:tab w:val="decimal" w:pos="6237"/>
                <w:tab w:val="center" w:pos="9214"/>
              </w:tabs>
              <w:rPr>
                <w:rFonts w:ascii="Arial" w:hAnsi="Arial" w:cs="Arial"/>
                <w:sz w:val="20"/>
              </w:rPr>
            </w:pPr>
            <w:r w:rsidRPr="00322687">
              <w:rPr>
                <w:rFonts w:ascii="Arial" w:hAnsi="Arial" w:cs="Arial"/>
                <w:sz w:val="20"/>
              </w:rPr>
              <w:t>Committee meeting costs</w:t>
            </w:r>
          </w:p>
        </w:tc>
        <w:tc>
          <w:tcPr>
            <w:tcW w:w="1620" w:type="dxa"/>
            <w:shd w:val="clear" w:color="auto" w:fill="auto"/>
          </w:tcPr>
          <w:p w:rsidR="00756EA6" w:rsidRPr="00322687" w:rsidRDefault="00756EA6" w:rsidP="00756EA6">
            <w:pPr>
              <w:tabs>
                <w:tab w:val="decimal" w:pos="1003"/>
              </w:tabs>
              <w:rPr>
                <w:rFonts w:ascii="Arial" w:hAnsi="Arial" w:cs="Arial"/>
                <w:spacing w:val="-24"/>
                <w:sz w:val="20"/>
              </w:rPr>
            </w:pPr>
          </w:p>
        </w:tc>
        <w:tc>
          <w:tcPr>
            <w:tcW w:w="1843" w:type="dxa"/>
            <w:shd w:val="clear" w:color="auto" w:fill="auto"/>
          </w:tcPr>
          <w:p w:rsidR="00756EA6" w:rsidRPr="00322687" w:rsidRDefault="00756EA6" w:rsidP="00756EA6">
            <w:pPr>
              <w:tabs>
                <w:tab w:val="decimal" w:pos="1003"/>
              </w:tabs>
              <w:rPr>
                <w:rFonts w:ascii="Arial" w:hAnsi="Arial" w:cs="Arial"/>
                <w:spacing w:val="-24"/>
                <w:sz w:val="20"/>
              </w:rPr>
            </w:pPr>
          </w:p>
        </w:tc>
        <w:tc>
          <w:tcPr>
            <w:tcW w:w="1461" w:type="dxa"/>
            <w:shd w:val="clear" w:color="auto" w:fill="auto"/>
          </w:tcPr>
          <w:p w:rsidR="00756EA6" w:rsidRPr="00322687" w:rsidRDefault="00C31337" w:rsidP="00756EA6">
            <w:pPr>
              <w:tabs>
                <w:tab w:val="decimal" w:pos="1003"/>
              </w:tabs>
              <w:rPr>
                <w:rFonts w:ascii="Arial" w:hAnsi="Arial" w:cs="Arial"/>
                <w:sz w:val="20"/>
              </w:rPr>
            </w:pPr>
            <w:r>
              <w:rPr>
                <w:rFonts w:ascii="Arial" w:hAnsi="Arial" w:cs="Arial"/>
                <w:sz w:val="20"/>
              </w:rPr>
              <w:t>28,019</w:t>
            </w:r>
          </w:p>
        </w:tc>
        <w:tc>
          <w:tcPr>
            <w:tcW w:w="1419" w:type="dxa"/>
            <w:shd w:val="clear" w:color="auto" w:fill="auto"/>
          </w:tcPr>
          <w:p w:rsidR="00756EA6" w:rsidRPr="00322687" w:rsidRDefault="00756EA6" w:rsidP="00756EA6">
            <w:pPr>
              <w:tabs>
                <w:tab w:val="decimal" w:pos="1003"/>
              </w:tabs>
              <w:rPr>
                <w:rFonts w:ascii="Arial" w:hAnsi="Arial" w:cs="Arial"/>
                <w:sz w:val="20"/>
              </w:rPr>
            </w:pPr>
            <w:r w:rsidRPr="00322687">
              <w:rPr>
                <w:rFonts w:ascii="Arial" w:hAnsi="Arial" w:cs="Arial"/>
                <w:sz w:val="20"/>
              </w:rPr>
              <w:t>23,201</w:t>
            </w:r>
          </w:p>
        </w:tc>
      </w:tr>
      <w:tr w:rsidR="00756EA6" w:rsidRPr="003006FD" w:rsidTr="00322687">
        <w:tc>
          <w:tcPr>
            <w:tcW w:w="460" w:type="dxa"/>
          </w:tcPr>
          <w:p w:rsidR="00756EA6" w:rsidRPr="003006FD" w:rsidRDefault="00756EA6" w:rsidP="00756EA6">
            <w:pPr>
              <w:tabs>
                <w:tab w:val="decimal" w:pos="5400"/>
                <w:tab w:val="decimal" w:pos="6237"/>
                <w:tab w:val="center" w:pos="9214"/>
              </w:tabs>
              <w:rPr>
                <w:rFonts w:ascii="Arial" w:hAnsi="Arial" w:cs="Arial"/>
                <w:sz w:val="20"/>
              </w:rPr>
            </w:pPr>
          </w:p>
        </w:tc>
        <w:tc>
          <w:tcPr>
            <w:tcW w:w="3167" w:type="dxa"/>
            <w:shd w:val="clear" w:color="auto" w:fill="auto"/>
          </w:tcPr>
          <w:p w:rsidR="00756EA6" w:rsidRPr="00322687" w:rsidRDefault="00756EA6" w:rsidP="00756EA6">
            <w:pPr>
              <w:tabs>
                <w:tab w:val="decimal" w:pos="5400"/>
                <w:tab w:val="decimal" w:pos="6237"/>
                <w:tab w:val="center" w:pos="9214"/>
              </w:tabs>
              <w:rPr>
                <w:rFonts w:ascii="Arial" w:hAnsi="Arial" w:cs="Arial"/>
                <w:sz w:val="20"/>
              </w:rPr>
            </w:pPr>
          </w:p>
        </w:tc>
        <w:tc>
          <w:tcPr>
            <w:tcW w:w="1620" w:type="dxa"/>
            <w:shd w:val="clear" w:color="auto" w:fill="auto"/>
          </w:tcPr>
          <w:p w:rsidR="00756EA6" w:rsidRPr="00322687" w:rsidRDefault="00756EA6" w:rsidP="00756EA6">
            <w:pPr>
              <w:tabs>
                <w:tab w:val="decimal" w:pos="1003"/>
              </w:tabs>
              <w:rPr>
                <w:rFonts w:ascii="Arial" w:hAnsi="Arial" w:cs="Arial"/>
                <w:spacing w:val="-24"/>
                <w:sz w:val="20"/>
              </w:rPr>
            </w:pPr>
          </w:p>
        </w:tc>
        <w:tc>
          <w:tcPr>
            <w:tcW w:w="1843" w:type="dxa"/>
            <w:shd w:val="clear" w:color="auto" w:fill="auto"/>
          </w:tcPr>
          <w:p w:rsidR="00756EA6" w:rsidRPr="00322687" w:rsidRDefault="00756EA6" w:rsidP="00756EA6">
            <w:pPr>
              <w:tabs>
                <w:tab w:val="decimal" w:pos="1003"/>
              </w:tabs>
              <w:rPr>
                <w:rFonts w:ascii="Arial" w:hAnsi="Arial" w:cs="Arial"/>
                <w:spacing w:val="-24"/>
                <w:sz w:val="20"/>
              </w:rPr>
            </w:pPr>
          </w:p>
        </w:tc>
        <w:tc>
          <w:tcPr>
            <w:tcW w:w="1461" w:type="dxa"/>
            <w:shd w:val="clear" w:color="auto" w:fill="auto"/>
          </w:tcPr>
          <w:p w:rsidR="00756EA6" w:rsidRPr="00322687" w:rsidRDefault="00756EA6" w:rsidP="00756EA6">
            <w:pPr>
              <w:tabs>
                <w:tab w:val="decimal" w:pos="1003"/>
              </w:tabs>
              <w:rPr>
                <w:rFonts w:ascii="Arial" w:hAnsi="Arial" w:cs="Arial"/>
                <w:spacing w:val="-24"/>
                <w:sz w:val="20"/>
              </w:rPr>
            </w:pPr>
            <w:r w:rsidRPr="00322687">
              <w:rPr>
                <w:rFonts w:ascii="Arial" w:hAnsi="Arial" w:cs="Arial"/>
                <w:spacing w:val="-24"/>
                <w:sz w:val="20"/>
              </w:rPr>
              <w:t>---------------</w:t>
            </w:r>
          </w:p>
        </w:tc>
        <w:tc>
          <w:tcPr>
            <w:tcW w:w="1419" w:type="dxa"/>
            <w:shd w:val="clear" w:color="auto" w:fill="auto"/>
          </w:tcPr>
          <w:p w:rsidR="00756EA6" w:rsidRPr="00322687" w:rsidRDefault="00756EA6" w:rsidP="00756EA6">
            <w:pPr>
              <w:tabs>
                <w:tab w:val="decimal" w:pos="1003"/>
              </w:tabs>
              <w:rPr>
                <w:rFonts w:ascii="Arial" w:hAnsi="Arial" w:cs="Arial"/>
                <w:spacing w:val="-24"/>
                <w:sz w:val="20"/>
              </w:rPr>
            </w:pPr>
            <w:r w:rsidRPr="00322687">
              <w:rPr>
                <w:rFonts w:ascii="Arial" w:hAnsi="Arial" w:cs="Arial"/>
                <w:spacing w:val="-24"/>
                <w:sz w:val="20"/>
              </w:rPr>
              <w:t>---------------</w:t>
            </w:r>
          </w:p>
        </w:tc>
      </w:tr>
      <w:tr w:rsidR="00756EA6" w:rsidRPr="003006FD" w:rsidTr="00322687">
        <w:tc>
          <w:tcPr>
            <w:tcW w:w="460" w:type="dxa"/>
          </w:tcPr>
          <w:p w:rsidR="00756EA6" w:rsidRPr="003006FD" w:rsidRDefault="00756EA6" w:rsidP="00756EA6">
            <w:pPr>
              <w:tabs>
                <w:tab w:val="decimal" w:pos="5400"/>
                <w:tab w:val="decimal" w:pos="6237"/>
                <w:tab w:val="center" w:pos="9214"/>
              </w:tabs>
              <w:rPr>
                <w:rFonts w:ascii="Arial" w:hAnsi="Arial" w:cs="Arial"/>
                <w:sz w:val="20"/>
              </w:rPr>
            </w:pPr>
          </w:p>
        </w:tc>
        <w:tc>
          <w:tcPr>
            <w:tcW w:w="3167" w:type="dxa"/>
            <w:shd w:val="clear" w:color="auto" w:fill="auto"/>
          </w:tcPr>
          <w:p w:rsidR="00756EA6" w:rsidRPr="00322687" w:rsidRDefault="00756EA6" w:rsidP="00756EA6">
            <w:pPr>
              <w:tabs>
                <w:tab w:val="decimal" w:pos="5400"/>
                <w:tab w:val="decimal" w:pos="6237"/>
                <w:tab w:val="center" w:pos="9214"/>
              </w:tabs>
              <w:rPr>
                <w:rFonts w:ascii="Arial" w:hAnsi="Arial" w:cs="Arial"/>
                <w:sz w:val="20"/>
              </w:rPr>
            </w:pPr>
          </w:p>
        </w:tc>
        <w:tc>
          <w:tcPr>
            <w:tcW w:w="1620" w:type="dxa"/>
            <w:shd w:val="clear" w:color="auto" w:fill="auto"/>
          </w:tcPr>
          <w:p w:rsidR="00756EA6" w:rsidRPr="00322687" w:rsidRDefault="00756EA6" w:rsidP="00756EA6">
            <w:pPr>
              <w:tabs>
                <w:tab w:val="decimal" w:pos="1003"/>
              </w:tabs>
              <w:rPr>
                <w:rFonts w:ascii="Arial" w:hAnsi="Arial" w:cs="Arial"/>
                <w:spacing w:val="-24"/>
                <w:sz w:val="20"/>
              </w:rPr>
            </w:pPr>
          </w:p>
        </w:tc>
        <w:tc>
          <w:tcPr>
            <w:tcW w:w="1843" w:type="dxa"/>
            <w:shd w:val="clear" w:color="auto" w:fill="auto"/>
          </w:tcPr>
          <w:p w:rsidR="00756EA6" w:rsidRPr="00322687" w:rsidRDefault="00756EA6" w:rsidP="00756EA6">
            <w:pPr>
              <w:tabs>
                <w:tab w:val="decimal" w:pos="1003"/>
              </w:tabs>
              <w:rPr>
                <w:rFonts w:ascii="Arial" w:hAnsi="Arial" w:cs="Arial"/>
                <w:spacing w:val="-24"/>
                <w:sz w:val="20"/>
              </w:rPr>
            </w:pPr>
          </w:p>
        </w:tc>
        <w:tc>
          <w:tcPr>
            <w:tcW w:w="1461" w:type="dxa"/>
            <w:shd w:val="clear" w:color="auto" w:fill="auto"/>
          </w:tcPr>
          <w:p w:rsidR="00756EA6" w:rsidRPr="00322687" w:rsidRDefault="00C569FF" w:rsidP="00756EA6">
            <w:pPr>
              <w:tabs>
                <w:tab w:val="decimal" w:pos="1003"/>
              </w:tabs>
              <w:rPr>
                <w:rFonts w:ascii="Arial" w:hAnsi="Arial" w:cs="Arial"/>
                <w:sz w:val="20"/>
              </w:rPr>
            </w:pPr>
            <w:r>
              <w:rPr>
                <w:rFonts w:ascii="Arial" w:hAnsi="Arial" w:cs="Arial"/>
                <w:sz w:val="20"/>
              </w:rPr>
              <w:t>£</w:t>
            </w:r>
            <w:r w:rsidR="00625CC9">
              <w:rPr>
                <w:rFonts w:ascii="Arial" w:hAnsi="Arial" w:cs="Arial"/>
                <w:sz w:val="20"/>
              </w:rPr>
              <w:t>37,787</w:t>
            </w:r>
          </w:p>
        </w:tc>
        <w:tc>
          <w:tcPr>
            <w:tcW w:w="1419" w:type="dxa"/>
            <w:shd w:val="clear" w:color="auto" w:fill="auto"/>
          </w:tcPr>
          <w:p w:rsidR="00756EA6" w:rsidRPr="00322687" w:rsidRDefault="00756EA6" w:rsidP="007C7E9D">
            <w:pPr>
              <w:tabs>
                <w:tab w:val="decimal" w:pos="1003"/>
              </w:tabs>
              <w:rPr>
                <w:rFonts w:ascii="Arial" w:hAnsi="Arial" w:cs="Arial"/>
                <w:sz w:val="20"/>
              </w:rPr>
            </w:pPr>
            <w:r w:rsidRPr="00322687">
              <w:rPr>
                <w:rFonts w:ascii="Arial" w:hAnsi="Arial" w:cs="Arial"/>
                <w:sz w:val="20"/>
              </w:rPr>
              <w:t>£</w:t>
            </w:r>
            <w:r w:rsidR="007C7E9D">
              <w:rPr>
                <w:rFonts w:ascii="Arial" w:hAnsi="Arial" w:cs="Arial"/>
                <w:sz w:val="20"/>
              </w:rPr>
              <w:t>29,591</w:t>
            </w:r>
          </w:p>
        </w:tc>
      </w:tr>
      <w:tr w:rsidR="00756EA6" w:rsidRPr="003006FD" w:rsidTr="00322687">
        <w:tc>
          <w:tcPr>
            <w:tcW w:w="460" w:type="dxa"/>
          </w:tcPr>
          <w:p w:rsidR="00756EA6" w:rsidRPr="003006FD" w:rsidRDefault="00756EA6" w:rsidP="00756EA6">
            <w:pPr>
              <w:tabs>
                <w:tab w:val="decimal" w:pos="5400"/>
                <w:tab w:val="decimal" w:pos="6237"/>
                <w:tab w:val="center" w:pos="9214"/>
              </w:tabs>
              <w:rPr>
                <w:rFonts w:ascii="Arial" w:hAnsi="Arial" w:cs="Arial"/>
                <w:sz w:val="20"/>
              </w:rPr>
            </w:pPr>
          </w:p>
        </w:tc>
        <w:tc>
          <w:tcPr>
            <w:tcW w:w="3167" w:type="dxa"/>
            <w:shd w:val="clear" w:color="auto" w:fill="auto"/>
          </w:tcPr>
          <w:p w:rsidR="00756EA6" w:rsidRPr="00322687" w:rsidRDefault="00756EA6" w:rsidP="00756EA6">
            <w:pPr>
              <w:tabs>
                <w:tab w:val="decimal" w:pos="5400"/>
                <w:tab w:val="decimal" w:pos="6237"/>
                <w:tab w:val="center" w:pos="9214"/>
              </w:tabs>
              <w:rPr>
                <w:rFonts w:ascii="Arial" w:hAnsi="Arial" w:cs="Arial"/>
                <w:sz w:val="20"/>
              </w:rPr>
            </w:pPr>
          </w:p>
        </w:tc>
        <w:tc>
          <w:tcPr>
            <w:tcW w:w="1620" w:type="dxa"/>
            <w:shd w:val="clear" w:color="auto" w:fill="auto"/>
          </w:tcPr>
          <w:p w:rsidR="00756EA6" w:rsidRPr="00322687" w:rsidRDefault="00756EA6" w:rsidP="00756EA6">
            <w:pPr>
              <w:tabs>
                <w:tab w:val="decimal" w:pos="1003"/>
              </w:tabs>
              <w:rPr>
                <w:rFonts w:ascii="Arial" w:hAnsi="Arial" w:cs="Arial"/>
                <w:spacing w:val="-24"/>
                <w:sz w:val="20"/>
              </w:rPr>
            </w:pPr>
          </w:p>
        </w:tc>
        <w:tc>
          <w:tcPr>
            <w:tcW w:w="1843" w:type="dxa"/>
            <w:shd w:val="clear" w:color="auto" w:fill="auto"/>
          </w:tcPr>
          <w:p w:rsidR="00756EA6" w:rsidRPr="00322687" w:rsidRDefault="00756EA6" w:rsidP="00756EA6">
            <w:pPr>
              <w:tabs>
                <w:tab w:val="decimal" w:pos="1003"/>
              </w:tabs>
              <w:rPr>
                <w:rFonts w:ascii="Arial" w:hAnsi="Arial" w:cs="Arial"/>
                <w:spacing w:val="-24"/>
                <w:sz w:val="20"/>
              </w:rPr>
            </w:pPr>
          </w:p>
        </w:tc>
        <w:tc>
          <w:tcPr>
            <w:tcW w:w="1461" w:type="dxa"/>
            <w:shd w:val="clear" w:color="auto" w:fill="auto"/>
          </w:tcPr>
          <w:p w:rsidR="00756EA6" w:rsidRPr="00322687" w:rsidRDefault="00756EA6" w:rsidP="00756EA6">
            <w:pPr>
              <w:tabs>
                <w:tab w:val="decimal" w:pos="1003"/>
              </w:tabs>
              <w:rPr>
                <w:rFonts w:ascii="Arial" w:hAnsi="Arial" w:cs="Arial"/>
                <w:spacing w:val="-24"/>
                <w:sz w:val="16"/>
                <w:szCs w:val="16"/>
              </w:rPr>
            </w:pPr>
            <w:r w:rsidRPr="00322687">
              <w:rPr>
                <w:rFonts w:ascii="Arial" w:hAnsi="Arial" w:cs="Arial"/>
                <w:spacing w:val="-24"/>
                <w:sz w:val="16"/>
                <w:szCs w:val="16"/>
              </w:rPr>
              <w:t>=========</w:t>
            </w:r>
          </w:p>
        </w:tc>
        <w:tc>
          <w:tcPr>
            <w:tcW w:w="1419" w:type="dxa"/>
            <w:shd w:val="clear" w:color="auto" w:fill="auto"/>
          </w:tcPr>
          <w:p w:rsidR="00756EA6" w:rsidRPr="00322687" w:rsidRDefault="00756EA6" w:rsidP="00756EA6">
            <w:pPr>
              <w:tabs>
                <w:tab w:val="decimal" w:pos="1003"/>
              </w:tabs>
              <w:rPr>
                <w:rFonts w:ascii="Arial" w:hAnsi="Arial" w:cs="Arial"/>
                <w:spacing w:val="-24"/>
                <w:sz w:val="16"/>
                <w:szCs w:val="16"/>
              </w:rPr>
            </w:pPr>
            <w:r w:rsidRPr="00322687">
              <w:rPr>
                <w:rFonts w:ascii="Arial" w:hAnsi="Arial" w:cs="Arial"/>
                <w:spacing w:val="-24"/>
                <w:sz w:val="16"/>
                <w:szCs w:val="16"/>
              </w:rPr>
              <w:t>=========</w:t>
            </w:r>
          </w:p>
        </w:tc>
      </w:tr>
      <w:tr w:rsidR="00756EA6" w:rsidRPr="003006FD" w:rsidTr="00322687">
        <w:tblPrEx>
          <w:tblLook w:val="0000" w:firstRow="0" w:lastRow="0" w:firstColumn="0" w:lastColumn="0" w:noHBand="0" w:noVBand="0"/>
        </w:tblPrEx>
        <w:trPr>
          <w:trHeight w:val="184"/>
        </w:trPr>
        <w:tc>
          <w:tcPr>
            <w:tcW w:w="460" w:type="dxa"/>
          </w:tcPr>
          <w:p w:rsidR="00756EA6" w:rsidRPr="003006FD" w:rsidRDefault="00756EA6" w:rsidP="00756EA6">
            <w:pPr>
              <w:tabs>
                <w:tab w:val="left" w:pos="2880"/>
                <w:tab w:val="left" w:pos="3960"/>
              </w:tabs>
              <w:rPr>
                <w:rFonts w:ascii="Arial" w:hAnsi="Arial" w:cs="Arial"/>
                <w:b/>
                <w:snapToGrid w:val="0"/>
                <w:sz w:val="20"/>
              </w:rPr>
            </w:pPr>
            <w:r w:rsidRPr="003006FD">
              <w:rPr>
                <w:rFonts w:ascii="Arial" w:hAnsi="Arial" w:cs="Arial"/>
                <w:b/>
                <w:snapToGrid w:val="0"/>
                <w:sz w:val="20"/>
              </w:rPr>
              <w:t>5.</w:t>
            </w:r>
          </w:p>
        </w:tc>
        <w:tc>
          <w:tcPr>
            <w:tcW w:w="6630" w:type="dxa"/>
            <w:gridSpan w:val="3"/>
            <w:shd w:val="clear" w:color="auto" w:fill="auto"/>
          </w:tcPr>
          <w:p w:rsidR="00756EA6" w:rsidRPr="00322687" w:rsidRDefault="00756EA6" w:rsidP="00756EA6">
            <w:pPr>
              <w:tabs>
                <w:tab w:val="left" w:pos="2880"/>
                <w:tab w:val="left" w:pos="3960"/>
              </w:tabs>
              <w:rPr>
                <w:rFonts w:ascii="Arial" w:hAnsi="Arial" w:cs="Arial"/>
                <w:b/>
                <w:snapToGrid w:val="0"/>
                <w:sz w:val="20"/>
              </w:rPr>
            </w:pPr>
            <w:r w:rsidRPr="00322687">
              <w:rPr>
                <w:rFonts w:ascii="Arial" w:hAnsi="Arial" w:cs="Arial"/>
                <w:b/>
                <w:snapToGrid w:val="0"/>
                <w:sz w:val="20"/>
              </w:rPr>
              <w:t xml:space="preserve">STAFF </w:t>
            </w:r>
            <w:proofErr w:type="gramStart"/>
            <w:r w:rsidRPr="00322687">
              <w:rPr>
                <w:rFonts w:ascii="Arial" w:hAnsi="Arial" w:cs="Arial"/>
                <w:b/>
                <w:snapToGrid w:val="0"/>
                <w:sz w:val="20"/>
              </w:rPr>
              <w:t>COSTS  AND</w:t>
            </w:r>
            <w:proofErr w:type="gramEnd"/>
            <w:r w:rsidRPr="00322687">
              <w:rPr>
                <w:rFonts w:ascii="Arial" w:hAnsi="Arial" w:cs="Arial"/>
                <w:b/>
                <w:snapToGrid w:val="0"/>
                <w:sz w:val="20"/>
              </w:rPr>
              <w:t xml:space="preserve"> THE COST OF KEY PERSONNEL</w:t>
            </w:r>
          </w:p>
        </w:tc>
        <w:tc>
          <w:tcPr>
            <w:tcW w:w="1461" w:type="dxa"/>
            <w:shd w:val="clear" w:color="auto" w:fill="auto"/>
          </w:tcPr>
          <w:p w:rsidR="00756EA6" w:rsidRPr="00322687" w:rsidRDefault="00756EA6" w:rsidP="00756EA6">
            <w:pPr>
              <w:tabs>
                <w:tab w:val="decimal" w:pos="972"/>
              </w:tabs>
              <w:rPr>
                <w:rFonts w:ascii="Arial" w:hAnsi="Arial" w:cs="Arial"/>
                <w:snapToGrid w:val="0"/>
                <w:sz w:val="20"/>
              </w:rPr>
            </w:pPr>
          </w:p>
        </w:tc>
        <w:tc>
          <w:tcPr>
            <w:tcW w:w="1419" w:type="dxa"/>
            <w:shd w:val="clear" w:color="auto" w:fill="auto"/>
          </w:tcPr>
          <w:p w:rsidR="00756EA6" w:rsidRPr="00322687" w:rsidRDefault="00756EA6" w:rsidP="00756EA6">
            <w:pPr>
              <w:tabs>
                <w:tab w:val="decimal" w:pos="972"/>
              </w:tabs>
              <w:rPr>
                <w:rFonts w:ascii="Arial" w:hAnsi="Arial" w:cs="Arial"/>
                <w:snapToGrid w:val="0"/>
                <w:sz w:val="20"/>
              </w:rPr>
            </w:pPr>
          </w:p>
        </w:tc>
      </w:tr>
      <w:tr w:rsidR="00756EA6" w:rsidRPr="003006FD" w:rsidTr="00322687">
        <w:tblPrEx>
          <w:tblLook w:val="0000" w:firstRow="0" w:lastRow="0" w:firstColumn="0" w:lastColumn="0" w:noHBand="0" w:noVBand="0"/>
        </w:tblPrEx>
        <w:trPr>
          <w:trHeight w:val="102"/>
        </w:trPr>
        <w:tc>
          <w:tcPr>
            <w:tcW w:w="460" w:type="dxa"/>
          </w:tcPr>
          <w:p w:rsidR="00756EA6" w:rsidRPr="003006FD" w:rsidRDefault="00756EA6" w:rsidP="00756EA6">
            <w:pPr>
              <w:tabs>
                <w:tab w:val="left" w:pos="2880"/>
                <w:tab w:val="left" w:pos="3960"/>
              </w:tabs>
              <w:rPr>
                <w:rFonts w:ascii="Arial" w:hAnsi="Arial" w:cs="Arial"/>
                <w:b/>
                <w:snapToGrid w:val="0"/>
                <w:sz w:val="20"/>
              </w:rPr>
            </w:pPr>
          </w:p>
        </w:tc>
        <w:tc>
          <w:tcPr>
            <w:tcW w:w="6630" w:type="dxa"/>
            <w:gridSpan w:val="3"/>
            <w:shd w:val="clear" w:color="auto" w:fill="auto"/>
          </w:tcPr>
          <w:p w:rsidR="00756EA6" w:rsidRPr="00322687" w:rsidRDefault="00756EA6" w:rsidP="00756EA6">
            <w:pPr>
              <w:tabs>
                <w:tab w:val="left" w:pos="2880"/>
                <w:tab w:val="left" w:pos="3960"/>
              </w:tabs>
              <w:rPr>
                <w:rFonts w:ascii="Arial" w:hAnsi="Arial" w:cs="Arial"/>
                <w:b/>
                <w:snapToGrid w:val="0"/>
                <w:sz w:val="20"/>
              </w:rPr>
            </w:pPr>
          </w:p>
        </w:tc>
        <w:tc>
          <w:tcPr>
            <w:tcW w:w="1461" w:type="dxa"/>
            <w:shd w:val="clear" w:color="auto" w:fill="auto"/>
          </w:tcPr>
          <w:p w:rsidR="00756EA6" w:rsidRPr="00322687" w:rsidRDefault="00756EA6" w:rsidP="00756EA6">
            <w:pPr>
              <w:tabs>
                <w:tab w:val="decimal" w:pos="972"/>
              </w:tabs>
              <w:rPr>
                <w:rFonts w:ascii="Arial" w:hAnsi="Arial" w:cs="Arial"/>
                <w:snapToGrid w:val="0"/>
                <w:sz w:val="20"/>
              </w:rPr>
            </w:pPr>
          </w:p>
        </w:tc>
        <w:tc>
          <w:tcPr>
            <w:tcW w:w="1419" w:type="dxa"/>
            <w:shd w:val="clear" w:color="auto" w:fill="auto"/>
          </w:tcPr>
          <w:p w:rsidR="00756EA6" w:rsidRPr="00322687" w:rsidRDefault="00756EA6" w:rsidP="00756EA6">
            <w:pPr>
              <w:tabs>
                <w:tab w:val="decimal" w:pos="972"/>
              </w:tabs>
              <w:rPr>
                <w:rFonts w:ascii="Arial" w:hAnsi="Arial" w:cs="Arial"/>
                <w:snapToGrid w:val="0"/>
                <w:sz w:val="20"/>
              </w:rPr>
            </w:pPr>
          </w:p>
        </w:tc>
      </w:tr>
      <w:tr w:rsidR="00756EA6" w:rsidRPr="003006FD" w:rsidTr="00322687">
        <w:tblPrEx>
          <w:tblLook w:val="0000" w:firstRow="0" w:lastRow="0" w:firstColumn="0" w:lastColumn="0" w:noHBand="0" w:noVBand="0"/>
        </w:tblPrEx>
        <w:trPr>
          <w:cantSplit/>
        </w:trPr>
        <w:tc>
          <w:tcPr>
            <w:tcW w:w="460" w:type="dxa"/>
          </w:tcPr>
          <w:p w:rsidR="00756EA6" w:rsidRPr="003006FD" w:rsidRDefault="00756EA6" w:rsidP="00756EA6">
            <w:pPr>
              <w:tabs>
                <w:tab w:val="left" w:pos="2880"/>
                <w:tab w:val="left" w:pos="3960"/>
              </w:tabs>
              <w:rPr>
                <w:rFonts w:ascii="Arial" w:hAnsi="Arial" w:cs="Arial"/>
                <w:b/>
                <w:snapToGrid w:val="0"/>
                <w:sz w:val="20"/>
              </w:rPr>
            </w:pPr>
          </w:p>
        </w:tc>
        <w:tc>
          <w:tcPr>
            <w:tcW w:w="9510" w:type="dxa"/>
            <w:gridSpan w:val="5"/>
            <w:shd w:val="clear" w:color="auto" w:fill="auto"/>
          </w:tcPr>
          <w:p w:rsidR="00756EA6" w:rsidRPr="00322687" w:rsidRDefault="00756EA6" w:rsidP="00B014E7">
            <w:pPr>
              <w:tabs>
                <w:tab w:val="decimal" w:pos="48"/>
              </w:tabs>
              <w:rPr>
                <w:rFonts w:ascii="Arial" w:hAnsi="Arial" w:cs="Arial"/>
                <w:snapToGrid w:val="0"/>
                <w:sz w:val="20"/>
              </w:rPr>
            </w:pPr>
            <w:r w:rsidRPr="00322687">
              <w:rPr>
                <w:rFonts w:ascii="Arial" w:hAnsi="Arial" w:cs="Arial"/>
                <w:snapToGrid w:val="0"/>
                <w:sz w:val="20"/>
              </w:rPr>
              <w:t xml:space="preserve">The average </w:t>
            </w:r>
            <w:r w:rsidR="00B014E7">
              <w:rPr>
                <w:rFonts w:ascii="Arial" w:hAnsi="Arial" w:cs="Arial"/>
                <w:snapToGrid w:val="0"/>
                <w:sz w:val="20"/>
              </w:rPr>
              <w:t xml:space="preserve">head count of </w:t>
            </w:r>
            <w:r w:rsidRPr="00322687">
              <w:rPr>
                <w:rFonts w:ascii="Arial" w:hAnsi="Arial" w:cs="Arial"/>
                <w:snapToGrid w:val="0"/>
                <w:sz w:val="20"/>
              </w:rPr>
              <w:t>employees of the Society during the year was 1 (2016: 1). No employees received remuneration of more than £60,000.</w:t>
            </w:r>
          </w:p>
        </w:tc>
      </w:tr>
      <w:tr w:rsidR="00756EA6" w:rsidRPr="003006FD" w:rsidTr="00322687">
        <w:tblPrEx>
          <w:tblLook w:val="0000" w:firstRow="0" w:lastRow="0" w:firstColumn="0" w:lastColumn="0" w:noHBand="0" w:noVBand="0"/>
        </w:tblPrEx>
        <w:tc>
          <w:tcPr>
            <w:tcW w:w="460" w:type="dxa"/>
          </w:tcPr>
          <w:p w:rsidR="00756EA6" w:rsidRPr="003006FD" w:rsidRDefault="00756EA6" w:rsidP="00756EA6">
            <w:pPr>
              <w:tabs>
                <w:tab w:val="left" w:pos="2880"/>
                <w:tab w:val="left" w:pos="3960"/>
              </w:tabs>
              <w:rPr>
                <w:rFonts w:ascii="Arial" w:hAnsi="Arial" w:cs="Arial"/>
                <w:b/>
                <w:snapToGrid w:val="0"/>
                <w:sz w:val="20"/>
              </w:rPr>
            </w:pPr>
          </w:p>
        </w:tc>
        <w:tc>
          <w:tcPr>
            <w:tcW w:w="6630" w:type="dxa"/>
            <w:gridSpan w:val="3"/>
            <w:shd w:val="clear" w:color="auto" w:fill="auto"/>
          </w:tcPr>
          <w:p w:rsidR="00756EA6" w:rsidRPr="00322687" w:rsidRDefault="00756EA6" w:rsidP="00756EA6">
            <w:pPr>
              <w:tabs>
                <w:tab w:val="left" w:pos="2880"/>
                <w:tab w:val="left" w:pos="3960"/>
              </w:tabs>
              <w:rPr>
                <w:rFonts w:ascii="Arial" w:hAnsi="Arial" w:cs="Arial"/>
                <w:snapToGrid w:val="0"/>
                <w:sz w:val="20"/>
              </w:rPr>
            </w:pPr>
          </w:p>
        </w:tc>
        <w:tc>
          <w:tcPr>
            <w:tcW w:w="1461" w:type="dxa"/>
            <w:shd w:val="clear" w:color="auto" w:fill="auto"/>
          </w:tcPr>
          <w:p w:rsidR="00756EA6" w:rsidRPr="00322687" w:rsidRDefault="00756EA6" w:rsidP="00756EA6">
            <w:pPr>
              <w:tabs>
                <w:tab w:val="left" w:pos="2880"/>
                <w:tab w:val="left" w:pos="3960"/>
              </w:tabs>
              <w:jc w:val="center"/>
              <w:rPr>
                <w:rFonts w:ascii="Arial" w:hAnsi="Arial" w:cs="Arial"/>
                <w:b/>
                <w:snapToGrid w:val="0"/>
                <w:sz w:val="20"/>
              </w:rPr>
            </w:pPr>
            <w:r w:rsidRPr="00322687">
              <w:rPr>
                <w:rFonts w:ascii="Arial" w:hAnsi="Arial" w:cs="Arial"/>
                <w:b/>
                <w:snapToGrid w:val="0"/>
                <w:sz w:val="20"/>
              </w:rPr>
              <w:t>2017</w:t>
            </w:r>
          </w:p>
        </w:tc>
        <w:tc>
          <w:tcPr>
            <w:tcW w:w="1419" w:type="dxa"/>
            <w:shd w:val="clear" w:color="auto" w:fill="auto"/>
          </w:tcPr>
          <w:p w:rsidR="00756EA6" w:rsidRPr="00322687" w:rsidRDefault="00756EA6" w:rsidP="00756EA6">
            <w:pPr>
              <w:tabs>
                <w:tab w:val="left" w:pos="2880"/>
                <w:tab w:val="left" w:pos="3960"/>
              </w:tabs>
              <w:jc w:val="center"/>
              <w:rPr>
                <w:rFonts w:ascii="Arial" w:hAnsi="Arial" w:cs="Arial"/>
                <w:b/>
                <w:snapToGrid w:val="0"/>
                <w:sz w:val="20"/>
              </w:rPr>
            </w:pPr>
            <w:r w:rsidRPr="00322687">
              <w:rPr>
                <w:rFonts w:ascii="Arial" w:hAnsi="Arial" w:cs="Arial"/>
                <w:b/>
                <w:snapToGrid w:val="0"/>
                <w:sz w:val="20"/>
              </w:rPr>
              <w:t>2016</w:t>
            </w:r>
          </w:p>
        </w:tc>
      </w:tr>
      <w:tr w:rsidR="00756EA6" w:rsidRPr="003006FD" w:rsidTr="00322687">
        <w:tblPrEx>
          <w:tblLook w:val="0000" w:firstRow="0" w:lastRow="0" w:firstColumn="0" w:lastColumn="0" w:noHBand="0" w:noVBand="0"/>
        </w:tblPrEx>
        <w:tc>
          <w:tcPr>
            <w:tcW w:w="460" w:type="dxa"/>
          </w:tcPr>
          <w:p w:rsidR="00756EA6" w:rsidRPr="003006FD" w:rsidRDefault="00756EA6" w:rsidP="00756EA6">
            <w:pPr>
              <w:tabs>
                <w:tab w:val="left" w:pos="2880"/>
                <w:tab w:val="left" w:pos="3960"/>
              </w:tabs>
              <w:rPr>
                <w:rFonts w:ascii="Arial" w:hAnsi="Arial" w:cs="Arial"/>
                <w:b/>
                <w:snapToGrid w:val="0"/>
                <w:sz w:val="20"/>
              </w:rPr>
            </w:pPr>
          </w:p>
        </w:tc>
        <w:tc>
          <w:tcPr>
            <w:tcW w:w="6630" w:type="dxa"/>
            <w:gridSpan w:val="3"/>
            <w:shd w:val="clear" w:color="auto" w:fill="auto"/>
          </w:tcPr>
          <w:p w:rsidR="00756EA6" w:rsidRPr="00322687" w:rsidRDefault="00756EA6" w:rsidP="00756EA6">
            <w:pPr>
              <w:tabs>
                <w:tab w:val="left" w:pos="2880"/>
                <w:tab w:val="left" w:pos="3960"/>
              </w:tabs>
              <w:rPr>
                <w:rFonts w:ascii="Arial" w:hAnsi="Arial" w:cs="Arial"/>
                <w:b/>
                <w:i/>
                <w:snapToGrid w:val="0"/>
                <w:sz w:val="20"/>
              </w:rPr>
            </w:pPr>
          </w:p>
        </w:tc>
        <w:tc>
          <w:tcPr>
            <w:tcW w:w="1461" w:type="dxa"/>
            <w:shd w:val="clear" w:color="auto" w:fill="auto"/>
          </w:tcPr>
          <w:p w:rsidR="00756EA6" w:rsidRPr="00322687" w:rsidRDefault="00756EA6" w:rsidP="00756EA6">
            <w:pPr>
              <w:tabs>
                <w:tab w:val="left" w:pos="2880"/>
                <w:tab w:val="left" w:pos="3960"/>
              </w:tabs>
              <w:jc w:val="center"/>
              <w:rPr>
                <w:rFonts w:ascii="Arial" w:hAnsi="Arial" w:cs="Arial"/>
                <w:b/>
                <w:snapToGrid w:val="0"/>
                <w:sz w:val="20"/>
              </w:rPr>
            </w:pPr>
            <w:r w:rsidRPr="00322687">
              <w:rPr>
                <w:rFonts w:ascii="Arial" w:hAnsi="Arial" w:cs="Arial"/>
                <w:b/>
                <w:snapToGrid w:val="0"/>
                <w:sz w:val="20"/>
              </w:rPr>
              <w:t>£</w:t>
            </w:r>
          </w:p>
        </w:tc>
        <w:tc>
          <w:tcPr>
            <w:tcW w:w="1419" w:type="dxa"/>
            <w:shd w:val="clear" w:color="auto" w:fill="auto"/>
          </w:tcPr>
          <w:p w:rsidR="00756EA6" w:rsidRPr="00322687" w:rsidRDefault="00756EA6" w:rsidP="00756EA6">
            <w:pPr>
              <w:tabs>
                <w:tab w:val="left" w:pos="2880"/>
                <w:tab w:val="left" w:pos="3960"/>
              </w:tabs>
              <w:jc w:val="center"/>
              <w:rPr>
                <w:rFonts w:ascii="Arial" w:hAnsi="Arial" w:cs="Arial"/>
                <w:b/>
                <w:snapToGrid w:val="0"/>
                <w:sz w:val="20"/>
              </w:rPr>
            </w:pPr>
            <w:r w:rsidRPr="00322687">
              <w:rPr>
                <w:rFonts w:ascii="Arial" w:hAnsi="Arial" w:cs="Arial"/>
                <w:b/>
                <w:snapToGrid w:val="0"/>
                <w:sz w:val="20"/>
              </w:rPr>
              <w:t>£</w:t>
            </w:r>
          </w:p>
        </w:tc>
      </w:tr>
      <w:tr w:rsidR="00756EA6" w:rsidRPr="003006FD" w:rsidTr="00322687">
        <w:tblPrEx>
          <w:tblLook w:val="0000" w:firstRow="0" w:lastRow="0" w:firstColumn="0" w:lastColumn="0" w:noHBand="0" w:noVBand="0"/>
        </w:tblPrEx>
        <w:trPr>
          <w:trHeight w:val="57"/>
        </w:trPr>
        <w:tc>
          <w:tcPr>
            <w:tcW w:w="460" w:type="dxa"/>
          </w:tcPr>
          <w:p w:rsidR="00756EA6" w:rsidRPr="003006FD" w:rsidRDefault="00756EA6" w:rsidP="00756EA6">
            <w:pPr>
              <w:tabs>
                <w:tab w:val="left" w:pos="2880"/>
                <w:tab w:val="left" w:pos="3960"/>
              </w:tabs>
              <w:rPr>
                <w:rFonts w:ascii="Arial" w:hAnsi="Arial" w:cs="Arial"/>
                <w:b/>
                <w:snapToGrid w:val="0"/>
                <w:sz w:val="20"/>
              </w:rPr>
            </w:pPr>
          </w:p>
        </w:tc>
        <w:tc>
          <w:tcPr>
            <w:tcW w:w="6630" w:type="dxa"/>
            <w:gridSpan w:val="3"/>
            <w:shd w:val="clear" w:color="auto" w:fill="auto"/>
          </w:tcPr>
          <w:p w:rsidR="00756EA6" w:rsidRPr="00322687" w:rsidRDefault="00756EA6" w:rsidP="00756EA6">
            <w:pPr>
              <w:tabs>
                <w:tab w:val="left" w:pos="2880"/>
                <w:tab w:val="left" w:pos="3960"/>
              </w:tabs>
              <w:rPr>
                <w:rFonts w:ascii="Arial" w:hAnsi="Arial" w:cs="Arial"/>
                <w:snapToGrid w:val="0"/>
                <w:sz w:val="20"/>
              </w:rPr>
            </w:pPr>
            <w:r w:rsidRPr="00322687">
              <w:rPr>
                <w:rFonts w:ascii="Arial" w:hAnsi="Arial" w:cs="Arial"/>
                <w:snapToGrid w:val="0"/>
                <w:sz w:val="20"/>
              </w:rPr>
              <w:t xml:space="preserve">Staff costs were as </w:t>
            </w:r>
            <w:proofErr w:type="gramStart"/>
            <w:r w:rsidRPr="00322687">
              <w:rPr>
                <w:rFonts w:ascii="Arial" w:hAnsi="Arial" w:cs="Arial"/>
                <w:snapToGrid w:val="0"/>
                <w:sz w:val="20"/>
              </w:rPr>
              <w:t>follows :</w:t>
            </w:r>
            <w:proofErr w:type="gramEnd"/>
          </w:p>
        </w:tc>
        <w:tc>
          <w:tcPr>
            <w:tcW w:w="1461" w:type="dxa"/>
            <w:shd w:val="clear" w:color="auto" w:fill="auto"/>
          </w:tcPr>
          <w:p w:rsidR="00756EA6" w:rsidRPr="00322687" w:rsidRDefault="00756EA6" w:rsidP="00756EA6">
            <w:pPr>
              <w:tabs>
                <w:tab w:val="left" w:pos="2880"/>
                <w:tab w:val="left" w:pos="3960"/>
              </w:tabs>
              <w:jc w:val="center"/>
              <w:rPr>
                <w:rFonts w:ascii="Arial" w:hAnsi="Arial" w:cs="Arial"/>
                <w:b/>
                <w:snapToGrid w:val="0"/>
                <w:sz w:val="20"/>
              </w:rPr>
            </w:pPr>
          </w:p>
        </w:tc>
        <w:tc>
          <w:tcPr>
            <w:tcW w:w="1419" w:type="dxa"/>
            <w:shd w:val="clear" w:color="auto" w:fill="auto"/>
          </w:tcPr>
          <w:p w:rsidR="00756EA6" w:rsidRPr="00322687" w:rsidRDefault="00756EA6" w:rsidP="00756EA6">
            <w:pPr>
              <w:tabs>
                <w:tab w:val="left" w:pos="2880"/>
                <w:tab w:val="left" w:pos="3960"/>
              </w:tabs>
              <w:jc w:val="center"/>
              <w:rPr>
                <w:rFonts w:ascii="Arial" w:hAnsi="Arial" w:cs="Arial"/>
                <w:b/>
                <w:snapToGrid w:val="0"/>
                <w:sz w:val="20"/>
              </w:rPr>
            </w:pPr>
          </w:p>
        </w:tc>
      </w:tr>
      <w:tr w:rsidR="00756EA6" w:rsidRPr="003006FD" w:rsidTr="00322687">
        <w:tblPrEx>
          <w:tblLook w:val="0000" w:firstRow="0" w:lastRow="0" w:firstColumn="0" w:lastColumn="0" w:noHBand="0" w:noVBand="0"/>
        </w:tblPrEx>
        <w:tc>
          <w:tcPr>
            <w:tcW w:w="460" w:type="dxa"/>
          </w:tcPr>
          <w:p w:rsidR="00756EA6" w:rsidRPr="003006FD" w:rsidRDefault="00756EA6" w:rsidP="00756EA6">
            <w:pPr>
              <w:tabs>
                <w:tab w:val="left" w:pos="2880"/>
                <w:tab w:val="left" w:pos="3960"/>
              </w:tabs>
              <w:rPr>
                <w:rFonts w:ascii="Arial" w:hAnsi="Arial" w:cs="Arial"/>
                <w:b/>
                <w:snapToGrid w:val="0"/>
                <w:sz w:val="20"/>
              </w:rPr>
            </w:pPr>
          </w:p>
        </w:tc>
        <w:tc>
          <w:tcPr>
            <w:tcW w:w="6630" w:type="dxa"/>
            <w:gridSpan w:val="3"/>
            <w:shd w:val="clear" w:color="auto" w:fill="auto"/>
          </w:tcPr>
          <w:p w:rsidR="00756EA6" w:rsidRPr="00322687" w:rsidRDefault="00756EA6" w:rsidP="00756EA6">
            <w:pPr>
              <w:tabs>
                <w:tab w:val="left" w:pos="2880"/>
                <w:tab w:val="left" w:pos="3960"/>
              </w:tabs>
              <w:rPr>
                <w:rFonts w:ascii="Arial" w:hAnsi="Arial" w:cs="Arial"/>
                <w:snapToGrid w:val="0"/>
                <w:sz w:val="20"/>
              </w:rPr>
            </w:pPr>
            <w:r w:rsidRPr="00322687">
              <w:rPr>
                <w:rFonts w:ascii="Arial" w:hAnsi="Arial" w:cs="Arial"/>
                <w:snapToGrid w:val="0"/>
                <w:sz w:val="20"/>
              </w:rPr>
              <w:t>Wages and salaries</w:t>
            </w:r>
          </w:p>
        </w:tc>
        <w:tc>
          <w:tcPr>
            <w:tcW w:w="1461" w:type="dxa"/>
            <w:shd w:val="clear" w:color="auto" w:fill="auto"/>
          </w:tcPr>
          <w:p w:rsidR="00756EA6" w:rsidRPr="00322687" w:rsidRDefault="00B014E7" w:rsidP="00756EA6">
            <w:pPr>
              <w:pStyle w:val="Footer"/>
              <w:tabs>
                <w:tab w:val="clear" w:pos="4153"/>
                <w:tab w:val="clear" w:pos="8306"/>
                <w:tab w:val="decimal" w:pos="1012"/>
              </w:tabs>
              <w:rPr>
                <w:rFonts w:cs="Arial"/>
                <w:b w:val="0"/>
                <w:snapToGrid w:val="0"/>
                <w:sz w:val="20"/>
                <w:lang w:val="en-GB"/>
              </w:rPr>
            </w:pPr>
            <w:r>
              <w:rPr>
                <w:rFonts w:cs="Arial"/>
                <w:b w:val="0"/>
                <w:snapToGrid w:val="0"/>
                <w:sz w:val="20"/>
                <w:lang w:val="en-GB"/>
              </w:rPr>
              <w:t>40,434</w:t>
            </w:r>
          </w:p>
        </w:tc>
        <w:tc>
          <w:tcPr>
            <w:tcW w:w="1419" w:type="dxa"/>
            <w:shd w:val="clear" w:color="auto" w:fill="auto"/>
          </w:tcPr>
          <w:p w:rsidR="00756EA6" w:rsidRPr="00322687" w:rsidRDefault="00756EA6" w:rsidP="00756EA6">
            <w:pPr>
              <w:pStyle w:val="Footer"/>
              <w:tabs>
                <w:tab w:val="clear" w:pos="4153"/>
                <w:tab w:val="clear" w:pos="8306"/>
                <w:tab w:val="decimal" w:pos="1012"/>
              </w:tabs>
              <w:rPr>
                <w:rFonts w:cs="Arial"/>
                <w:b w:val="0"/>
                <w:snapToGrid w:val="0"/>
                <w:sz w:val="20"/>
                <w:lang w:val="en-GB"/>
              </w:rPr>
            </w:pPr>
            <w:r w:rsidRPr="00322687">
              <w:rPr>
                <w:rFonts w:cs="Arial"/>
                <w:b w:val="0"/>
                <w:snapToGrid w:val="0"/>
                <w:sz w:val="20"/>
                <w:lang w:val="en-GB"/>
              </w:rPr>
              <w:t>39,678</w:t>
            </w:r>
          </w:p>
        </w:tc>
      </w:tr>
      <w:tr w:rsidR="00756EA6" w:rsidRPr="003006FD" w:rsidTr="00322687">
        <w:tblPrEx>
          <w:tblLook w:val="0000" w:firstRow="0" w:lastRow="0" w:firstColumn="0" w:lastColumn="0" w:noHBand="0" w:noVBand="0"/>
        </w:tblPrEx>
        <w:tc>
          <w:tcPr>
            <w:tcW w:w="460" w:type="dxa"/>
          </w:tcPr>
          <w:p w:rsidR="00756EA6" w:rsidRPr="003006FD" w:rsidRDefault="00756EA6" w:rsidP="00756EA6">
            <w:pPr>
              <w:tabs>
                <w:tab w:val="left" w:pos="2880"/>
                <w:tab w:val="left" w:pos="3960"/>
              </w:tabs>
              <w:rPr>
                <w:rFonts w:ascii="Arial" w:hAnsi="Arial" w:cs="Arial"/>
                <w:b/>
                <w:snapToGrid w:val="0"/>
                <w:sz w:val="20"/>
              </w:rPr>
            </w:pPr>
          </w:p>
        </w:tc>
        <w:tc>
          <w:tcPr>
            <w:tcW w:w="6630" w:type="dxa"/>
            <w:gridSpan w:val="3"/>
            <w:shd w:val="clear" w:color="auto" w:fill="auto"/>
          </w:tcPr>
          <w:p w:rsidR="00756EA6" w:rsidRPr="00322687" w:rsidRDefault="00756EA6" w:rsidP="00756EA6">
            <w:pPr>
              <w:tabs>
                <w:tab w:val="left" w:pos="2880"/>
                <w:tab w:val="left" w:pos="3960"/>
              </w:tabs>
              <w:rPr>
                <w:rFonts w:ascii="Arial" w:hAnsi="Arial" w:cs="Arial"/>
                <w:snapToGrid w:val="0"/>
                <w:sz w:val="20"/>
              </w:rPr>
            </w:pPr>
            <w:r w:rsidRPr="00322687">
              <w:rPr>
                <w:rFonts w:ascii="Arial" w:hAnsi="Arial" w:cs="Arial"/>
                <w:snapToGrid w:val="0"/>
                <w:sz w:val="20"/>
              </w:rPr>
              <w:t>Social security costs</w:t>
            </w:r>
          </w:p>
        </w:tc>
        <w:tc>
          <w:tcPr>
            <w:tcW w:w="1461" w:type="dxa"/>
            <w:shd w:val="clear" w:color="auto" w:fill="auto"/>
          </w:tcPr>
          <w:p w:rsidR="00756EA6" w:rsidRPr="00322687" w:rsidRDefault="007C7E9D" w:rsidP="00756EA6">
            <w:pPr>
              <w:tabs>
                <w:tab w:val="decimal" w:pos="1012"/>
              </w:tabs>
              <w:rPr>
                <w:rFonts w:ascii="Arial" w:hAnsi="Arial" w:cs="Arial"/>
                <w:snapToGrid w:val="0"/>
                <w:sz w:val="20"/>
              </w:rPr>
            </w:pPr>
            <w:r>
              <w:rPr>
                <w:rFonts w:ascii="Arial" w:hAnsi="Arial" w:cs="Arial"/>
                <w:snapToGrid w:val="0"/>
                <w:sz w:val="20"/>
              </w:rPr>
              <w:t>1,408</w:t>
            </w:r>
          </w:p>
        </w:tc>
        <w:tc>
          <w:tcPr>
            <w:tcW w:w="1419" w:type="dxa"/>
            <w:shd w:val="clear" w:color="auto" w:fill="auto"/>
          </w:tcPr>
          <w:p w:rsidR="00756EA6" w:rsidRPr="00322687" w:rsidRDefault="00756EA6" w:rsidP="00756EA6">
            <w:pPr>
              <w:tabs>
                <w:tab w:val="decimal" w:pos="1012"/>
              </w:tabs>
              <w:rPr>
                <w:rFonts w:ascii="Arial" w:hAnsi="Arial" w:cs="Arial"/>
                <w:snapToGrid w:val="0"/>
                <w:sz w:val="20"/>
              </w:rPr>
            </w:pPr>
            <w:r w:rsidRPr="00322687">
              <w:rPr>
                <w:rFonts w:ascii="Arial" w:hAnsi="Arial" w:cs="Arial"/>
                <w:snapToGrid w:val="0"/>
                <w:sz w:val="20"/>
              </w:rPr>
              <w:t>2,168</w:t>
            </w:r>
          </w:p>
        </w:tc>
      </w:tr>
      <w:tr w:rsidR="00B014E7" w:rsidRPr="003006FD" w:rsidTr="00322687">
        <w:tblPrEx>
          <w:tblLook w:val="0000" w:firstRow="0" w:lastRow="0" w:firstColumn="0" w:lastColumn="0" w:noHBand="0" w:noVBand="0"/>
        </w:tblPrEx>
        <w:tc>
          <w:tcPr>
            <w:tcW w:w="460" w:type="dxa"/>
          </w:tcPr>
          <w:p w:rsidR="00B014E7" w:rsidRPr="003006FD" w:rsidRDefault="00B014E7" w:rsidP="00756EA6">
            <w:pPr>
              <w:tabs>
                <w:tab w:val="left" w:pos="2880"/>
                <w:tab w:val="left" w:pos="3960"/>
              </w:tabs>
              <w:rPr>
                <w:rFonts w:ascii="Arial" w:hAnsi="Arial" w:cs="Arial"/>
                <w:b/>
                <w:snapToGrid w:val="0"/>
                <w:sz w:val="20"/>
              </w:rPr>
            </w:pPr>
          </w:p>
        </w:tc>
        <w:tc>
          <w:tcPr>
            <w:tcW w:w="6630" w:type="dxa"/>
            <w:gridSpan w:val="3"/>
            <w:shd w:val="clear" w:color="auto" w:fill="auto"/>
          </w:tcPr>
          <w:p w:rsidR="00B014E7" w:rsidRPr="00322687" w:rsidRDefault="00B014E7" w:rsidP="00756EA6">
            <w:pPr>
              <w:tabs>
                <w:tab w:val="left" w:pos="2880"/>
                <w:tab w:val="left" w:pos="3960"/>
              </w:tabs>
              <w:rPr>
                <w:rFonts w:ascii="Arial" w:hAnsi="Arial" w:cs="Arial"/>
                <w:snapToGrid w:val="0"/>
                <w:sz w:val="20"/>
              </w:rPr>
            </w:pPr>
            <w:r>
              <w:rPr>
                <w:rFonts w:ascii="Arial" w:hAnsi="Arial" w:cs="Arial"/>
                <w:snapToGrid w:val="0"/>
                <w:sz w:val="20"/>
              </w:rPr>
              <w:t>Pension costs</w:t>
            </w:r>
          </w:p>
        </w:tc>
        <w:tc>
          <w:tcPr>
            <w:tcW w:w="1461" w:type="dxa"/>
            <w:shd w:val="clear" w:color="auto" w:fill="auto"/>
          </w:tcPr>
          <w:p w:rsidR="00B014E7" w:rsidRDefault="00B014E7" w:rsidP="00756EA6">
            <w:pPr>
              <w:tabs>
                <w:tab w:val="decimal" w:pos="1012"/>
              </w:tabs>
              <w:rPr>
                <w:rFonts w:ascii="Arial" w:hAnsi="Arial" w:cs="Arial"/>
                <w:snapToGrid w:val="0"/>
                <w:sz w:val="20"/>
              </w:rPr>
            </w:pPr>
            <w:r>
              <w:rPr>
                <w:rFonts w:ascii="Arial" w:hAnsi="Arial" w:cs="Arial"/>
                <w:snapToGrid w:val="0"/>
                <w:sz w:val="20"/>
              </w:rPr>
              <w:t>197</w:t>
            </w:r>
          </w:p>
        </w:tc>
        <w:tc>
          <w:tcPr>
            <w:tcW w:w="1419" w:type="dxa"/>
            <w:shd w:val="clear" w:color="auto" w:fill="auto"/>
          </w:tcPr>
          <w:p w:rsidR="00B014E7" w:rsidRPr="00322687" w:rsidRDefault="00B014E7" w:rsidP="00756EA6">
            <w:pPr>
              <w:tabs>
                <w:tab w:val="decimal" w:pos="1012"/>
              </w:tabs>
              <w:rPr>
                <w:rFonts w:ascii="Arial" w:hAnsi="Arial" w:cs="Arial"/>
                <w:snapToGrid w:val="0"/>
                <w:sz w:val="20"/>
              </w:rPr>
            </w:pPr>
            <w:r>
              <w:rPr>
                <w:rFonts w:ascii="Arial" w:hAnsi="Arial" w:cs="Arial"/>
                <w:snapToGrid w:val="0"/>
                <w:sz w:val="20"/>
              </w:rPr>
              <w:t>-</w:t>
            </w:r>
          </w:p>
        </w:tc>
      </w:tr>
      <w:tr w:rsidR="00756EA6" w:rsidRPr="003006FD" w:rsidTr="00322687">
        <w:tblPrEx>
          <w:tblLook w:val="0000" w:firstRow="0" w:lastRow="0" w:firstColumn="0" w:lastColumn="0" w:noHBand="0" w:noVBand="0"/>
        </w:tblPrEx>
        <w:tc>
          <w:tcPr>
            <w:tcW w:w="460" w:type="dxa"/>
          </w:tcPr>
          <w:p w:rsidR="00756EA6" w:rsidRPr="003006FD" w:rsidRDefault="00756EA6" w:rsidP="00756EA6">
            <w:pPr>
              <w:tabs>
                <w:tab w:val="left" w:pos="2880"/>
                <w:tab w:val="left" w:pos="3960"/>
              </w:tabs>
              <w:rPr>
                <w:rFonts w:ascii="Arial" w:hAnsi="Arial" w:cs="Arial"/>
                <w:b/>
                <w:snapToGrid w:val="0"/>
                <w:sz w:val="20"/>
              </w:rPr>
            </w:pPr>
          </w:p>
        </w:tc>
        <w:tc>
          <w:tcPr>
            <w:tcW w:w="6630" w:type="dxa"/>
            <w:gridSpan w:val="3"/>
            <w:shd w:val="clear" w:color="auto" w:fill="auto"/>
          </w:tcPr>
          <w:p w:rsidR="00756EA6" w:rsidRPr="00322687" w:rsidRDefault="00756EA6" w:rsidP="00756EA6">
            <w:pPr>
              <w:tabs>
                <w:tab w:val="left" w:pos="2880"/>
                <w:tab w:val="left" w:pos="3960"/>
              </w:tabs>
              <w:rPr>
                <w:rFonts w:ascii="Arial" w:hAnsi="Arial" w:cs="Arial"/>
                <w:snapToGrid w:val="0"/>
                <w:sz w:val="20"/>
              </w:rPr>
            </w:pPr>
          </w:p>
        </w:tc>
        <w:tc>
          <w:tcPr>
            <w:tcW w:w="1461" w:type="dxa"/>
            <w:shd w:val="clear" w:color="auto" w:fill="auto"/>
          </w:tcPr>
          <w:p w:rsidR="00756EA6" w:rsidRPr="00322687" w:rsidRDefault="00756EA6" w:rsidP="00756EA6">
            <w:pPr>
              <w:tabs>
                <w:tab w:val="decimal" w:pos="1012"/>
              </w:tabs>
              <w:rPr>
                <w:rFonts w:ascii="Arial" w:hAnsi="Arial" w:cs="Arial"/>
                <w:snapToGrid w:val="0"/>
                <w:sz w:val="20"/>
              </w:rPr>
            </w:pPr>
            <w:r w:rsidRPr="00322687">
              <w:rPr>
                <w:rFonts w:ascii="Arial" w:hAnsi="Arial" w:cs="Arial"/>
                <w:snapToGrid w:val="0"/>
                <w:spacing w:val="-28"/>
                <w:sz w:val="20"/>
              </w:rPr>
              <w:t>------------------</w:t>
            </w:r>
          </w:p>
        </w:tc>
        <w:tc>
          <w:tcPr>
            <w:tcW w:w="1419" w:type="dxa"/>
            <w:shd w:val="clear" w:color="auto" w:fill="auto"/>
          </w:tcPr>
          <w:p w:rsidR="00756EA6" w:rsidRPr="00322687" w:rsidRDefault="00756EA6" w:rsidP="00756EA6">
            <w:pPr>
              <w:tabs>
                <w:tab w:val="decimal" w:pos="1012"/>
              </w:tabs>
              <w:rPr>
                <w:rFonts w:ascii="Arial" w:hAnsi="Arial" w:cs="Arial"/>
                <w:snapToGrid w:val="0"/>
                <w:sz w:val="20"/>
              </w:rPr>
            </w:pPr>
            <w:r w:rsidRPr="00322687">
              <w:rPr>
                <w:rFonts w:ascii="Arial" w:hAnsi="Arial" w:cs="Arial"/>
                <w:snapToGrid w:val="0"/>
                <w:spacing w:val="-28"/>
                <w:sz w:val="20"/>
              </w:rPr>
              <w:t>------------------</w:t>
            </w:r>
          </w:p>
        </w:tc>
      </w:tr>
      <w:tr w:rsidR="00756EA6" w:rsidRPr="003006FD" w:rsidTr="00322687">
        <w:tblPrEx>
          <w:tblLook w:val="0000" w:firstRow="0" w:lastRow="0" w:firstColumn="0" w:lastColumn="0" w:noHBand="0" w:noVBand="0"/>
        </w:tblPrEx>
        <w:tc>
          <w:tcPr>
            <w:tcW w:w="460" w:type="dxa"/>
          </w:tcPr>
          <w:p w:rsidR="00756EA6" w:rsidRPr="003006FD" w:rsidRDefault="00756EA6" w:rsidP="00756EA6">
            <w:pPr>
              <w:tabs>
                <w:tab w:val="left" w:pos="2880"/>
                <w:tab w:val="left" w:pos="3960"/>
              </w:tabs>
              <w:rPr>
                <w:rFonts w:ascii="Arial" w:hAnsi="Arial" w:cs="Arial"/>
                <w:b/>
                <w:snapToGrid w:val="0"/>
                <w:sz w:val="20"/>
              </w:rPr>
            </w:pPr>
          </w:p>
        </w:tc>
        <w:tc>
          <w:tcPr>
            <w:tcW w:w="6630" w:type="dxa"/>
            <w:gridSpan w:val="3"/>
            <w:shd w:val="clear" w:color="auto" w:fill="auto"/>
          </w:tcPr>
          <w:p w:rsidR="00756EA6" w:rsidRPr="00322687" w:rsidRDefault="00756EA6" w:rsidP="00756EA6">
            <w:pPr>
              <w:tabs>
                <w:tab w:val="left" w:pos="2880"/>
                <w:tab w:val="left" w:pos="3960"/>
              </w:tabs>
              <w:rPr>
                <w:rFonts w:ascii="Arial" w:hAnsi="Arial" w:cs="Arial"/>
                <w:snapToGrid w:val="0"/>
                <w:sz w:val="20"/>
              </w:rPr>
            </w:pPr>
          </w:p>
        </w:tc>
        <w:tc>
          <w:tcPr>
            <w:tcW w:w="1461" w:type="dxa"/>
            <w:shd w:val="clear" w:color="auto" w:fill="auto"/>
          </w:tcPr>
          <w:p w:rsidR="00756EA6" w:rsidRPr="00322687" w:rsidRDefault="007C7E9D" w:rsidP="00756EA6">
            <w:pPr>
              <w:tabs>
                <w:tab w:val="decimal" w:pos="1012"/>
              </w:tabs>
              <w:rPr>
                <w:rFonts w:ascii="Arial" w:hAnsi="Arial" w:cs="Arial"/>
                <w:snapToGrid w:val="0"/>
                <w:sz w:val="20"/>
              </w:rPr>
            </w:pPr>
            <w:r>
              <w:rPr>
                <w:rFonts w:ascii="Arial" w:hAnsi="Arial" w:cs="Arial"/>
                <w:snapToGrid w:val="0"/>
                <w:sz w:val="20"/>
              </w:rPr>
              <w:t>£42,039</w:t>
            </w:r>
          </w:p>
        </w:tc>
        <w:tc>
          <w:tcPr>
            <w:tcW w:w="1419" w:type="dxa"/>
            <w:shd w:val="clear" w:color="auto" w:fill="auto"/>
          </w:tcPr>
          <w:p w:rsidR="00756EA6" w:rsidRPr="00322687" w:rsidRDefault="00756EA6" w:rsidP="00756EA6">
            <w:pPr>
              <w:tabs>
                <w:tab w:val="decimal" w:pos="1012"/>
              </w:tabs>
              <w:rPr>
                <w:rFonts w:ascii="Arial" w:hAnsi="Arial" w:cs="Arial"/>
                <w:snapToGrid w:val="0"/>
                <w:sz w:val="20"/>
              </w:rPr>
            </w:pPr>
            <w:r w:rsidRPr="00322687">
              <w:rPr>
                <w:rFonts w:ascii="Arial" w:hAnsi="Arial" w:cs="Arial"/>
                <w:snapToGrid w:val="0"/>
                <w:sz w:val="20"/>
              </w:rPr>
              <w:t>£41,846</w:t>
            </w:r>
          </w:p>
        </w:tc>
      </w:tr>
      <w:tr w:rsidR="00756EA6" w:rsidRPr="003006FD" w:rsidTr="00322687">
        <w:tblPrEx>
          <w:tblLook w:val="0000" w:firstRow="0" w:lastRow="0" w:firstColumn="0" w:lastColumn="0" w:noHBand="0" w:noVBand="0"/>
        </w:tblPrEx>
        <w:tc>
          <w:tcPr>
            <w:tcW w:w="460" w:type="dxa"/>
          </w:tcPr>
          <w:p w:rsidR="00756EA6" w:rsidRPr="003006FD" w:rsidRDefault="00756EA6" w:rsidP="00756EA6">
            <w:pPr>
              <w:tabs>
                <w:tab w:val="left" w:pos="2880"/>
                <w:tab w:val="left" w:pos="3960"/>
              </w:tabs>
              <w:rPr>
                <w:rFonts w:ascii="Arial" w:hAnsi="Arial" w:cs="Arial"/>
                <w:b/>
                <w:snapToGrid w:val="0"/>
                <w:sz w:val="20"/>
              </w:rPr>
            </w:pPr>
          </w:p>
        </w:tc>
        <w:tc>
          <w:tcPr>
            <w:tcW w:w="6630" w:type="dxa"/>
            <w:gridSpan w:val="3"/>
            <w:shd w:val="clear" w:color="auto" w:fill="auto"/>
          </w:tcPr>
          <w:p w:rsidR="00756EA6" w:rsidRPr="00322687" w:rsidRDefault="00756EA6" w:rsidP="00756EA6">
            <w:pPr>
              <w:tabs>
                <w:tab w:val="left" w:pos="2880"/>
                <w:tab w:val="left" w:pos="3960"/>
              </w:tabs>
              <w:rPr>
                <w:rFonts w:ascii="Arial" w:hAnsi="Arial" w:cs="Arial"/>
                <w:snapToGrid w:val="0"/>
                <w:sz w:val="20"/>
              </w:rPr>
            </w:pPr>
          </w:p>
        </w:tc>
        <w:tc>
          <w:tcPr>
            <w:tcW w:w="1461" w:type="dxa"/>
            <w:shd w:val="clear" w:color="auto" w:fill="auto"/>
          </w:tcPr>
          <w:p w:rsidR="00756EA6" w:rsidRPr="00322687" w:rsidRDefault="00756EA6" w:rsidP="00756EA6">
            <w:pPr>
              <w:tabs>
                <w:tab w:val="decimal" w:pos="1012"/>
              </w:tabs>
              <w:rPr>
                <w:rFonts w:ascii="Arial" w:hAnsi="Arial" w:cs="Arial"/>
                <w:snapToGrid w:val="0"/>
                <w:spacing w:val="-28"/>
                <w:sz w:val="20"/>
              </w:rPr>
            </w:pPr>
            <w:r w:rsidRPr="00322687">
              <w:rPr>
                <w:rFonts w:ascii="Arial" w:hAnsi="Arial" w:cs="Arial"/>
                <w:snapToGrid w:val="0"/>
                <w:spacing w:val="-28"/>
                <w:sz w:val="20"/>
              </w:rPr>
              <w:t>=========</w:t>
            </w:r>
          </w:p>
        </w:tc>
        <w:tc>
          <w:tcPr>
            <w:tcW w:w="1419" w:type="dxa"/>
            <w:shd w:val="clear" w:color="auto" w:fill="auto"/>
          </w:tcPr>
          <w:p w:rsidR="00756EA6" w:rsidRPr="00322687" w:rsidRDefault="00756EA6" w:rsidP="00756EA6">
            <w:pPr>
              <w:tabs>
                <w:tab w:val="decimal" w:pos="621"/>
              </w:tabs>
              <w:ind w:right="205"/>
              <w:jc w:val="right"/>
              <w:rPr>
                <w:rFonts w:ascii="Arial" w:hAnsi="Arial" w:cs="Arial"/>
                <w:snapToGrid w:val="0"/>
                <w:spacing w:val="-28"/>
                <w:sz w:val="20"/>
              </w:rPr>
            </w:pPr>
            <w:r w:rsidRPr="00322687">
              <w:rPr>
                <w:rFonts w:ascii="Arial" w:hAnsi="Arial" w:cs="Arial"/>
                <w:snapToGrid w:val="0"/>
                <w:spacing w:val="-28"/>
                <w:sz w:val="20"/>
              </w:rPr>
              <w:t>=========</w:t>
            </w:r>
          </w:p>
        </w:tc>
      </w:tr>
      <w:tr w:rsidR="00756EA6" w:rsidRPr="003006FD" w:rsidTr="00322687">
        <w:tblPrEx>
          <w:tblLook w:val="0000" w:firstRow="0" w:lastRow="0" w:firstColumn="0" w:lastColumn="0" w:noHBand="0" w:noVBand="0"/>
        </w:tblPrEx>
        <w:tc>
          <w:tcPr>
            <w:tcW w:w="460" w:type="dxa"/>
          </w:tcPr>
          <w:p w:rsidR="00756EA6" w:rsidRPr="003006FD" w:rsidRDefault="00756EA6" w:rsidP="00756EA6">
            <w:pPr>
              <w:tabs>
                <w:tab w:val="left" w:pos="2880"/>
                <w:tab w:val="left" w:pos="3960"/>
              </w:tabs>
              <w:rPr>
                <w:rFonts w:ascii="Arial" w:hAnsi="Arial" w:cs="Arial"/>
                <w:b/>
                <w:snapToGrid w:val="0"/>
                <w:sz w:val="20"/>
              </w:rPr>
            </w:pPr>
          </w:p>
        </w:tc>
        <w:tc>
          <w:tcPr>
            <w:tcW w:w="9510" w:type="dxa"/>
            <w:gridSpan w:val="5"/>
            <w:shd w:val="clear" w:color="auto" w:fill="auto"/>
          </w:tcPr>
          <w:p w:rsidR="00756EA6" w:rsidRPr="00322687" w:rsidRDefault="00756EA6" w:rsidP="00756EA6">
            <w:pPr>
              <w:tabs>
                <w:tab w:val="left" w:pos="2880"/>
                <w:tab w:val="left" w:pos="3960"/>
              </w:tabs>
              <w:rPr>
                <w:rFonts w:ascii="Arial" w:hAnsi="Arial" w:cs="Arial"/>
                <w:snapToGrid w:val="0"/>
                <w:sz w:val="20"/>
              </w:rPr>
            </w:pPr>
          </w:p>
          <w:p w:rsidR="00756EA6" w:rsidRPr="00322687" w:rsidRDefault="00756EA6" w:rsidP="00756EA6">
            <w:pPr>
              <w:tabs>
                <w:tab w:val="decimal" w:pos="621"/>
              </w:tabs>
              <w:ind w:right="205"/>
              <w:rPr>
                <w:rFonts w:ascii="Arial" w:hAnsi="Arial" w:cs="Arial"/>
                <w:snapToGrid w:val="0"/>
                <w:sz w:val="20"/>
              </w:rPr>
            </w:pPr>
            <w:r w:rsidRPr="00322687">
              <w:rPr>
                <w:rFonts w:ascii="Arial" w:hAnsi="Arial" w:cs="Arial"/>
                <w:snapToGrid w:val="0"/>
                <w:sz w:val="20"/>
              </w:rPr>
              <w:t>Other than the members of Council, there are no key management personnel. Council’s expenses and remuneration are outlined in note 7.</w:t>
            </w:r>
          </w:p>
        </w:tc>
      </w:tr>
    </w:tbl>
    <w:p w:rsidR="0060209F" w:rsidRPr="002D3732" w:rsidRDefault="0060209F" w:rsidP="0060209F">
      <w:pPr>
        <w:rPr>
          <w:rFonts w:ascii="Arial" w:hAnsi="Arial" w:cs="Arial"/>
          <w:b/>
          <w:szCs w:val="22"/>
        </w:rPr>
      </w:pPr>
      <w:r w:rsidRPr="002027FC">
        <w:rPr>
          <w:rFonts w:ascii="Arial" w:hAnsi="Arial" w:cs="Arial"/>
        </w:rPr>
        <w:br w:type="page"/>
      </w:r>
      <w:r w:rsidRPr="002D3732">
        <w:rPr>
          <w:rFonts w:ascii="Arial" w:hAnsi="Arial" w:cs="Arial"/>
          <w:b/>
          <w:szCs w:val="22"/>
        </w:rPr>
        <w:t>THE ANATOMICAL SOCIETY</w:t>
      </w:r>
    </w:p>
    <w:p w:rsidR="0060209F" w:rsidRPr="003006FD" w:rsidRDefault="0060209F" w:rsidP="0060209F">
      <w:pPr>
        <w:jc w:val="left"/>
        <w:rPr>
          <w:rFonts w:ascii="Arial" w:hAnsi="Arial" w:cs="Arial"/>
          <w:b/>
          <w:sz w:val="20"/>
        </w:rPr>
      </w:pPr>
      <w:r w:rsidRPr="003006FD">
        <w:rPr>
          <w:rFonts w:ascii="Arial" w:hAnsi="Arial" w:cs="Arial"/>
          <w:b/>
          <w:sz w:val="20"/>
        </w:rPr>
        <w:t>(A company limited by guarantee)</w:t>
      </w:r>
    </w:p>
    <w:p w:rsidR="0060209F" w:rsidRPr="003006FD" w:rsidRDefault="0060209F" w:rsidP="0060209F">
      <w:pPr>
        <w:jc w:val="left"/>
        <w:rPr>
          <w:rFonts w:ascii="Arial" w:hAnsi="Arial" w:cs="Arial"/>
          <w:b/>
          <w:sz w:val="20"/>
        </w:rPr>
      </w:pPr>
    </w:p>
    <w:p w:rsidR="0060209F" w:rsidRPr="003006FD" w:rsidRDefault="0060209F" w:rsidP="0060209F">
      <w:pPr>
        <w:pStyle w:val="Heading5"/>
        <w:rPr>
          <w:rFonts w:cs="Arial"/>
        </w:rPr>
      </w:pPr>
      <w:r w:rsidRPr="003006FD">
        <w:rPr>
          <w:rFonts w:cs="Arial"/>
        </w:rPr>
        <w:t>NOTES TO THE FINANCIAL STATEMENTS (continued)</w:t>
      </w:r>
    </w:p>
    <w:p w:rsidR="0060209F" w:rsidRPr="003006FD" w:rsidRDefault="0060209F" w:rsidP="0060209F">
      <w:pPr>
        <w:tabs>
          <w:tab w:val="decimal" w:pos="5400"/>
          <w:tab w:val="decimal" w:pos="6720"/>
          <w:tab w:val="decimal" w:pos="8040"/>
          <w:tab w:val="decimal" w:pos="9360"/>
        </w:tabs>
        <w:rPr>
          <w:rFonts w:ascii="Arial" w:hAnsi="Arial" w:cs="Arial"/>
          <w:b/>
          <w:sz w:val="20"/>
        </w:rPr>
      </w:pPr>
    </w:p>
    <w:p w:rsidR="0060209F" w:rsidRPr="003006FD" w:rsidRDefault="0060209F" w:rsidP="0060209F">
      <w:pPr>
        <w:tabs>
          <w:tab w:val="decimal" w:pos="5400"/>
          <w:tab w:val="decimal" w:pos="6720"/>
          <w:tab w:val="decimal" w:pos="8040"/>
          <w:tab w:val="decimal" w:pos="9360"/>
        </w:tabs>
        <w:rPr>
          <w:rFonts w:ascii="Arial" w:hAnsi="Arial" w:cs="Arial"/>
          <w:b/>
          <w:sz w:val="20"/>
        </w:rPr>
      </w:pPr>
      <w:r w:rsidRPr="003006FD">
        <w:rPr>
          <w:rFonts w:ascii="Arial" w:hAnsi="Arial" w:cs="Arial"/>
          <w:b/>
          <w:sz w:val="20"/>
        </w:rPr>
        <w:t xml:space="preserve">FOR THE YEAR ENDED 30 SEPTEMBER </w:t>
      </w:r>
      <w:r w:rsidR="00B54AB1">
        <w:rPr>
          <w:rFonts w:ascii="Arial" w:hAnsi="Arial" w:cs="Arial"/>
          <w:b/>
          <w:sz w:val="20"/>
        </w:rPr>
        <w:t>2017</w:t>
      </w:r>
    </w:p>
    <w:p w:rsidR="0060209F" w:rsidRPr="003006FD" w:rsidRDefault="0060209F" w:rsidP="0060209F">
      <w:pPr>
        <w:pBdr>
          <w:bottom w:val="single" w:sz="4" w:space="1" w:color="auto"/>
        </w:pBdr>
        <w:tabs>
          <w:tab w:val="decimal" w:pos="5400"/>
          <w:tab w:val="decimal" w:pos="6237"/>
          <w:tab w:val="center" w:pos="9214"/>
        </w:tabs>
        <w:rPr>
          <w:rFonts w:ascii="Arial" w:hAnsi="Arial" w:cs="Arial"/>
          <w:sz w:val="20"/>
        </w:rPr>
      </w:pPr>
    </w:p>
    <w:p w:rsidR="0060209F" w:rsidRPr="003006FD" w:rsidRDefault="0060209F" w:rsidP="0060209F">
      <w:pPr>
        <w:rPr>
          <w:rFonts w:ascii="Arial" w:hAnsi="Arial" w:cs="Arial"/>
        </w:rPr>
      </w:pPr>
    </w:p>
    <w:p w:rsidR="0060209F" w:rsidRPr="003006FD" w:rsidRDefault="0060209F" w:rsidP="0060209F">
      <w:pPr>
        <w:pStyle w:val="spacer10"/>
        <w:tabs>
          <w:tab w:val="left" w:pos="550"/>
        </w:tabs>
        <w:jc w:val="both"/>
        <w:rPr>
          <w:b/>
          <w:color w:val="auto"/>
        </w:rPr>
      </w:pPr>
      <w:r w:rsidRPr="003006FD">
        <w:rPr>
          <w:b/>
          <w:color w:val="auto"/>
        </w:rPr>
        <w:t>6.</w:t>
      </w:r>
      <w:r w:rsidRPr="003006FD">
        <w:rPr>
          <w:b/>
          <w:color w:val="auto"/>
        </w:rPr>
        <w:tab/>
        <w:t>FINANCIAL PERFORMANCE OF THE CHARITY</w:t>
      </w:r>
    </w:p>
    <w:p w:rsidR="0060209F" w:rsidRPr="003006FD" w:rsidRDefault="0060209F" w:rsidP="0060209F">
      <w:pPr>
        <w:pStyle w:val="spacer10"/>
        <w:tabs>
          <w:tab w:val="left" w:pos="550"/>
        </w:tabs>
        <w:ind w:left="550"/>
        <w:jc w:val="both"/>
        <w:rPr>
          <w:color w:val="auto"/>
        </w:rPr>
      </w:pPr>
    </w:p>
    <w:p w:rsidR="0060209F" w:rsidRPr="003006FD" w:rsidRDefault="0060209F" w:rsidP="0060209F">
      <w:pPr>
        <w:pStyle w:val="spacer10"/>
        <w:tabs>
          <w:tab w:val="left" w:pos="550"/>
        </w:tabs>
        <w:ind w:left="550"/>
        <w:jc w:val="both"/>
        <w:rPr>
          <w:color w:val="auto"/>
        </w:rPr>
      </w:pPr>
      <w:r w:rsidRPr="003006FD">
        <w:rPr>
          <w:color w:val="auto"/>
        </w:rPr>
        <w:t>The Consolidated Statement of Financial Activities includes the results of the Society’s wholly owned subsidiary, the Company of Anatomists Limited.  The summary financial performance of the Society alone is:</w:t>
      </w:r>
    </w:p>
    <w:tbl>
      <w:tblPr>
        <w:tblW w:w="9923" w:type="dxa"/>
        <w:tblLayout w:type="fixed"/>
        <w:tblLook w:val="01E0" w:firstRow="1" w:lastRow="1" w:firstColumn="1" w:lastColumn="1" w:noHBand="0" w:noVBand="0"/>
      </w:tblPr>
      <w:tblGrid>
        <w:gridCol w:w="540"/>
        <w:gridCol w:w="4966"/>
        <w:gridCol w:w="236"/>
        <w:gridCol w:w="1488"/>
        <w:gridCol w:w="1333"/>
        <w:gridCol w:w="1360"/>
      </w:tblGrid>
      <w:tr w:rsidR="003006FD" w:rsidRPr="003006FD" w:rsidTr="00C569FF">
        <w:tc>
          <w:tcPr>
            <w:tcW w:w="540" w:type="dxa"/>
          </w:tcPr>
          <w:p w:rsidR="0060209F" w:rsidRPr="003006FD" w:rsidRDefault="0060209F" w:rsidP="006274EE">
            <w:pPr>
              <w:tabs>
                <w:tab w:val="decimal" w:pos="5400"/>
                <w:tab w:val="decimal" w:pos="6237"/>
                <w:tab w:val="center" w:pos="9214"/>
              </w:tabs>
              <w:rPr>
                <w:rFonts w:ascii="Arial" w:hAnsi="Arial" w:cs="Arial"/>
                <w:b/>
                <w:sz w:val="20"/>
              </w:rPr>
            </w:pPr>
          </w:p>
        </w:tc>
        <w:tc>
          <w:tcPr>
            <w:tcW w:w="4966" w:type="dxa"/>
          </w:tcPr>
          <w:p w:rsidR="0060209F" w:rsidRPr="003006FD" w:rsidRDefault="0060209F" w:rsidP="006274EE">
            <w:pPr>
              <w:tabs>
                <w:tab w:val="decimal" w:pos="5400"/>
                <w:tab w:val="decimal" w:pos="6237"/>
                <w:tab w:val="center" w:pos="9214"/>
              </w:tabs>
              <w:rPr>
                <w:rFonts w:ascii="Arial" w:hAnsi="Arial" w:cs="Arial"/>
                <w:b/>
                <w:sz w:val="20"/>
              </w:rPr>
            </w:pPr>
          </w:p>
        </w:tc>
        <w:tc>
          <w:tcPr>
            <w:tcW w:w="236"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488"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333" w:type="dxa"/>
          </w:tcPr>
          <w:p w:rsidR="0060209F" w:rsidRPr="003006FD" w:rsidRDefault="00B54AB1" w:rsidP="006274EE">
            <w:pPr>
              <w:tabs>
                <w:tab w:val="left" w:pos="291"/>
                <w:tab w:val="decimal" w:pos="5400"/>
                <w:tab w:val="decimal" w:pos="6237"/>
                <w:tab w:val="center" w:pos="9214"/>
              </w:tabs>
              <w:jc w:val="center"/>
              <w:rPr>
                <w:rFonts w:ascii="Arial" w:hAnsi="Arial" w:cs="Arial"/>
                <w:b/>
                <w:sz w:val="20"/>
              </w:rPr>
            </w:pPr>
            <w:r>
              <w:rPr>
                <w:rFonts w:ascii="Arial" w:hAnsi="Arial" w:cs="Arial"/>
                <w:b/>
                <w:sz w:val="20"/>
              </w:rPr>
              <w:t>2017</w:t>
            </w:r>
          </w:p>
        </w:tc>
        <w:tc>
          <w:tcPr>
            <w:tcW w:w="1360" w:type="dxa"/>
          </w:tcPr>
          <w:p w:rsidR="0060209F" w:rsidRPr="003006FD" w:rsidRDefault="00B54AB1" w:rsidP="006274EE">
            <w:pPr>
              <w:tabs>
                <w:tab w:val="left" w:pos="291"/>
                <w:tab w:val="decimal" w:pos="5400"/>
                <w:tab w:val="decimal" w:pos="6237"/>
                <w:tab w:val="center" w:pos="9214"/>
              </w:tabs>
              <w:jc w:val="center"/>
              <w:rPr>
                <w:rFonts w:ascii="Arial" w:hAnsi="Arial" w:cs="Arial"/>
                <w:b/>
                <w:sz w:val="20"/>
              </w:rPr>
            </w:pPr>
            <w:r>
              <w:rPr>
                <w:rFonts w:ascii="Arial" w:hAnsi="Arial" w:cs="Arial"/>
                <w:b/>
                <w:sz w:val="20"/>
              </w:rPr>
              <w:t>2016</w:t>
            </w:r>
          </w:p>
        </w:tc>
      </w:tr>
      <w:tr w:rsidR="003006FD" w:rsidRPr="003006FD" w:rsidTr="00C569FF">
        <w:tc>
          <w:tcPr>
            <w:tcW w:w="540" w:type="dxa"/>
          </w:tcPr>
          <w:p w:rsidR="0060209F" w:rsidRPr="003006FD" w:rsidRDefault="0060209F" w:rsidP="006274EE">
            <w:pPr>
              <w:tabs>
                <w:tab w:val="decimal" w:pos="5400"/>
                <w:tab w:val="decimal" w:pos="6237"/>
                <w:tab w:val="center" w:pos="9214"/>
              </w:tabs>
              <w:rPr>
                <w:rFonts w:ascii="Arial" w:hAnsi="Arial" w:cs="Arial"/>
                <w:b/>
                <w:sz w:val="20"/>
              </w:rPr>
            </w:pPr>
          </w:p>
        </w:tc>
        <w:tc>
          <w:tcPr>
            <w:tcW w:w="4966" w:type="dxa"/>
          </w:tcPr>
          <w:p w:rsidR="0060209F" w:rsidRPr="003006FD" w:rsidRDefault="0060209F" w:rsidP="006274EE">
            <w:pPr>
              <w:tabs>
                <w:tab w:val="decimal" w:pos="5400"/>
                <w:tab w:val="decimal" w:pos="6237"/>
                <w:tab w:val="center" w:pos="9214"/>
              </w:tabs>
              <w:rPr>
                <w:rFonts w:ascii="Arial" w:hAnsi="Arial" w:cs="Arial"/>
                <w:b/>
                <w:sz w:val="20"/>
              </w:rPr>
            </w:pPr>
          </w:p>
        </w:tc>
        <w:tc>
          <w:tcPr>
            <w:tcW w:w="236"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488"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333"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360"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r>
      <w:tr w:rsidR="003006FD" w:rsidRPr="003006FD" w:rsidTr="00C569FF">
        <w:tc>
          <w:tcPr>
            <w:tcW w:w="540" w:type="dxa"/>
          </w:tcPr>
          <w:p w:rsidR="0060209F" w:rsidRPr="003006FD" w:rsidRDefault="0060209F" w:rsidP="006274EE">
            <w:pPr>
              <w:tabs>
                <w:tab w:val="decimal" w:pos="5400"/>
                <w:tab w:val="decimal" w:pos="6237"/>
                <w:tab w:val="center" w:pos="9214"/>
              </w:tabs>
              <w:rPr>
                <w:rFonts w:ascii="Arial" w:hAnsi="Arial" w:cs="Arial"/>
                <w:sz w:val="20"/>
              </w:rPr>
            </w:pPr>
          </w:p>
        </w:tc>
        <w:tc>
          <w:tcPr>
            <w:tcW w:w="4966" w:type="dxa"/>
          </w:tcPr>
          <w:p w:rsidR="0060209F" w:rsidRPr="003006FD" w:rsidRDefault="0060209F" w:rsidP="006274EE">
            <w:pPr>
              <w:tabs>
                <w:tab w:val="decimal" w:pos="5400"/>
                <w:tab w:val="decimal" w:pos="6237"/>
                <w:tab w:val="center" w:pos="9214"/>
              </w:tabs>
              <w:rPr>
                <w:rFonts w:ascii="Arial" w:hAnsi="Arial" w:cs="Arial"/>
                <w:sz w:val="20"/>
              </w:rPr>
            </w:pPr>
          </w:p>
        </w:tc>
        <w:tc>
          <w:tcPr>
            <w:tcW w:w="236" w:type="dxa"/>
          </w:tcPr>
          <w:p w:rsidR="0060209F" w:rsidRPr="003006FD" w:rsidRDefault="0060209F" w:rsidP="006274EE">
            <w:pPr>
              <w:tabs>
                <w:tab w:val="decimal" w:pos="5400"/>
                <w:tab w:val="decimal" w:pos="6237"/>
                <w:tab w:val="center" w:pos="9214"/>
              </w:tabs>
              <w:rPr>
                <w:rFonts w:ascii="Arial" w:hAnsi="Arial" w:cs="Arial"/>
                <w:sz w:val="20"/>
              </w:rPr>
            </w:pPr>
          </w:p>
        </w:tc>
        <w:tc>
          <w:tcPr>
            <w:tcW w:w="1488" w:type="dxa"/>
          </w:tcPr>
          <w:p w:rsidR="0060209F" w:rsidRPr="003006FD" w:rsidRDefault="0060209F" w:rsidP="006274EE">
            <w:pPr>
              <w:tabs>
                <w:tab w:val="decimal" w:pos="5400"/>
                <w:tab w:val="decimal" w:pos="6237"/>
                <w:tab w:val="center" w:pos="9214"/>
              </w:tabs>
              <w:rPr>
                <w:rFonts w:ascii="Arial" w:hAnsi="Arial" w:cs="Arial"/>
                <w:sz w:val="20"/>
              </w:rPr>
            </w:pPr>
          </w:p>
        </w:tc>
        <w:tc>
          <w:tcPr>
            <w:tcW w:w="1333" w:type="dxa"/>
          </w:tcPr>
          <w:p w:rsidR="0060209F" w:rsidRPr="003006FD" w:rsidRDefault="0060209F" w:rsidP="006274EE">
            <w:pPr>
              <w:tabs>
                <w:tab w:val="decimal" w:pos="5400"/>
                <w:tab w:val="decimal" w:pos="6237"/>
                <w:tab w:val="center" w:pos="9214"/>
              </w:tabs>
              <w:rPr>
                <w:rFonts w:ascii="Arial" w:hAnsi="Arial" w:cs="Arial"/>
                <w:sz w:val="20"/>
              </w:rPr>
            </w:pPr>
          </w:p>
        </w:tc>
        <w:tc>
          <w:tcPr>
            <w:tcW w:w="1360" w:type="dxa"/>
          </w:tcPr>
          <w:p w:rsidR="0060209F" w:rsidRPr="003006FD" w:rsidRDefault="0060209F" w:rsidP="006274EE">
            <w:pPr>
              <w:tabs>
                <w:tab w:val="decimal" w:pos="5400"/>
                <w:tab w:val="decimal" w:pos="6237"/>
                <w:tab w:val="center" w:pos="9214"/>
              </w:tabs>
              <w:rPr>
                <w:rFonts w:ascii="Arial" w:hAnsi="Arial" w:cs="Arial"/>
                <w:sz w:val="20"/>
              </w:rPr>
            </w:pPr>
          </w:p>
        </w:tc>
      </w:tr>
      <w:tr w:rsidR="00693A2D" w:rsidRPr="003006FD" w:rsidTr="00C569FF">
        <w:tc>
          <w:tcPr>
            <w:tcW w:w="540" w:type="dxa"/>
          </w:tcPr>
          <w:p w:rsidR="00693A2D" w:rsidRPr="003006FD" w:rsidRDefault="00693A2D" w:rsidP="00693A2D">
            <w:pPr>
              <w:tabs>
                <w:tab w:val="decimal" w:pos="5400"/>
                <w:tab w:val="decimal" w:pos="6237"/>
                <w:tab w:val="center" w:pos="9214"/>
              </w:tabs>
              <w:rPr>
                <w:rFonts w:ascii="Arial" w:hAnsi="Arial" w:cs="Arial"/>
                <w:sz w:val="20"/>
              </w:rPr>
            </w:pPr>
          </w:p>
        </w:tc>
        <w:tc>
          <w:tcPr>
            <w:tcW w:w="4966" w:type="dxa"/>
          </w:tcPr>
          <w:p w:rsidR="00693A2D" w:rsidRPr="00C75E6F" w:rsidRDefault="00185C25" w:rsidP="00693A2D">
            <w:pPr>
              <w:tabs>
                <w:tab w:val="decimal" w:pos="5400"/>
                <w:tab w:val="decimal" w:pos="6237"/>
                <w:tab w:val="center" w:pos="9214"/>
              </w:tabs>
              <w:rPr>
                <w:rFonts w:ascii="Arial" w:hAnsi="Arial" w:cs="Arial"/>
                <w:b/>
                <w:sz w:val="20"/>
              </w:rPr>
            </w:pPr>
            <w:r w:rsidRPr="00C75E6F">
              <w:rPr>
                <w:rFonts w:ascii="Arial" w:hAnsi="Arial" w:cs="Arial"/>
                <w:b/>
                <w:sz w:val="20"/>
              </w:rPr>
              <w:t>INCOME FROM:</w:t>
            </w:r>
          </w:p>
        </w:tc>
        <w:tc>
          <w:tcPr>
            <w:tcW w:w="236" w:type="dxa"/>
          </w:tcPr>
          <w:p w:rsidR="00693A2D" w:rsidRPr="003006FD" w:rsidRDefault="00693A2D" w:rsidP="00693A2D">
            <w:pPr>
              <w:tabs>
                <w:tab w:val="decimal" w:pos="1003"/>
              </w:tabs>
              <w:rPr>
                <w:rFonts w:ascii="Arial" w:hAnsi="Arial" w:cs="Arial"/>
                <w:sz w:val="20"/>
              </w:rPr>
            </w:pPr>
          </w:p>
        </w:tc>
        <w:tc>
          <w:tcPr>
            <w:tcW w:w="1488" w:type="dxa"/>
          </w:tcPr>
          <w:p w:rsidR="00693A2D" w:rsidRPr="003006FD" w:rsidRDefault="00693A2D" w:rsidP="00693A2D">
            <w:pPr>
              <w:tabs>
                <w:tab w:val="decimal" w:pos="1003"/>
              </w:tabs>
              <w:rPr>
                <w:rFonts w:ascii="Arial" w:hAnsi="Arial" w:cs="Arial"/>
                <w:sz w:val="20"/>
              </w:rPr>
            </w:pPr>
          </w:p>
        </w:tc>
        <w:tc>
          <w:tcPr>
            <w:tcW w:w="1333" w:type="dxa"/>
          </w:tcPr>
          <w:p w:rsidR="00693A2D" w:rsidRPr="003006FD" w:rsidRDefault="00693A2D" w:rsidP="00693A2D">
            <w:pPr>
              <w:tabs>
                <w:tab w:val="decimal" w:pos="1110"/>
              </w:tabs>
              <w:rPr>
                <w:rFonts w:ascii="Arial" w:hAnsi="Arial" w:cs="Arial"/>
                <w:sz w:val="20"/>
              </w:rPr>
            </w:pPr>
          </w:p>
        </w:tc>
        <w:tc>
          <w:tcPr>
            <w:tcW w:w="1360" w:type="dxa"/>
          </w:tcPr>
          <w:p w:rsidR="00693A2D" w:rsidRPr="003006FD" w:rsidRDefault="00693A2D" w:rsidP="00693A2D">
            <w:pPr>
              <w:tabs>
                <w:tab w:val="decimal" w:pos="1110"/>
              </w:tabs>
              <w:rPr>
                <w:rFonts w:ascii="Arial" w:hAnsi="Arial" w:cs="Arial"/>
                <w:sz w:val="20"/>
              </w:rPr>
            </w:pPr>
          </w:p>
        </w:tc>
      </w:tr>
      <w:tr w:rsidR="00EF3BF9" w:rsidRPr="003006FD" w:rsidTr="00C569FF">
        <w:tc>
          <w:tcPr>
            <w:tcW w:w="540" w:type="dxa"/>
          </w:tcPr>
          <w:p w:rsidR="00EF3BF9" w:rsidRPr="003006FD" w:rsidRDefault="00EF3BF9" w:rsidP="00693A2D">
            <w:pPr>
              <w:tabs>
                <w:tab w:val="decimal" w:pos="5400"/>
                <w:tab w:val="decimal" w:pos="6237"/>
                <w:tab w:val="center" w:pos="9214"/>
              </w:tabs>
              <w:rPr>
                <w:rFonts w:ascii="Arial" w:hAnsi="Arial" w:cs="Arial"/>
                <w:sz w:val="20"/>
              </w:rPr>
            </w:pPr>
          </w:p>
        </w:tc>
        <w:tc>
          <w:tcPr>
            <w:tcW w:w="4966" w:type="dxa"/>
          </w:tcPr>
          <w:p w:rsidR="00EF3BF9" w:rsidRPr="00185C25" w:rsidRDefault="00EF3BF9" w:rsidP="00693A2D">
            <w:pPr>
              <w:tabs>
                <w:tab w:val="decimal" w:pos="5400"/>
                <w:tab w:val="decimal" w:pos="6237"/>
                <w:tab w:val="center" w:pos="9214"/>
              </w:tabs>
              <w:rPr>
                <w:rFonts w:ascii="Arial" w:hAnsi="Arial" w:cs="Arial"/>
                <w:sz w:val="20"/>
              </w:rPr>
            </w:pPr>
            <w:r w:rsidRPr="00185C25">
              <w:rPr>
                <w:rFonts w:ascii="Arial" w:hAnsi="Arial" w:cs="Arial"/>
                <w:sz w:val="20"/>
              </w:rPr>
              <w:t>Donations &amp; legacies</w:t>
            </w:r>
            <w:r w:rsidR="00185C25">
              <w:rPr>
                <w:rFonts w:ascii="Arial" w:hAnsi="Arial" w:cs="Arial"/>
                <w:sz w:val="20"/>
              </w:rPr>
              <w:t>:</w:t>
            </w:r>
          </w:p>
        </w:tc>
        <w:tc>
          <w:tcPr>
            <w:tcW w:w="236" w:type="dxa"/>
          </w:tcPr>
          <w:p w:rsidR="00EF3BF9" w:rsidRPr="003006FD" w:rsidRDefault="00EF3BF9" w:rsidP="00693A2D">
            <w:pPr>
              <w:tabs>
                <w:tab w:val="decimal" w:pos="1003"/>
              </w:tabs>
              <w:rPr>
                <w:rFonts w:ascii="Arial" w:hAnsi="Arial" w:cs="Arial"/>
                <w:sz w:val="20"/>
              </w:rPr>
            </w:pPr>
          </w:p>
        </w:tc>
        <w:tc>
          <w:tcPr>
            <w:tcW w:w="1488" w:type="dxa"/>
          </w:tcPr>
          <w:p w:rsidR="00EF3BF9" w:rsidRPr="003006FD" w:rsidRDefault="00EF3BF9" w:rsidP="00693A2D">
            <w:pPr>
              <w:tabs>
                <w:tab w:val="decimal" w:pos="1003"/>
              </w:tabs>
              <w:rPr>
                <w:rFonts w:ascii="Arial" w:hAnsi="Arial" w:cs="Arial"/>
                <w:sz w:val="20"/>
              </w:rPr>
            </w:pPr>
          </w:p>
        </w:tc>
        <w:tc>
          <w:tcPr>
            <w:tcW w:w="1333" w:type="dxa"/>
          </w:tcPr>
          <w:p w:rsidR="00EF3BF9" w:rsidRDefault="00EF3BF9" w:rsidP="00693A2D">
            <w:pPr>
              <w:tabs>
                <w:tab w:val="decimal" w:pos="1110"/>
              </w:tabs>
              <w:rPr>
                <w:rFonts w:ascii="Arial" w:hAnsi="Arial" w:cs="Arial"/>
                <w:sz w:val="20"/>
              </w:rPr>
            </w:pPr>
          </w:p>
        </w:tc>
        <w:tc>
          <w:tcPr>
            <w:tcW w:w="1360" w:type="dxa"/>
          </w:tcPr>
          <w:p w:rsidR="00EF3BF9" w:rsidRDefault="00EF3BF9" w:rsidP="00693A2D">
            <w:pPr>
              <w:tabs>
                <w:tab w:val="decimal" w:pos="1110"/>
              </w:tabs>
              <w:rPr>
                <w:rFonts w:ascii="Arial" w:hAnsi="Arial" w:cs="Arial"/>
                <w:sz w:val="20"/>
              </w:rPr>
            </w:pPr>
          </w:p>
        </w:tc>
      </w:tr>
      <w:tr w:rsidR="00EF3BF9" w:rsidRPr="003006FD" w:rsidTr="00C569FF">
        <w:tc>
          <w:tcPr>
            <w:tcW w:w="540" w:type="dxa"/>
          </w:tcPr>
          <w:p w:rsidR="00EF3BF9" w:rsidRPr="003006FD" w:rsidRDefault="00EF3BF9" w:rsidP="00EF3BF9">
            <w:pPr>
              <w:tabs>
                <w:tab w:val="decimal" w:pos="5400"/>
                <w:tab w:val="decimal" w:pos="6237"/>
                <w:tab w:val="center" w:pos="9214"/>
              </w:tabs>
              <w:rPr>
                <w:rFonts w:ascii="Arial" w:hAnsi="Arial" w:cs="Arial"/>
                <w:sz w:val="20"/>
              </w:rPr>
            </w:pPr>
          </w:p>
        </w:tc>
        <w:tc>
          <w:tcPr>
            <w:tcW w:w="4966" w:type="dxa"/>
          </w:tcPr>
          <w:p w:rsidR="00EF3BF9" w:rsidRPr="00185C25" w:rsidRDefault="00EF3BF9" w:rsidP="00185C25">
            <w:pPr>
              <w:tabs>
                <w:tab w:val="decimal" w:pos="5400"/>
                <w:tab w:val="decimal" w:pos="6237"/>
                <w:tab w:val="center" w:pos="9214"/>
              </w:tabs>
              <w:ind w:firstLine="770"/>
              <w:rPr>
                <w:rFonts w:ascii="Arial" w:hAnsi="Arial" w:cs="Arial"/>
                <w:i/>
                <w:sz w:val="20"/>
              </w:rPr>
            </w:pPr>
            <w:r w:rsidRPr="00185C25">
              <w:rPr>
                <w:rFonts w:ascii="Arial" w:hAnsi="Arial" w:cs="Arial"/>
                <w:i/>
                <w:sz w:val="20"/>
              </w:rPr>
              <w:t xml:space="preserve">Gift aid </w:t>
            </w:r>
            <w:proofErr w:type="gramStart"/>
            <w:r w:rsidRPr="00185C25">
              <w:rPr>
                <w:rFonts w:ascii="Arial" w:hAnsi="Arial" w:cs="Arial"/>
                <w:i/>
                <w:sz w:val="20"/>
              </w:rPr>
              <w:t>distribution  from</w:t>
            </w:r>
            <w:proofErr w:type="gramEnd"/>
            <w:r w:rsidRPr="00185C25">
              <w:rPr>
                <w:rFonts w:ascii="Arial" w:hAnsi="Arial" w:cs="Arial"/>
                <w:i/>
                <w:sz w:val="20"/>
              </w:rPr>
              <w:t xml:space="preserve"> subsidiary company</w:t>
            </w:r>
          </w:p>
        </w:tc>
        <w:tc>
          <w:tcPr>
            <w:tcW w:w="236" w:type="dxa"/>
          </w:tcPr>
          <w:p w:rsidR="00EF3BF9" w:rsidRPr="003006FD" w:rsidRDefault="00EF3BF9" w:rsidP="00EF3BF9">
            <w:pPr>
              <w:tabs>
                <w:tab w:val="decimal" w:pos="1003"/>
              </w:tabs>
              <w:rPr>
                <w:rFonts w:ascii="Arial" w:hAnsi="Arial" w:cs="Arial"/>
                <w:sz w:val="20"/>
              </w:rPr>
            </w:pPr>
          </w:p>
        </w:tc>
        <w:tc>
          <w:tcPr>
            <w:tcW w:w="1488" w:type="dxa"/>
          </w:tcPr>
          <w:p w:rsidR="00EF3BF9" w:rsidRPr="003006FD" w:rsidRDefault="00EF3BF9" w:rsidP="00EF3BF9">
            <w:pPr>
              <w:tabs>
                <w:tab w:val="decimal" w:pos="1003"/>
              </w:tabs>
              <w:rPr>
                <w:rFonts w:ascii="Arial" w:hAnsi="Arial" w:cs="Arial"/>
                <w:sz w:val="20"/>
              </w:rPr>
            </w:pPr>
          </w:p>
        </w:tc>
        <w:tc>
          <w:tcPr>
            <w:tcW w:w="1333" w:type="dxa"/>
          </w:tcPr>
          <w:p w:rsidR="00EF3BF9" w:rsidRDefault="00EF3BF9" w:rsidP="00EF3BF9">
            <w:pPr>
              <w:tabs>
                <w:tab w:val="decimal" w:pos="1110"/>
              </w:tabs>
              <w:rPr>
                <w:rFonts w:ascii="Arial" w:hAnsi="Arial" w:cs="Arial"/>
                <w:sz w:val="20"/>
              </w:rPr>
            </w:pPr>
            <w:r>
              <w:rPr>
                <w:rFonts w:ascii="Arial" w:hAnsi="Arial" w:cs="Arial"/>
                <w:sz w:val="20"/>
              </w:rPr>
              <w:t>531,463</w:t>
            </w:r>
          </w:p>
        </w:tc>
        <w:tc>
          <w:tcPr>
            <w:tcW w:w="1360" w:type="dxa"/>
          </w:tcPr>
          <w:p w:rsidR="00EF3BF9" w:rsidRDefault="00EF3BF9" w:rsidP="00EF3BF9">
            <w:pPr>
              <w:tabs>
                <w:tab w:val="decimal" w:pos="1110"/>
              </w:tabs>
              <w:rPr>
                <w:rFonts w:ascii="Arial" w:hAnsi="Arial" w:cs="Arial"/>
                <w:sz w:val="20"/>
              </w:rPr>
            </w:pPr>
            <w:r>
              <w:rPr>
                <w:rFonts w:ascii="Arial" w:hAnsi="Arial" w:cs="Arial"/>
                <w:sz w:val="20"/>
              </w:rPr>
              <w:t>504,964</w:t>
            </w:r>
          </w:p>
        </w:tc>
      </w:tr>
      <w:tr w:rsidR="005D441C" w:rsidRPr="003006FD" w:rsidTr="00C569FF">
        <w:tc>
          <w:tcPr>
            <w:tcW w:w="540" w:type="dxa"/>
          </w:tcPr>
          <w:p w:rsidR="005D441C" w:rsidRPr="003006FD" w:rsidRDefault="005D441C" w:rsidP="00EF3BF9">
            <w:pPr>
              <w:tabs>
                <w:tab w:val="decimal" w:pos="5400"/>
                <w:tab w:val="decimal" w:pos="6237"/>
                <w:tab w:val="center" w:pos="9214"/>
              </w:tabs>
              <w:rPr>
                <w:rFonts w:ascii="Arial" w:hAnsi="Arial" w:cs="Arial"/>
                <w:sz w:val="20"/>
              </w:rPr>
            </w:pPr>
          </w:p>
        </w:tc>
        <w:tc>
          <w:tcPr>
            <w:tcW w:w="4966" w:type="dxa"/>
          </w:tcPr>
          <w:p w:rsidR="005D441C" w:rsidRPr="00185C25" w:rsidRDefault="00C569FF" w:rsidP="00185C25">
            <w:pPr>
              <w:tabs>
                <w:tab w:val="decimal" w:pos="5400"/>
                <w:tab w:val="decimal" w:pos="6237"/>
                <w:tab w:val="center" w:pos="9214"/>
              </w:tabs>
              <w:ind w:firstLine="770"/>
              <w:rPr>
                <w:rFonts w:ascii="Arial" w:hAnsi="Arial" w:cs="Arial"/>
                <w:i/>
                <w:sz w:val="20"/>
              </w:rPr>
            </w:pPr>
            <w:r>
              <w:rPr>
                <w:rFonts w:ascii="Arial" w:hAnsi="Arial" w:cs="Arial"/>
                <w:i/>
                <w:sz w:val="20"/>
              </w:rPr>
              <w:t>Other</w:t>
            </w:r>
          </w:p>
        </w:tc>
        <w:tc>
          <w:tcPr>
            <w:tcW w:w="236" w:type="dxa"/>
          </w:tcPr>
          <w:p w:rsidR="005D441C" w:rsidRPr="003006FD" w:rsidRDefault="005D441C" w:rsidP="00EF3BF9">
            <w:pPr>
              <w:tabs>
                <w:tab w:val="decimal" w:pos="1003"/>
              </w:tabs>
              <w:rPr>
                <w:rFonts w:ascii="Arial" w:hAnsi="Arial" w:cs="Arial"/>
                <w:sz w:val="20"/>
              </w:rPr>
            </w:pPr>
          </w:p>
        </w:tc>
        <w:tc>
          <w:tcPr>
            <w:tcW w:w="1488" w:type="dxa"/>
          </w:tcPr>
          <w:p w:rsidR="005D441C" w:rsidRPr="003006FD" w:rsidRDefault="005D441C" w:rsidP="00EF3BF9">
            <w:pPr>
              <w:tabs>
                <w:tab w:val="decimal" w:pos="1003"/>
              </w:tabs>
              <w:rPr>
                <w:rFonts w:ascii="Arial" w:hAnsi="Arial" w:cs="Arial"/>
                <w:sz w:val="20"/>
              </w:rPr>
            </w:pPr>
          </w:p>
        </w:tc>
        <w:tc>
          <w:tcPr>
            <w:tcW w:w="1333" w:type="dxa"/>
          </w:tcPr>
          <w:p w:rsidR="005D441C" w:rsidRDefault="00185C25" w:rsidP="00EF3BF9">
            <w:pPr>
              <w:tabs>
                <w:tab w:val="decimal" w:pos="1110"/>
              </w:tabs>
              <w:rPr>
                <w:rFonts w:ascii="Arial" w:hAnsi="Arial" w:cs="Arial"/>
                <w:sz w:val="20"/>
              </w:rPr>
            </w:pPr>
            <w:r>
              <w:rPr>
                <w:rFonts w:ascii="Arial" w:hAnsi="Arial" w:cs="Arial"/>
                <w:sz w:val="20"/>
              </w:rPr>
              <w:t>1,000</w:t>
            </w:r>
          </w:p>
        </w:tc>
        <w:tc>
          <w:tcPr>
            <w:tcW w:w="1360" w:type="dxa"/>
          </w:tcPr>
          <w:p w:rsidR="005D441C" w:rsidRDefault="00185C25" w:rsidP="00EF3BF9">
            <w:pPr>
              <w:tabs>
                <w:tab w:val="decimal" w:pos="1110"/>
              </w:tabs>
              <w:rPr>
                <w:rFonts w:ascii="Arial" w:hAnsi="Arial" w:cs="Arial"/>
                <w:sz w:val="20"/>
              </w:rPr>
            </w:pPr>
            <w:r>
              <w:rPr>
                <w:rFonts w:ascii="Arial" w:hAnsi="Arial" w:cs="Arial"/>
                <w:sz w:val="20"/>
              </w:rPr>
              <w:t>-</w:t>
            </w:r>
          </w:p>
        </w:tc>
      </w:tr>
      <w:tr w:rsidR="003926E3" w:rsidRPr="003006FD" w:rsidTr="00C569FF">
        <w:tc>
          <w:tcPr>
            <w:tcW w:w="540" w:type="dxa"/>
          </w:tcPr>
          <w:p w:rsidR="003926E3" w:rsidRPr="003006FD" w:rsidRDefault="003926E3" w:rsidP="003926E3">
            <w:pPr>
              <w:tabs>
                <w:tab w:val="decimal" w:pos="5400"/>
                <w:tab w:val="decimal" w:pos="6237"/>
                <w:tab w:val="center" w:pos="9214"/>
              </w:tabs>
              <w:rPr>
                <w:rFonts w:ascii="Arial" w:hAnsi="Arial" w:cs="Arial"/>
                <w:sz w:val="20"/>
              </w:rPr>
            </w:pPr>
          </w:p>
        </w:tc>
        <w:tc>
          <w:tcPr>
            <w:tcW w:w="4966" w:type="dxa"/>
          </w:tcPr>
          <w:p w:rsidR="003926E3" w:rsidRPr="00185C25" w:rsidRDefault="003926E3" w:rsidP="003926E3">
            <w:pPr>
              <w:tabs>
                <w:tab w:val="decimal" w:pos="5400"/>
                <w:tab w:val="decimal" w:pos="6237"/>
                <w:tab w:val="center" w:pos="9214"/>
              </w:tabs>
              <w:rPr>
                <w:rFonts w:ascii="Arial" w:hAnsi="Arial" w:cs="Arial"/>
                <w:sz w:val="20"/>
              </w:rPr>
            </w:pPr>
          </w:p>
        </w:tc>
        <w:tc>
          <w:tcPr>
            <w:tcW w:w="236" w:type="dxa"/>
          </w:tcPr>
          <w:p w:rsidR="003926E3" w:rsidRPr="003006FD" w:rsidRDefault="003926E3" w:rsidP="003926E3">
            <w:pPr>
              <w:tabs>
                <w:tab w:val="decimal" w:pos="1003"/>
              </w:tabs>
              <w:rPr>
                <w:rFonts w:ascii="Arial" w:hAnsi="Arial" w:cs="Arial"/>
                <w:sz w:val="20"/>
              </w:rPr>
            </w:pPr>
          </w:p>
        </w:tc>
        <w:tc>
          <w:tcPr>
            <w:tcW w:w="1488" w:type="dxa"/>
          </w:tcPr>
          <w:p w:rsidR="003926E3" w:rsidRPr="003006FD" w:rsidRDefault="003926E3" w:rsidP="003926E3">
            <w:pPr>
              <w:tabs>
                <w:tab w:val="decimal" w:pos="1003"/>
              </w:tabs>
              <w:rPr>
                <w:rFonts w:ascii="Arial" w:hAnsi="Arial" w:cs="Arial"/>
                <w:sz w:val="20"/>
              </w:rPr>
            </w:pPr>
          </w:p>
        </w:tc>
        <w:tc>
          <w:tcPr>
            <w:tcW w:w="1333" w:type="dxa"/>
          </w:tcPr>
          <w:p w:rsidR="003926E3" w:rsidRDefault="003926E3" w:rsidP="003926E3">
            <w:pPr>
              <w:tabs>
                <w:tab w:val="decimal" w:pos="1110"/>
              </w:tabs>
              <w:rPr>
                <w:rFonts w:ascii="Arial" w:hAnsi="Arial" w:cs="Arial"/>
                <w:sz w:val="20"/>
              </w:rPr>
            </w:pPr>
            <w:r w:rsidRPr="003006FD">
              <w:rPr>
                <w:rFonts w:ascii="Arial" w:hAnsi="Arial" w:cs="Arial"/>
                <w:spacing w:val="-24"/>
                <w:sz w:val="20"/>
              </w:rPr>
              <w:t>----------------------</w:t>
            </w:r>
          </w:p>
        </w:tc>
        <w:tc>
          <w:tcPr>
            <w:tcW w:w="1360" w:type="dxa"/>
          </w:tcPr>
          <w:p w:rsidR="003926E3" w:rsidRDefault="003926E3" w:rsidP="003926E3">
            <w:pPr>
              <w:tabs>
                <w:tab w:val="decimal" w:pos="1110"/>
              </w:tabs>
              <w:rPr>
                <w:rFonts w:ascii="Arial" w:hAnsi="Arial" w:cs="Arial"/>
                <w:sz w:val="20"/>
              </w:rPr>
            </w:pPr>
            <w:r w:rsidRPr="003006FD">
              <w:rPr>
                <w:rFonts w:ascii="Arial" w:hAnsi="Arial" w:cs="Arial"/>
                <w:spacing w:val="-24"/>
                <w:sz w:val="20"/>
              </w:rPr>
              <w:t>----------------------</w:t>
            </w:r>
          </w:p>
        </w:tc>
      </w:tr>
      <w:tr w:rsidR="003926E3" w:rsidRPr="003006FD" w:rsidTr="00C569FF">
        <w:tc>
          <w:tcPr>
            <w:tcW w:w="540" w:type="dxa"/>
          </w:tcPr>
          <w:p w:rsidR="003926E3" w:rsidRPr="003006FD" w:rsidRDefault="003926E3" w:rsidP="003926E3">
            <w:pPr>
              <w:tabs>
                <w:tab w:val="decimal" w:pos="5400"/>
                <w:tab w:val="decimal" w:pos="6237"/>
                <w:tab w:val="center" w:pos="9214"/>
              </w:tabs>
              <w:rPr>
                <w:rFonts w:ascii="Arial" w:hAnsi="Arial" w:cs="Arial"/>
                <w:sz w:val="20"/>
              </w:rPr>
            </w:pPr>
          </w:p>
        </w:tc>
        <w:tc>
          <w:tcPr>
            <w:tcW w:w="4966" w:type="dxa"/>
          </w:tcPr>
          <w:p w:rsidR="003926E3" w:rsidRPr="00185C25" w:rsidRDefault="003926E3" w:rsidP="003926E3">
            <w:pPr>
              <w:tabs>
                <w:tab w:val="decimal" w:pos="5400"/>
                <w:tab w:val="decimal" w:pos="6237"/>
                <w:tab w:val="center" w:pos="9214"/>
              </w:tabs>
              <w:rPr>
                <w:rFonts w:ascii="Arial" w:hAnsi="Arial" w:cs="Arial"/>
                <w:sz w:val="20"/>
              </w:rPr>
            </w:pPr>
          </w:p>
        </w:tc>
        <w:tc>
          <w:tcPr>
            <w:tcW w:w="236" w:type="dxa"/>
          </w:tcPr>
          <w:p w:rsidR="003926E3" w:rsidRPr="003006FD" w:rsidRDefault="003926E3" w:rsidP="003926E3">
            <w:pPr>
              <w:tabs>
                <w:tab w:val="decimal" w:pos="1003"/>
              </w:tabs>
              <w:rPr>
                <w:rFonts w:ascii="Arial" w:hAnsi="Arial" w:cs="Arial"/>
                <w:sz w:val="20"/>
              </w:rPr>
            </w:pPr>
          </w:p>
        </w:tc>
        <w:tc>
          <w:tcPr>
            <w:tcW w:w="1488" w:type="dxa"/>
          </w:tcPr>
          <w:p w:rsidR="003926E3" w:rsidRPr="003006FD" w:rsidRDefault="003926E3" w:rsidP="003926E3">
            <w:pPr>
              <w:tabs>
                <w:tab w:val="decimal" w:pos="1003"/>
              </w:tabs>
              <w:rPr>
                <w:rFonts w:ascii="Arial" w:hAnsi="Arial" w:cs="Arial"/>
                <w:sz w:val="20"/>
              </w:rPr>
            </w:pPr>
          </w:p>
        </w:tc>
        <w:tc>
          <w:tcPr>
            <w:tcW w:w="1333" w:type="dxa"/>
          </w:tcPr>
          <w:p w:rsidR="003926E3" w:rsidRDefault="003926E3" w:rsidP="003926E3">
            <w:pPr>
              <w:tabs>
                <w:tab w:val="decimal" w:pos="1110"/>
              </w:tabs>
              <w:rPr>
                <w:rFonts w:ascii="Arial" w:hAnsi="Arial" w:cs="Arial"/>
                <w:sz w:val="20"/>
              </w:rPr>
            </w:pPr>
            <w:r>
              <w:rPr>
                <w:rFonts w:ascii="Arial" w:hAnsi="Arial" w:cs="Arial"/>
                <w:sz w:val="20"/>
              </w:rPr>
              <w:t>532,463</w:t>
            </w:r>
          </w:p>
        </w:tc>
        <w:tc>
          <w:tcPr>
            <w:tcW w:w="1360" w:type="dxa"/>
          </w:tcPr>
          <w:p w:rsidR="003926E3" w:rsidRDefault="003926E3" w:rsidP="003926E3">
            <w:pPr>
              <w:tabs>
                <w:tab w:val="decimal" w:pos="1110"/>
              </w:tabs>
              <w:rPr>
                <w:rFonts w:ascii="Arial" w:hAnsi="Arial" w:cs="Arial"/>
                <w:sz w:val="20"/>
              </w:rPr>
            </w:pPr>
            <w:r>
              <w:rPr>
                <w:rFonts w:ascii="Arial" w:hAnsi="Arial" w:cs="Arial"/>
                <w:sz w:val="20"/>
              </w:rPr>
              <w:t>504,964</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185C25" w:rsidRDefault="00677E41" w:rsidP="00677E41">
            <w:pPr>
              <w:tabs>
                <w:tab w:val="decimal" w:pos="5400"/>
                <w:tab w:val="decimal" w:pos="6237"/>
                <w:tab w:val="center" w:pos="9214"/>
              </w:tabs>
              <w:rPr>
                <w:rFonts w:ascii="Arial" w:hAnsi="Arial" w:cs="Arial"/>
                <w:sz w:val="20"/>
              </w:rPr>
            </w:pPr>
            <w:r w:rsidRPr="00185C25">
              <w:rPr>
                <w:rFonts w:ascii="Arial" w:hAnsi="Arial" w:cs="Arial"/>
                <w:sz w:val="20"/>
              </w:rPr>
              <w:t>Charitable Activities</w:t>
            </w:r>
          </w:p>
        </w:tc>
        <w:tc>
          <w:tcPr>
            <w:tcW w:w="236" w:type="dxa"/>
          </w:tcPr>
          <w:p w:rsidR="00677E41" w:rsidRPr="003006FD" w:rsidRDefault="00677E41" w:rsidP="00677E41">
            <w:pPr>
              <w:tabs>
                <w:tab w:val="decimal" w:pos="1003"/>
              </w:tabs>
              <w:rPr>
                <w:rFonts w:ascii="Arial" w:hAnsi="Arial" w:cs="Arial"/>
                <w:sz w:val="20"/>
              </w:rPr>
            </w:pPr>
          </w:p>
        </w:tc>
        <w:tc>
          <w:tcPr>
            <w:tcW w:w="1488" w:type="dxa"/>
          </w:tcPr>
          <w:p w:rsidR="00677E41" w:rsidRPr="003006FD" w:rsidRDefault="00677E41" w:rsidP="00677E41">
            <w:pPr>
              <w:tabs>
                <w:tab w:val="decimal" w:pos="1003"/>
              </w:tabs>
              <w:rPr>
                <w:rFonts w:ascii="Arial" w:hAnsi="Arial" w:cs="Arial"/>
                <w:sz w:val="20"/>
              </w:rPr>
            </w:pPr>
          </w:p>
        </w:tc>
        <w:tc>
          <w:tcPr>
            <w:tcW w:w="1333" w:type="dxa"/>
          </w:tcPr>
          <w:p w:rsidR="00677E41" w:rsidRDefault="00677E41" w:rsidP="00677E41">
            <w:pPr>
              <w:tabs>
                <w:tab w:val="decimal" w:pos="1110"/>
              </w:tabs>
              <w:rPr>
                <w:rFonts w:ascii="Arial" w:hAnsi="Arial" w:cs="Arial"/>
                <w:sz w:val="20"/>
              </w:rPr>
            </w:pPr>
            <w:r>
              <w:rPr>
                <w:rFonts w:ascii="Arial" w:hAnsi="Arial" w:cs="Arial"/>
                <w:sz w:val="20"/>
              </w:rPr>
              <w:t>79,213</w:t>
            </w:r>
          </w:p>
        </w:tc>
        <w:tc>
          <w:tcPr>
            <w:tcW w:w="1360" w:type="dxa"/>
          </w:tcPr>
          <w:p w:rsidR="00677E41" w:rsidRDefault="00677E41" w:rsidP="00677E41">
            <w:pPr>
              <w:tabs>
                <w:tab w:val="decimal" w:pos="1110"/>
              </w:tabs>
              <w:rPr>
                <w:rFonts w:ascii="Arial" w:hAnsi="Arial" w:cs="Arial"/>
                <w:sz w:val="20"/>
              </w:rPr>
            </w:pPr>
            <w:r>
              <w:rPr>
                <w:rFonts w:ascii="Arial" w:hAnsi="Arial" w:cs="Arial"/>
                <w:sz w:val="20"/>
              </w:rPr>
              <w:t>44,175</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185C25" w:rsidRDefault="00677E41" w:rsidP="00677E41">
            <w:pPr>
              <w:tabs>
                <w:tab w:val="decimal" w:pos="5400"/>
                <w:tab w:val="decimal" w:pos="6237"/>
                <w:tab w:val="center" w:pos="9214"/>
              </w:tabs>
              <w:rPr>
                <w:rFonts w:ascii="Arial" w:hAnsi="Arial" w:cs="Arial"/>
                <w:sz w:val="20"/>
              </w:rPr>
            </w:pPr>
            <w:r w:rsidRPr="00185C25">
              <w:rPr>
                <w:rFonts w:ascii="Arial" w:hAnsi="Arial" w:cs="Arial"/>
                <w:sz w:val="20"/>
              </w:rPr>
              <w:t>Investments</w:t>
            </w:r>
            <w:r>
              <w:rPr>
                <w:rFonts w:ascii="Arial" w:hAnsi="Arial" w:cs="Arial"/>
                <w:sz w:val="20"/>
              </w:rPr>
              <w:t>:</w:t>
            </w:r>
          </w:p>
        </w:tc>
        <w:tc>
          <w:tcPr>
            <w:tcW w:w="236" w:type="dxa"/>
          </w:tcPr>
          <w:p w:rsidR="00677E41" w:rsidRPr="003006FD" w:rsidRDefault="00677E41" w:rsidP="00677E41">
            <w:pPr>
              <w:tabs>
                <w:tab w:val="decimal" w:pos="1003"/>
              </w:tabs>
              <w:rPr>
                <w:rFonts w:ascii="Arial" w:hAnsi="Arial" w:cs="Arial"/>
                <w:sz w:val="20"/>
              </w:rPr>
            </w:pPr>
          </w:p>
        </w:tc>
        <w:tc>
          <w:tcPr>
            <w:tcW w:w="1488" w:type="dxa"/>
          </w:tcPr>
          <w:p w:rsidR="00677E41" w:rsidRPr="003006FD" w:rsidRDefault="00677E41" w:rsidP="00677E41">
            <w:pPr>
              <w:tabs>
                <w:tab w:val="decimal" w:pos="1003"/>
              </w:tabs>
              <w:rPr>
                <w:rFonts w:ascii="Arial" w:hAnsi="Arial" w:cs="Arial"/>
                <w:sz w:val="20"/>
              </w:rPr>
            </w:pPr>
          </w:p>
        </w:tc>
        <w:tc>
          <w:tcPr>
            <w:tcW w:w="1333" w:type="dxa"/>
          </w:tcPr>
          <w:p w:rsidR="00677E41" w:rsidRDefault="00677E41" w:rsidP="00677E41">
            <w:pPr>
              <w:tabs>
                <w:tab w:val="decimal" w:pos="1110"/>
              </w:tabs>
              <w:rPr>
                <w:rFonts w:ascii="Arial" w:hAnsi="Arial" w:cs="Arial"/>
                <w:sz w:val="20"/>
              </w:rPr>
            </w:pPr>
          </w:p>
        </w:tc>
        <w:tc>
          <w:tcPr>
            <w:tcW w:w="1360" w:type="dxa"/>
          </w:tcPr>
          <w:p w:rsidR="00677E41" w:rsidRDefault="00677E41" w:rsidP="00677E41">
            <w:pPr>
              <w:tabs>
                <w:tab w:val="decimal" w:pos="1110"/>
              </w:tabs>
              <w:rPr>
                <w:rFonts w:ascii="Arial" w:hAnsi="Arial" w:cs="Arial"/>
                <w:sz w:val="20"/>
              </w:rPr>
            </w:pP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185C25" w:rsidRDefault="00677E41" w:rsidP="00677E41">
            <w:pPr>
              <w:tabs>
                <w:tab w:val="decimal" w:pos="5400"/>
                <w:tab w:val="decimal" w:pos="6237"/>
                <w:tab w:val="center" w:pos="9214"/>
              </w:tabs>
              <w:ind w:left="628" w:firstLine="142"/>
              <w:rPr>
                <w:rFonts w:ascii="Arial" w:hAnsi="Arial" w:cs="Arial"/>
                <w:i/>
                <w:sz w:val="20"/>
              </w:rPr>
            </w:pPr>
            <w:r w:rsidRPr="00185C25">
              <w:rPr>
                <w:rFonts w:ascii="Arial" w:hAnsi="Arial" w:cs="Arial"/>
                <w:i/>
                <w:sz w:val="20"/>
              </w:rPr>
              <w:t>Bank Interest</w:t>
            </w:r>
          </w:p>
        </w:tc>
        <w:tc>
          <w:tcPr>
            <w:tcW w:w="236" w:type="dxa"/>
          </w:tcPr>
          <w:p w:rsidR="00677E41" w:rsidRPr="003006FD" w:rsidRDefault="00677E41" w:rsidP="00677E41">
            <w:pPr>
              <w:tabs>
                <w:tab w:val="decimal" w:pos="1003"/>
              </w:tabs>
              <w:rPr>
                <w:rFonts w:ascii="Arial" w:hAnsi="Arial" w:cs="Arial"/>
                <w:sz w:val="20"/>
              </w:rPr>
            </w:pPr>
          </w:p>
        </w:tc>
        <w:tc>
          <w:tcPr>
            <w:tcW w:w="1488" w:type="dxa"/>
          </w:tcPr>
          <w:p w:rsidR="00677E41" w:rsidRPr="003006FD" w:rsidRDefault="00677E41" w:rsidP="00677E41">
            <w:pPr>
              <w:tabs>
                <w:tab w:val="decimal" w:pos="1003"/>
              </w:tabs>
              <w:rPr>
                <w:rFonts w:ascii="Arial" w:hAnsi="Arial" w:cs="Arial"/>
                <w:sz w:val="20"/>
              </w:rPr>
            </w:pPr>
          </w:p>
        </w:tc>
        <w:tc>
          <w:tcPr>
            <w:tcW w:w="1333" w:type="dxa"/>
          </w:tcPr>
          <w:p w:rsidR="00677E41" w:rsidRDefault="00677E41" w:rsidP="00677E41">
            <w:pPr>
              <w:tabs>
                <w:tab w:val="decimal" w:pos="1110"/>
              </w:tabs>
              <w:rPr>
                <w:rFonts w:ascii="Arial" w:hAnsi="Arial" w:cs="Arial"/>
                <w:sz w:val="20"/>
              </w:rPr>
            </w:pPr>
            <w:r>
              <w:rPr>
                <w:rFonts w:ascii="Arial" w:hAnsi="Arial" w:cs="Arial"/>
                <w:sz w:val="20"/>
              </w:rPr>
              <w:t>733</w:t>
            </w:r>
          </w:p>
        </w:tc>
        <w:tc>
          <w:tcPr>
            <w:tcW w:w="1360" w:type="dxa"/>
          </w:tcPr>
          <w:p w:rsidR="00677E41" w:rsidRDefault="00677E41" w:rsidP="00677E41">
            <w:pPr>
              <w:tabs>
                <w:tab w:val="decimal" w:pos="1110"/>
              </w:tabs>
              <w:rPr>
                <w:rFonts w:ascii="Arial" w:hAnsi="Arial" w:cs="Arial"/>
                <w:sz w:val="20"/>
              </w:rPr>
            </w:pPr>
            <w:r>
              <w:rPr>
                <w:rFonts w:ascii="Arial" w:hAnsi="Arial" w:cs="Arial"/>
                <w:sz w:val="20"/>
              </w:rPr>
              <w:t>499</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185C25" w:rsidRDefault="00677E41" w:rsidP="00677E41">
            <w:pPr>
              <w:tabs>
                <w:tab w:val="decimal" w:pos="5400"/>
                <w:tab w:val="decimal" w:pos="6237"/>
                <w:tab w:val="center" w:pos="9214"/>
              </w:tabs>
              <w:ind w:left="628" w:firstLine="142"/>
              <w:rPr>
                <w:rFonts w:ascii="Arial" w:hAnsi="Arial" w:cs="Arial"/>
                <w:i/>
                <w:sz w:val="20"/>
              </w:rPr>
            </w:pPr>
            <w:r w:rsidRPr="00185C25">
              <w:rPr>
                <w:rFonts w:ascii="Arial" w:hAnsi="Arial" w:cs="Arial"/>
                <w:i/>
                <w:sz w:val="20"/>
              </w:rPr>
              <w:t>Listed investments</w:t>
            </w:r>
          </w:p>
        </w:tc>
        <w:tc>
          <w:tcPr>
            <w:tcW w:w="236" w:type="dxa"/>
          </w:tcPr>
          <w:p w:rsidR="00677E41" w:rsidRPr="003006FD" w:rsidRDefault="00677E41" w:rsidP="00677E41">
            <w:pPr>
              <w:tabs>
                <w:tab w:val="decimal" w:pos="1003"/>
              </w:tabs>
              <w:rPr>
                <w:rFonts w:ascii="Arial" w:hAnsi="Arial" w:cs="Arial"/>
                <w:sz w:val="20"/>
              </w:rPr>
            </w:pPr>
          </w:p>
        </w:tc>
        <w:tc>
          <w:tcPr>
            <w:tcW w:w="1488" w:type="dxa"/>
          </w:tcPr>
          <w:p w:rsidR="00677E41" w:rsidRPr="003006FD" w:rsidRDefault="00677E41" w:rsidP="00677E41">
            <w:pPr>
              <w:tabs>
                <w:tab w:val="decimal" w:pos="1003"/>
              </w:tabs>
              <w:rPr>
                <w:rFonts w:ascii="Arial" w:hAnsi="Arial" w:cs="Arial"/>
                <w:sz w:val="20"/>
              </w:rPr>
            </w:pPr>
          </w:p>
        </w:tc>
        <w:tc>
          <w:tcPr>
            <w:tcW w:w="1333" w:type="dxa"/>
          </w:tcPr>
          <w:p w:rsidR="00677E41" w:rsidRPr="003006FD" w:rsidRDefault="00677E41" w:rsidP="00677E41">
            <w:pPr>
              <w:tabs>
                <w:tab w:val="decimal" w:pos="1110"/>
              </w:tabs>
              <w:rPr>
                <w:rFonts w:ascii="Arial" w:hAnsi="Arial" w:cs="Arial"/>
                <w:sz w:val="20"/>
              </w:rPr>
            </w:pPr>
            <w:r>
              <w:rPr>
                <w:rFonts w:ascii="Arial" w:hAnsi="Arial" w:cs="Arial"/>
                <w:sz w:val="20"/>
              </w:rPr>
              <w:t>46,691</w:t>
            </w:r>
          </w:p>
        </w:tc>
        <w:tc>
          <w:tcPr>
            <w:tcW w:w="1360" w:type="dxa"/>
          </w:tcPr>
          <w:p w:rsidR="00677E41" w:rsidRPr="003006FD" w:rsidRDefault="00677E41" w:rsidP="00677E41">
            <w:pPr>
              <w:tabs>
                <w:tab w:val="decimal" w:pos="1110"/>
              </w:tabs>
              <w:rPr>
                <w:rFonts w:ascii="Arial" w:hAnsi="Arial" w:cs="Arial"/>
                <w:sz w:val="20"/>
              </w:rPr>
            </w:pPr>
            <w:r>
              <w:rPr>
                <w:rFonts w:ascii="Arial" w:hAnsi="Arial" w:cs="Arial"/>
                <w:sz w:val="20"/>
              </w:rPr>
              <w:t>52,515</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185C25" w:rsidRDefault="00C569FF" w:rsidP="00677E41">
            <w:pPr>
              <w:tabs>
                <w:tab w:val="decimal" w:pos="5400"/>
                <w:tab w:val="decimal" w:pos="6237"/>
                <w:tab w:val="center" w:pos="9214"/>
              </w:tabs>
              <w:ind w:left="628" w:firstLine="142"/>
              <w:rPr>
                <w:rFonts w:ascii="Arial" w:hAnsi="Arial" w:cs="Arial"/>
                <w:i/>
                <w:sz w:val="20"/>
              </w:rPr>
            </w:pPr>
            <w:r>
              <w:rPr>
                <w:rFonts w:ascii="Arial" w:hAnsi="Arial" w:cs="Arial"/>
                <w:i/>
                <w:sz w:val="20"/>
              </w:rPr>
              <w:t xml:space="preserve">Other </w:t>
            </w:r>
            <w:r w:rsidR="00677E41" w:rsidRPr="00185C25">
              <w:rPr>
                <w:rFonts w:ascii="Arial" w:hAnsi="Arial" w:cs="Arial"/>
                <w:i/>
                <w:sz w:val="20"/>
              </w:rPr>
              <w:t>Interest</w:t>
            </w:r>
          </w:p>
        </w:tc>
        <w:tc>
          <w:tcPr>
            <w:tcW w:w="236" w:type="dxa"/>
          </w:tcPr>
          <w:p w:rsidR="00677E41" w:rsidRPr="003006FD" w:rsidRDefault="00677E41" w:rsidP="00677E41">
            <w:pPr>
              <w:tabs>
                <w:tab w:val="decimal" w:pos="1003"/>
              </w:tabs>
              <w:rPr>
                <w:rFonts w:ascii="Arial" w:hAnsi="Arial" w:cs="Arial"/>
                <w:spacing w:val="-24"/>
                <w:sz w:val="20"/>
              </w:rPr>
            </w:pPr>
          </w:p>
        </w:tc>
        <w:tc>
          <w:tcPr>
            <w:tcW w:w="1488" w:type="dxa"/>
          </w:tcPr>
          <w:p w:rsidR="00677E41" w:rsidRPr="003006FD" w:rsidRDefault="00677E41" w:rsidP="00677E41">
            <w:pPr>
              <w:tabs>
                <w:tab w:val="decimal" w:pos="1003"/>
              </w:tabs>
              <w:rPr>
                <w:rFonts w:ascii="Arial" w:hAnsi="Arial" w:cs="Arial"/>
                <w:spacing w:val="-24"/>
                <w:sz w:val="20"/>
              </w:rPr>
            </w:pPr>
          </w:p>
        </w:tc>
        <w:tc>
          <w:tcPr>
            <w:tcW w:w="1333" w:type="dxa"/>
          </w:tcPr>
          <w:p w:rsidR="00677E41" w:rsidRPr="003006FD" w:rsidRDefault="00677E41" w:rsidP="00677E41">
            <w:pPr>
              <w:tabs>
                <w:tab w:val="decimal" w:pos="1110"/>
              </w:tabs>
              <w:rPr>
                <w:rFonts w:ascii="Arial" w:hAnsi="Arial" w:cs="Arial"/>
                <w:spacing w:val="-24"/>
                <w:sz w:val="20"/>
              </w:rPr>
            </w:pPr>
            <w:r>
              <w:rPr>
                <w:rFonts w:ascii="Arial" w:hAnsi="Arial" w:cs="Arial"/>
                <w:sz w:val="20"/>
              </w:rPr>
              <w:t>109</w:t>
            </w:r>
          </w:p>
        </w:tc>
        <w:tc>
          <w:tcPr>
            <w:tcW w:w="1360" w:type="dxa"/>
          </w:tcPr>
          <w:p w:rsidR="00677E41" w:rsidRPr="003006FD" w:rsidRDefault="00677E41" w:rsidP="00677E41">
            <w:pPr>
              <w:tabs>
                <w:tab w:val="decimal" w:pos="1110"/>
              </w:tabs>
              <w:rPr>
                <w:rFonts w:ascii="Arial" w:hAnsi="Arial" w:cs="Arial"/>
                <w:spacing w:val="-24"/>
                <w:sz w:val="20"/>
              </w:rPr>
            </w:pPr>
            <w:r>
              <w:rPr>
                <w:rFonts w:ascii="Arial" w:hAnsi="Arial" w:cs="Arial"/>
                <w:spacing w:val="-24"/>
                <w:sz w:val="20"/>
              </w:rPr>
              <w:t>-</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Default="00677E41" w:rsidP="00677E41">
            <w:pPr>
              <w:tabs>
                <w:tab w:val="decimal" w:pos="5400"/>
                <w:tab w:val="decimal" w:pos="6237"/>
                <w:tab w:val="center" w:pos="9214"/>
              </w:tabs>
              <w:rPr>
                <w:rFonts w:ascii="Arial" w:hAnsi="Arial" w:cs="Arial"/>
                <w:sz w:val="20"/>
              </w:rPr>
            </w:pPr>
          </w:p>
        </w:tc>
        <w:tc>
          <w:tcPr>
            <w:tcW w:w="236" w:type="dxa"/>
          </w:tcPr>
          <w:p w:rsidR="00677E41" w:rsidRPr="003006FD" w:rsidRDefault="00677E41" w:rsidP="00677E41">
            <w:pPr>
              <w:tabs>
                <w:tab w:val="decimal" w:pos="1003"/>
              </w:tabs>
              <w:rPr>
                <w:rFonts w:ascii="Arial" w:hAnsi="Arial" w:cs="Arial"/>
                <w:spacing w:val="-24"/>
                <w:sz w:val="20"/>
              </w:rPr>
            </w:pPr>
          </w:p>
        </w:tc>
        <w:tc>
          <w:tcPr>
            <w:tcW w:w="1488" w:type="dxa"/>
          </w:tcPr>
          <w:p w:rsidR="00677E41" w:rsidRPr="003006FD" w:rsidRDefault="00677E41" w:rsidP="00677E41">
            <w:pPr>
              <w:tabs>
                <w:tab w:val="decimal" w:pos="1003"/>
              </w:tabs>
              <w:rPr>
                <w:rFonts w:ascii="Arial" w:hAnsi="Arial" w:cs="Arial"/>
                <w:spacing w:val="-24"/>
                <w:sz w:val="20"/>
              </w:rPr>
            </w:pPr>
          </w:p>
        </w:tc>
        <w:tc>
          <w:tcPr>
            <w:tcW w:w="1333" w:type="dxa"/>
          </w:tcPr>
          <w:p w:rsidR="00677E41" w:rsidRPr="003006FD" w:rsidRDefault="00677E41" w:rsidP="00677E41">
            <w:pPr>
              <w:tabs>
                <w:tab w:val="decimal" w:pos="1110"/>
              </w:tabs>
              <w:rPr>
                <w:rFonts w:ascii="Arial" w:hAnsi="Arial" w:cs="Arial"/>
                <w:spacing w:val="-24"/>
                <w:sz w:val="20"/>
              </w:rPr>
            </w:pPr>
            <w:r w:rsidRPr="003006FD">
              <w:rPr>
                <w:rFonts w:ascii="Arial" w:hAnsi="Arial" w:cs="Arial"/>
                <w:spacing w:val="-24"/>
                <w:sz w:val="20"/>
              </w:rPr>
              <w:t>----------------------</w:t>
            </w:r>
          </w:p>
        </w:tc>
        <w:tc>
          <w:tcPr>
            <w:tcW w:w="1360" w:type="dxa"/>
          </w:tcPr>
          <w:p w:rsidR="00677E41" w:rsidRPr="003006FD" w:rsidRDefault="00677E41" w:rsidP="00677E41">
            <w:pPr>
              <w:tabs>
                <w:tab w:val="decimal" w:pos="1110"/>
              </w:tabs>
              <w:rPr>
                <w:rFonts w:ascii="Arial" w:hAnsi="Arial" w:cs="Arial"/>
                <w:spacing w:val="-24"/>
                <w:sz w:val="20"/>
              </w:rPr>
            </w:pPr>
            <w:r w:rsidRPr="003006FD">
              <w:rPr>
                <w:rFonts w:ascii="Arial" w:hAnsi="Arial" w:cs="Arial"/>
                <w:spacing w:val="-24"/>
                <w:sz w:val="20"/>
              </w:rPr>
              <w:t>----------------------</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Default="00677E41" w:rsidP="00677E41">
            <w:pPr>
              <w:tabs>
                <w:tab w:val="decimal" w:pos="5400"/>
                <w:tab w:val="decimal" w:pos="6237"/>
                <w:tab w:val="center" w:pos="9214"/>
              </w:tabs>
              <w:rPr>
                <w:rFonts w:ascii="Arial" w:hAnsi="Arial" w:cs="Arial"/>
                <w:sz w:val="20"/>
              </w:rPr>
            </w:pPr>
          </w:p>
        </w:tc>
        <w:tc>
          <w:tcPr>
            <w:tcW w:w="236" w:type="dxa"/>
          </w:tcPr>
          <w:p w:rsidR="00677E41" w:rsidRPr="003006FD" w:rsidRDefault="00677E41" w:rsidP="00677E41">
            <w:pPr>
              <w:tabs>
                <w:tab w:val="decimal" w:pos="1003"/>
              </w:tabs>
              <w:rPr>
                <w:rFonts w:ascii="Arial" w:hAnsi="Arial" w:cs="Arial"/>
                <w:spacing w:val="-24"/>
                <w:sz w:val="20"/>
              </w:rPr>
            </w:pPr>
          </w:p>
        </w:tc>
        <w:tc>
          <w:tcPr>
            <w:tcW w:w="1488" w:type="dxa"/>
          </w:tcPr>
          <w:p w:rsidR="00677E41" w:rsidRPr="003006FD" w:rsidRDefault="00677E41" w:rsidP="00677E41">
            <w:pPr>
              <w:tabs>
                <w:tab w:val="decimal" w:pos="1003"/>
              </w:tabs>
              <w:rPr>
                <w:rFonts w:ascii="Arial" w:hAnsi="Arial" w:cs="Arial"/>
                <w:spacing w:val="-24"/>
                <w:sz w:val="20"/>
              </w:rPr>
            </w:pPr>
          </w:p>
        </w:tc>
        <w:tc>
          <w:tcPr>
            <w:tcW w:w="1333" w:type="dxa"/>
          </w:tcPr>
          <w:p w:rsidR="00677E41" w:rsidRPr="003006FD" w:rsidRDefault="00677E41" w:rsidP="00677E41">
            <w:pPr>
              <w:tabs>
                <w:tab w:val="decimal" w:pos="1110"/>
              </w:tabs>
              <w:rPr>
                <w:rFonts w:ascii="Arial" w:hAnsi="Arial" w:cs="Arial"/>
                <w:spacing w:val="-24"/>
                <w:sz w:val="20"/>
              </w:rPr>
            </w:pPr>
            <w:r>
              <w:rPr>
                <w:rFonts w:ascii="Arial" w:hAnsi="Arial" w:cs="Arial"/>
                <w:sz w:val="20"/>
              </w:rPr>
              <w:t>47,533</w:t>
            </w:r>
          </w:p>
        </w:tc>
        <w:tc>
          <w:tcPr>
            <w:tcW w:w="1360" w:type="dxa"/>
          </w:tcPr>
          <w:p w:rsidR="00677E41" w:rsidRPr="003006FD" w:rsidRDefault="00677E41" w:rsidP="00677E41">
            <w:pPr>
              <w:tabs>
                <w:tab w:val="decimal" w:pos="1110"/>
              </w:tabs>
              <w:rPr>
                <w:rFonts w:ascii="Arial" w:hAnsi="Arial" w:cs="Arial"/>
                <w:spacing w:val="-24"/>
                <w:sz w:val="20"/>
              </w:rPr>
            </w:pPr>
            <w:r>
              <w:rPr>
                <w:rFonts w:ascii="Arial" w:hAnsi="Arial" w:cs="Arial"/>
                <w:sz w:val="20"/>
              </w:rPr>
              <w:t>53,014</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Default="00677E41" w:rsidP="00677E41">
            <w:pPr>
              <w:tabs>
                <w:tab w:val="decimal" w:pos="5400"/>
                <w:tab w:val="decimal" w:pos="6237"/>
                <w:tab w:val="center" w:pos="9214"/>
              </w:tabs>
              <w:rPr>
                <w:rFonts w:ascii="Arial" w:hAnsi="Arial" w:cs="Arial"/>
                <w:sz w:val="20"/>
              </w:rPr>
            </w:pPr>
            <w:r>
              <w:rPr>
                <w:rFonts w:ascii="Arial" w:hAnsi="Arial" w:cs="Arial"/>
                <w:sz w:val="20"/>
              </w:rPr>
              <w:t>Other</w:t>
            </w:r>
          </w:p>
        </w:tc>
        <w:tc>
          <w:tcPr>
            <w:tcW w:w="236" w:type="dxa"/>
          </w:tcPr>
          <w:p w:rsidR="00677E41" w:rsidRPr="003006FD" w:rsidRDefault="00677E41" w:rsidP="00677E41">
            <w:pPr>
              <w:tabs>
                <w:tab w:val="decimal" w:pos="1003"/>
              </w:tabs>
              <w:rPr>
                <w:rFonts w:ascii="Arial" w:hAnsi="Arial" w:cs="Arial"/>
                <w:spacing w:val="-24"/>
                <w:sz w:val="20"/>
              </w:rPr>
            </w:pPr>
          </w:p>
        </w:tc>
        <w:tc>
          <w:tcPr>
            <w:tcW w:w="1488" w:type="dxa"/>
          </w:tcPr>
          <w:p w:rsidR="00677E41" w:rsidRPr="003006FD" w:rsidRDefault="00677E41" w:rsidP="00677E41">
            <w:pPr>
              <w:tabs>
                <w:tab w:val="decimal" w:pos="1003"/>
              </w:tabs>
              <w:rPr>
                <w:rFonts w:ascii="Arial" w:hAnsi="Arial" w:cs="Arial"/>
                <w:spacing w:val="-24"/>
                <w:sz w:val="20"/>
              </w:rPr>
            </w:pPr>
          </w:p>
        </w:tc>
        <w:tc>
          <w:tcPr>
            <w:tcW w:w="1333" w:type="dxa"/>
          </w:tcPr>
          <w:p w:rsidR="00677E41" w:rsidRDefault="00677E41" w:rsidP="00677E41">
            <w:pPr>
              <w:tabs>
                <w:tab w:val="decimal" w:pos="1110"/>
              </w:tabs>
              <w:rPr>
                <w:rFonts w:ascii="Arial" w:hAnsi="Arial" w:cs="Arial"/>
                <w:spacing w:val="-24"/>
                <w:sz w:val="20"/>
              </w:rPr>
            </w:pPr>
            <w:r>
              <w:rPr>
                <w:rFonts w:ascii="Arial" w:hAnsi="Arial" w:cs="Arial"/>
                <w:spacing w:val="-24"/>
                <w:sz w:val="20"/>
              </w:rPr>
              <w:t>-</w:t>
            </w:r>
          </w:p>
        </w:tc>
        <w:tc>
          <w:tcPr>
            <w:tcW w:w="1360" w:type="dxa"/>
          </w:tcPr>
          <w:p w:rsidR="00677E41" w:rsidRDefault="00677E41" w:rsidP="00677E41">
            <w:pPr>
              <w:tabs>
                <w:tab w:val="decimal" w:pos="1110"/>
              </w:tabs>
              <w:rPr>
                <w:rFonts w:ascii="Arial" w:hAnsi="Arial" w:cs="Arial"/>
                <w:spacing w:val="-24"/>
                <w:sz w:val="20"/>
              </w:rPr>
            </w:pPr>
            <w:r>
              <w:rPr>
                <w:rFonts w:ascii="Arial" w:hAnsi="Arial" w:cs="Arial"/>
                <w:spacing w:val="-24"/>
                <w:sz w:val="20"/>
              </w:rPr>
              <w:t>34</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3006FD" w:rsidRDefault="00677E41" w:rsidP="00677E41">
            <w:pPr>
              <w:tabs>
                <w:tab w:val="decimal" w:pos="5400"/>
                <w:tab w:val="decimal" w:pos="6237"/>
                <w:tab w:val="center" w:pos="9214"/>
              </w:tabs>
              <w:rPr>
                <w:rFonts w:ascii="Arial" w:hAnsi="Arial" w:cs="Arial"/>
                <w:sz w:val="20"/>
              </w:rPr>
            </w:pPr>
          </w:p>
        </w:tc>
        <w:tc>
          <w:tcPr>
            <w:tcW w:w="236" w:type="dxa"/>
          </w:tcPr>
          <w:p w:rsidR="00677E41" w:rsidRPr="003006FD" w:rsidRDefault="00677E41" w:rsidP="00677E41">
            <w:pPr>
              <w:tabs>
                <w:tab w:val="decimal" w:pos="1003"/>
              </w:tabs>
              <w:rPr>
                <w:rFonts w:ascii="Arial" w:hAnsi="Arial" w:cs="Arial"/>
                <w:spacing w:val="-24"/>
                <w:sz w:val="20"/>
              </w:rPr>
            </w:pPr>
          </w:p>
        </w:tc>
        <w:tc>
          <w:tcPr>
            <w:tcW w:w="1488" w:type="dxa"/>
          </w:tcPr>
          <w:p w:rsidR="00677E41" w:rsidRPr="003006FD" w:rsidRDefault="00677E41" w:rsidP="00677E41">
            <w:pPr>
              <w:tabs>
                <w:tab w:val="decimal" w:pos="1003"/>
              </w:tabs>
              <w:rPr>
                <w:rFonts w:ascii="Arial" w:hAnsi="Arial" w:cs="Arial"/>
                <w:spacing w:val="-24"/>
                <w:sz w:val="20"/>
              </w:rPr>
            </w:pPr>
          </w:p>
        </w:tc>
        <w:tc>
          <w:tcPr>
            <w:tcW w:w="1333" w:type="dxa"/>
          </w:tcPr>
          <w:p w:rsidR="00677E41" w:rsidRPr="003006FD" w:rsidRDefault="00677E41" w:rsidP="00677E41">
            <w:pPr>
              <w:tabs>
                <w:tab w:val="decimal" w:pos="1110"/>
              </w:tabs>
              <w:rPr>
                <w:rFonts w:ascii="Arial" w:hAnsi="Arial" w:cs="Arial"/>
                <w:spacing w:val="-24"/>
                <w:sz w:val="20"/>
              </w:rPr>
            </w:pPr>
            <w:r w:rsidRPr="003006FD">
              <w:rPr>
                <w:rFonts w:ascii="Arial" w:hAnsi="Arial" w:cs="Arial"/>
                <w:spacing w:val="-24"/>
                <w:sz w:val="20"/>
              </w:rPr>
              <w:t>----------------------</w:t>
            </w:r>
          </w:p>
        </w:tc>
        <w:tc>
          <w:tcPr>
            <w:tcW w:w="1360" w:type="dxa"/>
          </w:tcPr>
          <w:p w:rsidR="00677E41" w:rsidRPr="003006FD" w:rsidRDefault="00677E41" w:rsidP="00677E41">
            <w:pPr>
              <w:tabs>
                <w:tab w:val="decimal" w:pos="1110"/>
              </w:tabs>
              <w:rPr>
                <w:rFonts w:ascii="Arial" w:hAnsi="Arial" w:cs="Arial"/>
                <w:spacing w:val="-24"/>
                <w:sz w:val="20"/>
              </w:rPr>
            </w:pPr>
            <w:r w:rsidRPr="003006FD">
              <w:rPr>
                <w:rFonts w:ascii="Arial" w:hAnsi="Arial" w:cs="Arial"/>
                <w:spacing w:val="-24"/>
                <w:sz w:val="20"/>
              </w:rPr>
              <w:t>----------------------</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Default="00677E41" w:rsidP="00677E41">
            <w:pPr>
              <w:tabs>
                <w:tab w:val="decimal" w:pos="5400"/>
                <w:tab w:val="decimal" w:pos="6237"/>
                <w:tab w:val="center" w:pos="9214"/>
              </w:tabs>
              <w:rPr>
                <w:rFonts w:ascii="Arial" w:hAnsi="Arial" w:cs="Arial"/>
                <w:sz w:val="20"/>
              </w:rPr>
            </w:pPr>
            <w:r>
              <w:rPr>
                <w:rFonts w:ascii="Arial" w:hAnsi="Arial" w:cs="Arial"/>
                <w:sz w:val="20"/>
              </w:rPr>
              <w:t>TOTAL INCOME</w:t>
            </w:r>
          </w:p>
        </w:tc>
        <w:tc>
          <w:tcPr>
            <w:tcW w:w="236" w:type="dxa"/>
          </w:tcPr>
          <w:p w:rsidR="00677E41" w:rsidRPr="003006FD" w:rsidRDefault="00677E41" w:rsidP="00677E41">
            <w:pPr>
              <w:tabs>
                <w:tab w:val="decimal" w:pos="1003"/>
              </w:tabs>
              <w:rPr>
                <w:rFonts w:ascii="Arial" w:hAnsi="Arial" w:cs="Arial"/>
                <w:sz w:val="20"/>
              </w:rPr>
            </w:pPr>
          </w:p>
        </w:tc>
        <w:tc>
          <w:tcPr>
            <w:tcW w:w="1488" w:type="dxa"/>
          </w:tcPr>
          <w:p w:rsidR="00677E41" w:rsidRPr="003006FD" w:rsidRDefault="00677E41" w:rsidP="00677E41">
            <w:pPr>
              <w:tabs>
                <w:tab w:val="decimal" w:pos="1003"/>
              </w:tabs>
              <w:rPr>
                <w:rFonts w:ascii="Arial" w:hAnsi="Arial" w:cs="Arial"/>
                <w:sz w:val="20"/>
              </w:rPr>
            </w:pPr>
          </w:p>
        </w:tc>
        <w:tc>
          <w:tcPr>
            <w:tcW w:w="1333" w:type="dxa"/>
          </w:tcPr>
          <w:p w:rsidR="00677E41" w:rsidRPr="003006FD" w:rsidRDefault="00677E41" w:rsidP="00677E41">
            <w:pPr>
              <w:tabs>
                <w:tab w:val="decimal" w:pos="1110"/>
              </w:tabs>
              <w:rPr>
                <w:rFonts w:ascii="Arial" w:hAnsi="Arial" w:cs="Arial"/>
                <w:sz w:val="20"/>
              </w:rPr>
            </w:pPr>
            <w:r>
              <w:rPr>
                <w:rFonts w:ascii="Arial" w:hAnsi="Arial" w:cs="Arial"/>
                <w:sz w:val="20"/>
              </w:rPr>
              <w:t>659,209</w:t>
            </w:r>
          </w:p>
        </w:tc>
        <w:tc>
          <w:tcPr>
            <w:tcW w:w="1360" w:type="dxa"/>
          </w:tcPr>
          <w:p w:rsidR="00677E41" w:rsidRPr="003006FD" w:rsidRDefault="00677E41" w:rsidP="00677E41">
            <w:pPr>
              <w:tabs>
                <w:tab w:val="decimal" w:pos="1110"/>
              </w:tabs>
              <w:rPr>
                <w:rFonts w:ascii="Arial" w:hAnsi="Arial" w:cs="Arial"/>
                <w:sz w:val="20"/>
              </w:rPr>
            </w:pPr>
            <w:r>
              <w:rPr>
                <w:rFonts w:ascii="Arial" w:hAnsi="Arial" w:cs="Arial"/>
                <w:sz w:val="20"/>
              </w:rPr>
              <w:t>602,187</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Default="00677E41" w:rsidP="00677E41">
            <w:pPr>
              <w:tabs>
                <w:tab w:val="decimal" w:pos="5400"/>
                <w:tab w:val="decimal" w:pos="6237"/>
                <w:tab w:val="center" w:pos="9214"/>
              </w:tabs>
              <w:rPr>
                <w:rFonts w:ascii="Arial" w:hAnsi="Arial" w:cs="Arial"/>
                <w:sz w:val="20"/>
              </w:rPr>
            </w:pPr>
          </w:p>
        </w:tc>
        <w:tc>
          <w:tcPr>
            <w:tcW w:w="236" w:type="dxa"/>
          </w:tcPr>
          <w:p w:rsidR="00677E41" w:rsidRPr="003006FD" w:rsidRDefault="00677E41" w:rsidP="00677E41">
            <w:pPr>
              <w:tabs>
                <w:tab w:val="decimal" w:pos="1003"/>
              </w:tabs>
              <w:rPr>
                <w:rFonts w:ascii="Arial" w:hAnsi="Arial" w:cs="Arial"/>
                <w:sz w:val="20"/>
              </w:rPr>
            </w:pPr>
          </w:p>
        </w:tc>
        <w:tc>
          <w:tcPr>
            <w:tcW w:w="1488" w:type="dxa"/>
          </w:tcPr>
          <w:p w:rsidR="00677E41" w:rsidRPr="003006FD" w:rsidRDefault="00677E41" w:rsidP="00677E41">
            <w:pPr>
              <w:tabs>
                <w:tab w:val="decimal" w:pos="1003"/>
              </w:tabs>
              <w:rPr>
                <w:rFonts w:ascii="Arial" w:hAnsi="Arial" w:cs="Arial"/>
                <w:sz w:val="20"/>
              </w:rPr>
            </w:pPr>
          </w:p>
        </w:tc>
        <w:tc>
          <w:tcPr>
            <w:tcW w:w="1333" w:type="dxa"/>
          </w:tcPr>
          <w:p w:rsidR="00677E41" w:rsidRPr="003006FD" w:rsidRDefault="00677E41" w:rsidP="00677E41">
            <w:pPr>
              <w:tabs>
                <w:tab w:val="decimal" w:pos="1110"/>
              </w:tabs>
              <w:rPr>
                <w:rFonts w:ascii="Arial" w:hAnsi="Arial" w:cs="Arial"/>
                <w:sz w:val="20"/>
              </w:rPr>
            </w:pPr>
          </w:p>
        </w:tc>
        <w:tc>
          <w:tcPr>
            <w:tcW w:w="1360" w:type="dxa"/>
          </w:tcPr>
          <w:p w:rsidR="00677E41" w:rsidRPr="003006FD" w:rsidRDefault="00677E41" w:rsidP="00677E41">
            <w:pPr>
              <w:tabs>
                <w:tab w:val="decimal" w:pos="1110"/>
              </w:tabs>
              <w:rPr>
                <w:rFonts w:ascii="Arial" w:hAnsi="Arial" w:cs="Arial"/>
                <w:sz w:val="20"/>
              </w:rPr>
            </w:pP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C75E6F" w:rsidRDefault="00677E41" w:rsidP="00677E41">
            <w:pPr>
              <w:tabs>
                <w:tab w:val="decimal" w:pos="5400"/>
                <w:tab w:val="decimal" w:pos="6237"/>
                <w:tab w:val="center" w:pos="9214"/>
              </w:tabs>
              <w:rPr>
                <w:rFonts w:ascii="Arial" w:hAnsi="Arial" w:cs="Arial"/>
                <w:b/>
                <w:sz w:val="20"/>
              </w:rPr>
            </w:pPr>
            <w:r w:rsidRPr="00C75E6F">
              <w:rPr>
                <w:rFonts w:ascii="Arial" w:hAnsi="Arial" w:cs="Arial"/>
                <w:b/>
                <w:sz w:val="20"/>
              </w:rPr>
              <w:t>EXPENDITURE ON:</w:t>
            </w:r>
          </w:p>
        </w:tc>
        <w:tc>
          <w:tcPr>
            <w:tcW w:w="236" w:type="dxa"/>
          </w:tcPr>
          <w:p w:rsidR="00677E41" w:rsidRPr="003006FD" w:rsidRDefault="00677E41" w:rsidP="00677E41">
            <w:pPr>
              <w:tabs>
                <w:tab w:val="decimal" w:pos="1003"/>
              </w:tabs>
              <w:rPr>
                <w:rFonts w:ascii="Arial" w:hAnsi="Arial" w:cs="Arial"/>
                <w:sz w:val="20"/>
              </w:rPr>
            </w:pPr>
          </w:p>
        </w:tc>
        <w:tc>
          <w:tcPr>
            <w:tcW w:w="1488" w:type="dxa"/>
          </w:tcPr>
          <w:p w:rsidR="00677E41" w:rsidRPr="003006FD" w:rsidRDefault="00677E41" w:rsidP="00677E41">
            <w:pPr>
              <w:tabs>
                <w:tab w:val="decimal" w:pos="1003"/>
              </w:tabs>
              <w:rPr>
                <w:rFonts w:ascii="Arial" w:hAnsi="Arial" w:cs="Arial"/>
                <w:sz w:val="20"/>
              </w:rPr>
            </w:pPr>
          </w:p>
        </w:tc>
        <w:tc>
          <w:tcPr>
            <w:tcW w:w="1333" w:type="dxa"/>
          </w:tcPr>
          <w:p w:rsidR="00677E41" w:rsidRPr="003006FD" w:rsidRDefault="00677E41" w:rsidP="00677E41">
            <w:pPr>
              <w:tabs>
                <w:tab w:val="decimal" w:pos="1110"/>
              </w:tabs>
              <w:rPr>
                <w:rFonts w:ascii="Arial" w:hAnsi="Arial" w:cs="Arial"/>
                <w:sz w:val="20"/>
              </w:rPr>
            </w:pPr>
          </w:p>
        </w:tc>
        <w:tc>
          <w:tcPr>
            <w:tcW w:w="1360" w:type="dxa"/>
          </w:tcPr>
          <w:p w:rsidR="00677E41" w:rsidRPr="003006FD" w:rsidRDefault="00677E41" w:rsidP="00677E41">
            <w:pPr>
              <w:tabs>
                <w:tab w:val="decimal" w:pos="1110"/>
              </w:tabs>
              <w:rPr>
                <w:rFonts w:ascii="Arial" w:hAnsi="Arial" w:cs="Arial"/>
                <w:sz w:val="20"/>
              </w:rPr>
            </w:pP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3006FD" w:rsidRDefault="00677E41" w:rsidP="00677E41">
            <w:pPr>
              <w:tabs>
                <w:tab w:val="decimal" w:pos="5400"/>
                <w:tab w:val="decimal" w:pos="6237"/>
                <w:tab w:val="center" w:pos="9214"/>
              </w:tabs>
              <w:rPr>
                <w:rFonts w:ascii="Arial" w:hAnsi="Arial" w:cs="Arial"/>
                <w:sz w:val="20"/>
              </w:rPr>
            </w:pPr>
            <w:r>
              <w:rPr>
                <w:rFonts w:ascii="Arial" w:hAnsi="Arial" w:cs="Arial"/>
                <w:sz w:val="20"/>
              </w:rPr>
              <w:t xml:space="preserve">Raising Funds- </w:t>
            </w:r>
            <w:r w:rsidRPr="003006FD">
              <w:rPr>
                <w:rFonts w:ascii="Arial" w:hAnsi="Arial" w:cs="Arial"/>
                <w:sz w:val="20"/>
              </w:rPr>
              <w:t>Investment management fees</w:t>
            </w:r>
          </w:p>
        </w:tc>
        <w:tc>
          <w:tcPr>
            <w:tcW w:w="236" w:type="dxa"/>
          </w:tcPr>
          <w:p w:rsidR="00677E41" w:rsidRPr="003006FD" w:rsidRDefault="00677E41" w:rsidP="00677E41">
            <w:pPr>
              <w:tabs>
                <w:tab w:val="decimal" w:pos="1003"/>
              </w:tabs>
              <w:rPr>
                <w:rFonts w:ascii="Arial" w:hAnsi="Arial" w:cs="Arial"/>
                <w:sz w:val="20"/>
              </w:rPr>
            </w:pPr>
          </w:p>
        </w:tc>
        <w:tc>
          <w:tcPr>
            <w:tcW w:w="1488" w:type="dxa"/>
          </w:tcPr>
          <w:p w:rsidR="00677E41" w:rsidRPr="003006FD" w:rsidRDefault="00677E41" w:rsidP="00677E41">
            <w:pPr>
              <w:tabs>
                <w:tab w:val="decimal" w:pos="1003"/>
              </w:tabs>
              <w:rPr>
                <w:rFonts w:ascii="Arial" w:hAnsi="Arial" w:cs="Arial"/>
                <w:sz w:val="20"/>
              </w:rPr>
            </w:pPr>
          </w:p>
        </w:tc>
        <w:tc>
          <w:tcPr>
            <w:tcW w:w="1333" w:type="dxa"/>
          </w:tcPr>
          <w:p w:rsidR="00677E41" w:rsidRPr="003006FD" w:rsidRDefault="00677E41" w:rsidP="00677E41">
            <w:pPr>
              <w:tabs>
                <w:tab w:val="decimal" w:pos="1110"/>
              </w:tabs>
              <w:rPr>
                <w:rFonts w:ascii="Arial" w:hAnsi="Arial" w:cs="Arial"/>
                <w:sz w:val="20"/>
              </w:rPr>
            </w:pPr>
            <w:r>
              <w:rPr>
                <w:rFonts w:ascii="Arial" w:hAnsi="Arial" w:cs="Arial"/>
                <w:sz w:val="20"/>
              </w:rPr>
              <w:t>(14,822)</w:t>
            </w:r>
          </w:p>
        </w:tc>
        <w:tc>
          <w:tcPr>
            <w:tcW w:w="1360" w:type="dxa"/>
          </w:tcPr>
          <w:p w:rsidR="00677E41" w:rsidRPr="003006FD" w:rsidRDefault="00677E41" w:rsidP="00677E41">
            <w:pPr>
              <w:tabs>
                <w:tab w:val="decimal" w:pos="1110"/>
              </w:tabs>
              <w:rPr>
                <w:rFonts w:ascii="Arial" w:hAnsi="Arial" w:cs="Arial"/>
                <w:sz w:val="20"/>
              </w:rPr>
            </w:pPr>
            <w:r>
              <w:rPr>
                <w:rFonts w:ascii="Arial" w:hAnsi="Arial" w:cs="Arial"/>
                <w:sz w:val="20"/>
              </w:rPr>
              <w:t>(13,446)</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3006FD" w:rsidRDefault="00677E41" w:rsidP="00677E41">
            <w:pPr>
              <w:tabs>
                <w:tab w:val="decimal" w:pos="5400"/>
                <w:tab w:val="decimal" w:pos="6237"/>
                <w:tab w:val="center" w:pos="9214"/>
              </w:tabs>
              <w:rPr>
                <w:rFonts w:ascii="Arial" w:hAnsi="Arial" w:cs="Arial"/>
                <w:sz w:val="20"/>
              </w:rPr>
            </w:pPr>
            <w:r>
              <w:rPr>
                <w:rFonts w:ascii="Arial" w:hAnsi="Arial" w:cs="Arial"/>
                <w:sz w:val="20"/>
              </w:rPr>
              <w:t>Charitable Activities</w:t>
            </w:r>
          </w:p>
        </w:tc>
        <w:tc>
          <w:tcPr>
            <w:tcW w:w="236" w:type="dxa"/>
          </w:tcPr>
          <w:p w:rsidR="00677E41" w:rsidRPr="003006FD" w:rsidRDefault="00677E41" w:rsidP="00677E41">
            <w:pPr>
              <w:tabs>
                <w:tab w:val="decimal" w:pos="1003"/>
              </w:tabs>
              <w:rPr>
                <w:rFonts w:ascii="Arial" w:hAnsi="Arial" w:cs="Arial"/>
                <w:sz w:val="20"/>
              </w:rPr>
            </w:pPr>
          </w:p>
        </w:tc>
        <w:tc>
          <w:tcPr>
            <w:tcW w:w="1488" w:type="dxa"/>
          </w:tcPr>
          <w:p w:rsidR="00677E41" w:rsidRPr="003006FD" w:rsidRDefault="00677E41" w:rsidP="00677E41">
            <w:pPr>
              <w:tabs>
                <w:tab w:val="decimal" w:pos="1003"/>
              </w:tabs>
              <w:rPr>
                <w:rFonts w:ascii="Arial" w:hAnsi="Arial" w:cs="Arial"/>
                <w:sz w:val="20"/>
              </w:rPr>
            </w:pPr>
          </w:p>
        </w:tc>
        <w:tc>
          <w:tcPr>
            <w:tcW w:w="1333" w:type="dxa"/>
          </w:tcPr>
          <w:p w:rsidR="00677E41" w:rsidRPr="003006FD" w:rsidRDefault="00677E41" w:rsidP="00677E41">
            <w:pPr>
              <w:tabs>
                <w:tab w:val="decimal" w:pos="1110"/>
              </w:tabs>
              <w:rPr>
                <w:rFonts w:ascii="Arial" w:hAnsi="Arial" w:cs="Arial"/>
                <w:sz w:val="20"/>
              </w:rPr>
            </w:pPr>
            <w:r>
              <w:rPr>
                <w:rFonts w:ascii="Arial" w:hAnsi="Arial" w:cs="Arial"/>
                <w:sz w:val="20"/>
              </w:rPr>
              <w:t>(481,374)</w:t>
            </w:r>
          </w:p>
        </w:tc>
        <w:tc>
          <w:tcPr>
            <w:tcW w:w="1360" w:type="dxa"/>
          </w:tcPr>
          <w:p w:rsidR="00677E41" w:rsidRPr="003006FD" w:rsidRDefault="00677E41" w:rsidP="00677E41">
            <w:pPr>
              <w:tabs>
                <w:tab w:val="decimal" w:pos="1110"/>
              </w:tabs>
              <w:rPr>
                <w:rFonts w:ascii="Arial" w:hAnsi="Arial" w:cs="Arial"/>
                <w:sz w:val="20"/>
              </w:rPr>
            </w:pPr>
            <w:r>
              <w:rPr>
                <w:rFonts w:ascii="Arial" w:hAnsi="Arial" w:cs="Arial"/>
                <w:sz w:val="20"/>
              </w:rPr>
              <w:t>(472,844)</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3006FD" w:rsidRDefault="00677E41" w:rsidP="00677E41">
            <w:pPr>
              <w:tabs>
                <w:tab w:val="decimal" w:pos="5400"/>
                <w:tab w:val="decimal" w:pos="6237"/>
                <w:tab w:val="center" w:pos="9214"/>
              </w:tabs>
              <w:rPr>
                <w:rFonts w:ascii="Arial" w:hAnsi="Arial" w:cs="Arial"/>
                <w:sz w:val="20"/>
              </w:rPr>
            </w:pPr>
          </w:p>
        </w:tc>
        <w:tc>
          <w:tcPr>
            <w:tcW w:w="236" w:type="dxa"/>
          </w:tcPr>
          <w:p w:rsidR="00677E41" w:rsidRPr="003006FD" w:rsidRDefault="00677E41" w:rsidP="00677E41">
            <w:pPr>
              <w:tabs>
                <w:tab w:val="decimal" w:pos="1003"/>
              </w:tabs>
              <w:rPr>
                <w:rFonts w:ascii="Arial" w:hAnsi="Arial" w:cs="Arial"/>
                <w:spacing w:val="-24"/>
                <w:sz w:val="20"/>
              </w:rPr>
            </w:pPr>
          </w:p>
        </w:tc>
        <w:tc>
          <w:tcPr>
            <w:tcW w:w="1488" w:type="dxa"/>
          </w:tcPr>
          <w:p w:rsidR="00677E41" w:rsidRPr="003006FD" w:rsidRDefault="00677E41" w:rsidP="00677E41">
            <w:pPr>
              <w:tabs>
                <w:tab w:val="decimal" w:pos="1003"/>
              </w:tabs>
              <w:rPr>
                <w:rFonts w:ascii="Arial" w:hAnsi="Arial" w:cs="Arial"/>
                <w:spacing w:val="-24"/>
                <w:sz w:val="20"/>
              </w:rPr>
            </w:pPr>
          </w:p>
        </w:tc>
        <w:tc>
          <w:tcPr>
            <w:tcW w:w="1333" w:type="dxa"/>
          </w:tcPr>
          <w:p w:rsidR="00677E41" w:rsidRPr="003006FD" w:rsidRDefault="00677E41" w:rsidP="00677E41">
            <w:pPr>
              <w:tabs>
                <w:tab w:val="decimal" w:pos="1110"/>
              </w:tabs>
              <w:rPr>
                <w:rFonts w:ascii="Arial" w:hAnsi="Arial" w:cs="Arial"/>
                <w:spacing w:val="-24"/>
                <w:sz w:val="20"/>
              </w:rPr>
            </w:pPr>
            <w:r w:rsidRPr="003006FD">
              <w:rPr>
                <w:rFonts w:ascii="Arial" w:hAnsi="Arial" w:cs="Arial"/>
                <w:spacing w:val="-24"/>
                <w:sz w:val="20"/>
              </w:rPr>
              <w:t>----------------------</w:t>
            </w:r>
          </w:p>
        </w:tc>
        <w:tc>
          <w:tcPr>
            <w:tcW w:w="1360" w:type="dxa"/>
          </w:tcPr>
          <w:p w:rsidR="00677E41" w:rsidRPr="003006FD" w:rsidRDefault="00677E41" w:rsidP="00677E41">
            <w:pPr>
              <w:tabs>
                <w:tab w:val="decimal" w:pos="1110"/>
              </w:tabs>
              <w:rPr>
                <w:rFonts w:ascii="Arial" w:hAnsi="Arial" w:cs="Arial"/>
                <w:spacing w:val="-24"/>
                <w:sz w:val="20"/>
              </w:rPr>
            </w:pPr>
            <w:r w:rsidRPr="003006FD">
              <w:rPr>
                <w:rFonts w:ascii="Arial" w:hAnsi="Arial" w:cs="Arial"/>
                <w:spacing w:val="-24"/>
                <w:sz w:val="20"/>
              </w:rPr>
              <w:t>----------------------</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6690" w:type="dxa"/>
            <w:gridSpan w:val="3"/>
          </w:tcPr>
          <w:p w:rsidR="00677E41" w:rsidRPr="003006FD" w:rsidRDefault="00677E41" w:rsidP="00677E41">
            <w:pPr>
              <w:tabs>
                <w:tab w:val="decimal" w:pos="5400"/>
                <w:tab w:val="decimal" w:pos="6237"/>
                <w:tab w:val="center" w:pos="9214"/>
              </w:tabs>
              <w:rPr>
                <w:rFonts w:ascii="Arial" w:hAnsi="Arial" w:cs="Arial"/>
                <w:sz w:val="20"/>
              </w:rPr>
            </w:pPr>
            <w:r>
              <w:rPr>
                <w:rFonts w:ascii="Arial" w:hAnsi="Arial" w:cs="Arial"/>
                <w:sz w:val="20"/>
              </w:rPr>
              <w:t>TOTAL EXPENDITURE</w:t>
            </w:r>
          </w:p>
        </w:tc>
        <w:tc>
          <w:tcPr>
            <w:tcW w:w="1333" w:type="dxa"/>
          </w:tcPr>
          <w:p w:rsidR="00677E41" w:rsidRPr="003006FD" w:rsidRDefault="00677E41" w:rsidP="00677E41">
            <w:pPr>
              <w:tabs>
                <w:tab w:val="decimal" w:pos="1110"/>
              </w:tabs>
              <w:rPr>
                <w:rFonts w:ascii="Arial" w:hAnsi="Arial" w:cs="Arial"/>
                <w:sz w:val="20"/>
              </w:rPr>
            </w:pPr>
            <w:r>
              <w:rPr>
                <w:rFonts w:ascii="Arial" w:hAnsi="Arial" w:cs="Arial"/>
                <w:sz w:val="20"/>
              </w:rPr>
              <w:t>496,196</w:t>
            </w:r>
          </w:p>
        </w:tc>
        <w:tc>
          <w:tcPr>
            <w:tcW w:w="1360" w:type="dxa"/>
          </w:tcPr>
          <w:p w:rsidR="00677E41" w:rsidRPr="00693A2D" w:rsidRDefault="00677E41" w:rsidP="00677E41">
            <w:pPr>
              <w:tabs>
                <w:tab w:val="decimal" w:pos="1110"/>
              </w:tabs>
              <w:rPr>
                <w:rFonts w:ascii="Arial" w:hAnsi="Arial" w:cs="Arial"/>
                <w:sz w:val="20"/>
              </w:rPr>
            </w:pPr>
            <w:r>
              <w:rPr>
                <w:rFonts w:ascii="Arial" w:hAnsi="Arial" w:cs="Arial"/>
                <w:sz w:val="20"/>
              </w:rPr>
              <w:t>486,290</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6690" w:type="dxa"/>
            <w:gridSpan w:val="3"/>
          </w:tcPr>
          <w:p w:rsidR="00677E41" w:rsidRDefault="00677E41" w:rsidP="00677E41">
            <w:pPr>
              <w:tabs>
                <w:tab w:val="decimal" w:pos="5400"/>
                <w:tab w:val="decimal" w:pos="6237"/>
                <w:tab w:val="center" w:pos="9214"/>
              </w:tabs>
              <w:rPr>
                <w:rFonts w:ascii="Arial" w:hAnsi="Arial" w:cs="Arial"/>
                <w:sz w:val="20"/>
              </w:rPr>
            </w:pPr>
          </w:p>
        </w:tc>
        <w:tc>
          <w:tcPr>
            <w:tcW w:w="1333" w:type="dxa"/>
          </w:tcPr>
          <w:p w:rsidR="00677E41" w:rsidRDefault="00677E41" w:rsidP="00677E41">
            <w:pPr>
              <w:tabs>
                <w:tab w:val="decimal" w:pos="1110"/>
              </w:tabs>
              <w:rPr>
                <w:rFonts w:ascii="Arial" w:hAnsi="Arial" w:cs="Arial"/>
                <w:sz w:val="20"/>
              </w:rPr>
            </w:pPr>
            <w:r w:rsidRPr="003006FD">
              <w:rPr>
                <w:rFonts w:ascii="Arial" w:hAnsi="Arial" w:cs="Arial"/>
                <w:spacing w:val="-24"/>
                <w:sz w:val="20"/>
              </w:rPr>
              <w:t>----------------------</w:t>
            </w:r>
          </w:p>
        </w:tc>
        <w:tc>
          <w:tcPr>
            <w:tcW w:w="1360" w:type="dxa"/>
          </w:tcPr>
          <w:p w:rsidR="00677E41" w:rsidRDefault="00677E41" w:rsidP="00677E41">
            <w:pPr>
              <w:tabs>
                <w:tab w:val="decimal" w:pos="1110"/>
              </w:tabs>
              <w:rPr>
                <w:rFonts w:ascii="Arial" w:hAnsi="Arial" w:cs="Arial"/>
                <w:sz w:val="20"/>
              </w:rPr>
            </w:pPr>
            <w:r w:rsidRPr="003006FD">
              <w:rPr>
                <w:rFonts w:ascii="Arial" w:hAnsi="Arial" w:cs="Arial"/>
                <w:spacing w:val="-24"/>
                <w:sz w:val="20"/>
              </w:rPr>
              <w:t>----------------------</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6690" w:type="dxa"/>
            <w:gridSpan w:val="3"/>
          </w:tcPr>
          <w:p w:rsidR="00677E41" w:rsidRDefault="00677E41" w:rsidP="00C569FF">
            <w:pPr>
              <w:tabs>
                <w:tab w:val="decimal" w:pos="5400"/>
                <w:tab w:val="decimal" w:pos="6237"/>
                <w:tab w:val="center" w:pos="9214"/>
              </w:tabs>
              <w:rPr>
                <w:rFonts w:ascii="Arial" w:hAnsi="Arial" w:cs="Arial"/>
                <w:sz w:val="20"/>
              </w:rPr>
            </w:pPr>
            <w:r>
              <w:rPr>
                <w:rFonts w:ascii="Arial" w:hAnsi="Arial" w:cs="Arial"/>
                <w:sz w:val="20"/>
              </w:rPr>
              <w:t xml:space="preserve">Net </w:t>
            </w:r>
            <w:r w:rsidR="00C569FF">
              <w:rPr>
                <w:rFonts w:ascii="Arial" w:hAnsi="Arial" w:cs="Arial"/>
                <w:sz w:val="20"/>
              </w:rPr>
              <w:t>income/(expenditure</w:t>
            </w:r>
            <w:r w:rsidRPr="003006FD">
              <w:rPr>
                <w:rFonts w:ascii="Arial" w:hAnsi="Arial" w:cs="Arial"/>
                <w:sz w:val="20"/>
              </w:rPr>
              <w:t>)</w:t>
            </w:r>
            <w:r>
              <w:rPr>
                <w:rFonts w:ascii="Arial" w:hAnsi="Arial" w:cs="Arial"/>
                <w:sz w:val="20"/>
              </w:rPr>
              <w:t xml:space="preserve"> before gains/(losses) on investments</w:t>
            </w:r>
          </w:p>
        </w:tc>
        <w:tc>
          <w:tcPr>
            <w:tcW w:w="1333" w:type="dxa"/>
          </w:tcPr>
          <w:p w:rsidR="00677E41" w:rsidRDefault="00677E41" w:rsidP="00677E41">
            <w:pPr>
              <w:tabs>
                <w:tab w:val="decimal" w:pos="1110"/>
              </w:tabs>
              <w:rPr>
                <w:rFonts w:ascii="Arial" w:hAnsi="Arial" w:cs="Arial"/>
                <w:sz w:val="20"/>
              </w:rPr>
            </w:pPr>
            <w:r>
              <w:rPr>
                <w:rFonts w:ascii="Arial" w:hAnsi="Arial" w:cs="Arial"/>
                <w:sz w:val="20"/>
              </w:rPr>
              <w:t>163,013</w:t>
            </w:r>
          </w:p>
        </w:tc>
        <w:tc>
          <w:tcPr>
            <w:tcW w:w="1360" w:type="dxa"/>
          </w:tcPr>
          <w:p w:rsidR="00677E41" w:rsidRPr="00693A2D" w:rsidRDefault="00677E41" w:rsidP="00677E41">
            <w:pPr>
              <w:tabs>
                <w:tab w:val="decimal" w:pos="1110"/>
              </w:tabs>
              <w:rPr>
                <w:rFonts w:ascii="Arial" w:hAnsi="Arial" w:cs="Arial"/>
                <w:sz w:val="20"/>
              </w:rPr>
            </w:pPr>
            <w:r>
              <w:rPr>
                <w:rFonts w:ascii="Arial" w:hAnsi="Arial" w:cs="Arial"/>
                <w:sz w:val="20"/>
              </w:rPr>
              <w:t>115,897</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6690" w:type="dxa"/>
            <w:gridSpan w:val="3"/>
          </w:tcPr>
          <w:p w:rsidR="00677E41" w:rsidRPr="003006FD" w:rsidRDefault="00677E41" w:rsidP="00677E41">
            <w:pPr>
              <w:tabs>
                <w:tab w:val="decimal" w:pos="1003"/>
              </w:tabs>
              <w:rPr>
                <w:rFonts w:ascii="Arial" w:hAnsi="Arial" w:cs="Arial"/>
                <w:sz w:val="20"/>
              </w:rPr>
            </w:pPr>
          </w:p>
        </w:tc>
        <w:tc>
          <w:tcPr>
            <w:tcW w:w="1333" w:type="dxa"/>
          </w:tcPr>
          <w:p w:rsidR="00677E41" w:rsidRDefault="00677E41" w:rsidP="00677E41">
            <w:pPr>
              <w:tabs>
                <w:tab w:val="decimal" w:pos="1082"/>
              </w:tabs>
              <w:rPr>
                <w:rFonts w:ascii="Arial" w:hAnsi="Arial" w:cs="Arial"/>
                <w:sz w:val="20"/>
              </w:rPr>
            </w:pPr>
          </w:p>
        </w:tc>
        <w:tc>
          <w:tcPr>
            <w:tcW w:w="1360" w:type="dxa"/>
          </w:tcPr>
          <w:p w:rsidR="00677E41" w:rsidRDefault="00677E41" w:rsidP="00677E41">
            <w:pPr>
              <w:tabs>
                <w:tab w:val="decimal" w:pos="1110"/>
              </w:tabs>
              <w:rPr>
                <w:rFonts w:ascii="Arial" w:hAnsi="Arial" w:cs="Arial"/>
                <w:sz w:val="20"/>
              </w:rPr>
            </w:pP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6690" w:type="dxa"/>
            <w:gridSpan w:val="3"/>
          </w:tcPr>
          <w:p w:rsidR="00677E41" w:rsidRPr="003006FD" w:rsidRDefault="00677E41" w:rsidP="00677E41">
            <w:pPr>
              <w:tabs>
                <w:tab w:val="decimal" w:pos="1003"/>
              </w:tabs>
              <w:rPr>
                <w:rFonts w:ascii="Arial" w:hAnsi="Arial" w:cs="Arial"/>
                <w:sz w:val="20"/>
              </w:rPr>
            </w:pPr>
            <w:r w:rsidRPr="003006FD">
              <w:rPr>
                <w:rFonts w:ascii="Arial" w:hAnsi="Arial" w:cs="Arial"/>
                <w:sz w:val="20"/>
              </w:rPr>
              <w:t xml:space="preserve">Net (losses)/gains on </w:t>
            </w:r>
            <w:r>
              <w:rPr>
                <w:rFonts w:ascii="Arial" w:hAnsi="Arial" w:cs="Arial"/>
                <w:sz w:val="20"/>
              </w:rPr>
              <w:t>investments</w:t>
            </w:r>
          </w:p>
        </w:tc>
        <w:tc>
          <w:tcPr>
            <w:tcW w:w="1333" w:type="dxa"/>
          </w:tcPr>
          <w:p w:rsidR="00677E41" w:rsidRPr="003006FD" w:rsidRDefault="00677E41" w:rsidP="00677E41">
            <w:pPr>
              <w:tabs>
                <w:tab w:val="decimal" w:pos="1082"/>
              </w:tabs>
              <w:rPr>
                <w:rFonts w:ascii="Arial" w:hAnsi="Arial" w:cs="Arial"/>
                <w:sz w:val="20"/>
              </w:rPr>
            </w:pPr>
            <w:r>
              <w:rPr>
                <w:rFonts w:ascii="Arial" w:hAnsi="Arial" w:cs="Arial"/>
                <w:sz w:val="20"/>
              </w:rPr>
              <w:t>151,554</w:t>
            </w:r>
          </w:p>
        </w:tc>
        <w:tc>
          <w:tcPr>
            <w:tcW w:w="1360" w:type="dxa"/>
          </w:tcPr>
          <w:p w:rsidR="00677E41" w:rsidRPr="00693A2D" w:rsidRDefault="00677E41" w:rsidP="00677E41">
            <w:pPr>
              <w:tabs>
                <w:tab w:val="decimal" w:pos="1110"/>
              </w:tabs>
              <w:rPr>
                <w:rFonts w:ascii="Arial" w:hAnsi="Arial" w:cs="Arial"/>
                <w:sz w:val="20"/>
              </w:rPr>
            </w:pPr>
            <w:r>
              <w:rPr>
                <w:rFonts w:ascii="Arial" w:hAnsi="Arial" w:cs="Arial"/>
                <w:sz w:val="20"/>
              </w:rPr>
              <w:t>316,615</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3006FD" w:rsidRDefault="00677E41" w:rsidP="00677E41">
            <w:pPr>
              <w:tabs>
                <w:tab w:val="decimal" w:pos="5400"/>
                <w:tab w:val="decimal" w:pos="6237"/>
                <w:tab w:val="center" w:pos="9214"/>
              </w:tabs>
              <w:rPr>
                <w:rFonts w:ascii="Arial" w:hAnsi="Arial" w:cs="Arial"/>
                <w:sz w:val="20"/>
              </w:rPr>
            </w:pPr>
          </w:p>
        </w:tc>
        <w:tc>
          <w:tcPr>
            <w:tcW w:w="236" w:type="dxa"/>
          </w:tcPr>
          <w:p w:rsidR="00677E41" w:rsidRPr="003006FD" w:rsidRDefault="00677E41" w:rsidP="00677E41">
            <w:pPr>
              <w:tabs>
                <w:tab w:val="decimal" w:pos="1003"/>
              </w:tabs>
              <w:rPr>
                <w:rFonts w:ascii="Arial" w:hAnsi="Arial" w:cs="Arial"/>
                <w:spacing w:val="-24"/>
                <w:sz w:val="20"/>
              </w:rPr>
            </w:pPr>
          </w:p>
        </w:tc>
        <w:tc>
          <w:tcPr>
            <w:tcW w:w="1488" w:type="dxa"/>
          </w:tcPr>
          <w:p w:rsidR="00677E41" w:rsidRPr="003006FD" w:rsidRDefault="00677E41" w:rsidP="00677E41">
            <w:pPr>
              <w:tabs>
                <w:tab w:val="decimal" w:pos="1003"/>
              </w:tabs>
              <w:rPr>
                <w:rFonts w:ascii="Arial" w:hAnsi="Arial" w:cs="Arial"/>
                <w:spacing w:val="-24"/>
                <w:sz w:val="20"/>
              </w:rPr>
            </w:pPr>
          </w:p>
        </w:tc>
        <w:tc>
          <w:tcPr>
            <w:tcW w:w="1333" w:type="dxa"/>
          </w:tcPr>
          <w:p w:rsidR="00677E41" w:rsidRPr="003006FD" w:rsidRDefault="00677E41" w:rsidP="00677E41">
            <w:pPr>
              <w:tabs>
                <w:tab w:val="decimal" w:pos="1082"/>
              </w:tabs>
              <w:rPr>
                <w:rFonts w:ascii="Arial" w:hAnsi="Arial" w:cs="Arial"/>
                <w:spacing w:val="-24"/>
                <w:sz w:val="20"/>
              </w:rPr>
            </w:pPr>
            <w:r w:rsidRPr="003006FD">
              <w:rPr>
                <w:rFonts w:ascii="Arial" w:hAnsi="Arial" w:cs="Arial"/>
                <w:spacing w:val="-24"/>
                <w:sz w:val="20"/>
              </w:rPr>
              <w:t>----------------------</w:t>
            </w:r>
          </w:p>
        </w:tc>
        <w:tc>
          <w:tcPr>
            <w:tcW w:w="1360" w:type="dxa"/>
          </w:tcPr>
          <w:p w:rsidR="00677E41" w:rsidRPr="003006FD" w:rsidRDefault="00677E41" w:rsidP="00677E41">
            <w:pPr>
              <w:tabs>
                <w:tab w:val="decimal" w:pos="1138"/>
              </w:tabs>
              <w:rPr>
                <w:rFonts w:ascii="Arial" w:hAnsi="Arial" w:cs="Arial"/>
                <w:spacing w:val="-24"/>
                <w:sz w:val="20"/>
              </w:rPr>
            </w:pPr>
            <w:r w:rsidRPr="003006FD">
              <w:rPr>
                <w:rFonts w:ascii="Arial" w:hAnsi="Arial" w:cs="Arial"/>
                <w:spacing w:val="-24"/>
                <w:sz w:val="20"/>
              </w:rPr>
              <w:t>----------------------</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3006FD" w:rsidRDefault="00677E41" w:rsidP="00677E41">
            <w:pPr>
              <w:tabs>
                <w:tab w:val="decimal" w:pos="5400"/>
                <w:tab w:val="decimal" w:pos="6237"/>
                <w:tab w:val="center" w:pos="9214"/>
              </w:tabs>
              <w:rPr>
                <w:rFonts w:ascii="Arial" w:hAnsi="Arial" w:cs="Arial"/>
                <w:sz w:val="20"/>
              </w:rPr>
            </w:pPr>
          </w:p>
        </w:tc>
        <w:tc>
          <w:tcPr>
            <w:tcW w:w="236" w:type="dxa"/>
          </w:tcPr>
          <w:p w:rsidR="00677E41" w:rsidRPr="003006FD" w:rsidRDefault="00677E41" w:rsidP="00677E41">
            <w:pPr>
              <w:tabs>
                <w:tab w:val="decimal" w:pos="1003"/>
              </w:tabs>
              <w:rPr>
                <w:rFonts w:ascii="Arial" w:hAnsi="Arial" w:cs="Arial"/>
                <w:sz w:val="20"/>
              </w:rPr>
            </w:pPr>
          </w:p>
        </w:tc>
        <w:tc>
          <w:tcPr>
            <w:tcW w:w="1488" w:type="dxa"/>
          </w:tcPr>
          <w:p w:rsidR="00677E41" w:rsidRPr="003006FD" w:rsidRDefault="00677E41" w:rsidP="00677E41">
            <w:pPr>
              <w:tabs>
                <w:tab w:val="decimal" w:pos="1003"/>
              </w:tabs>
              <w:rPr>
                <w:rFonts w:ascii="Arial" w:hAnsi="Arial" w:cs="Arial"/>
                <w:sz w:val="20"/>
              </w:rPr>
            </w:pPr>
          </w:p>
        </w:tc>
        <w:tc>
          <w:tcPr>
            <w:tcW w:w="1333" w:type="dxa"/>
          </w:tcPr>
          <w:p w:rsidR="00677E41" w:rsidRPr="003006FD" w:rsidRDefault="00677E41" w:rsidP="00677E41">
            <w:pPr>
              <w:tabs>
                <w:tab w:val="decimal" w:pos="1082"/>
              </w:tabs>
              <w:rPr>
                <w:rFonts w:ascii="Arial" w:hAnsi="Arial" w:cs="Arial"/>
                <w:sz w:val="20"/>
              </w:rPr>
            </w:pPr>
            <w:r>
              <w:rPr>
                <w:rFonts w:ascii="Arial" w:hAnsi="Arial" w:cs="Arial"/>
                <w:sz w:val="20"/>
              </w:rPr>
              <w:t>314,567</w:t>
            </w:r>
          </w:p>
        </w:tc>
        <w:tc>
          <w:tcPr>
            <w:tcW w:w="1360" w:type="dxa"/>
          </w:tcPr>
          <w:p w:rsidR="00677E41" w:rsidRPr="003006FD" w:rsidRDefault="00677E41" w:rsidP="00677E41">
            <w:pPr>
              <w:tabs>
                <w:tab w:val="decimal" w:pos="1082"/>
              </w:tabs>
              <w:rPr>
                <w:rFonts w:ascii="Arial" w:hAnsi="Arial" w:cs="Arial"/>
                <w:sz w:val="20"/>
              </w:rPr>
            </w:pPr>
            <w:r>
              <w:rPr>
                <w:rFonts w:ascii="Arial" w:hAnsi="Arial" w:cs="Arial"/>
                <w:sz w:val="20"/>
              </w:rPr>
              <w:t>432,512</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3006FD" w:rsidRDefault="00677E41" w:rsidP="00677E41">
            <w:pPr>
              <w:tabs>
                <w:tab w:val="decimal" w:pos="5400"/>
                <w:tab w:val="decimal" w:pos="6237"/>
                <w:tab w:val="center" w:pos="9214"/>
              </w:tabs>
              <w:rPr>
                <w:rFonts w:ascii="Arial" w:hAnsi="Arial" w:cs="Arial"/>
                <w:sz w:val="20"/>
              </w:rPr>
            </w:pPr>
          </w:p>
        </w:tc>
        <w:tc>
          <w:tcPr>
            <w:tcW w:w="236" w:type="dxa"/>
          </w:tcPr>
          <w:p w:rsidR="00677E41" w:rsidRPr="003006FD" w:rsidRDefault="00677E41" w:rsidP="00677E41">
            <w:pPr>
              <w:tabs>
                <w:tab w:val="decimal" w:pos="1003"/>
              </w:tabs>
              <w:rPr>
                <w:rFonts w:ascii="Arial" w:hAnsi="Arial" w:cs="Arial"/>
                <w:sz w:val="20"/>
              </w:rPr>
            </w:pPr>
          </w:p>
        </w:tc>
        <w:tc>
          <w:tcPr>
            <w:tcW w:w="1488" w:type="dxa"/>
          </w:tcPr>
          <w:p w:rsidR="00677E41" w:rsidRPr="003006FD" w:rsidRDefault="00677E41" w:rsidP="00677E41">
            <w:pPr>
              <w:tabs>
                <w:tab w:val="decimal" w:pos="1003"/>
              </w:tabs>
              <w:rPr>
                <w:rFonts w:ascii="Arial" w:hAnsi="Arial" w:cs="Arial"/>
                <w:sz w:val="20"/>
              </w:rPr>
            </w:pPr>
          </w:p>
        </w:tc>
        <w:tc>
          <w:tcPr>
            <w:tcW w:w="1333" w:type="dxa"/>
          </w:tcPr>
          <w:p w:rsidR="00677E41" w:rsidRDefault="00677E41" w:rsidP="00677E41">
            <w:pPr>
              <w:tabs>
                <w:tab w:val="decimal" w:pos="1082"/>
              </w:tabs>
              <w:rPr>
                <w:rFonts w:ascii="Arial" w:hAnsi="Arial" w:cs="Arial"/>
                <w:sz w:val="20"/>
              </w:rPr>
            </w:pPr>
          </w:p>
        </w:tc>
        <w:tc>
          <w:tcPr>
            <w:tcW w:w="1360" w:type="dxa"/>
          </w:tcPr>
          <w:p w:rsidR="00677E41" w:rsidRPr="003006FD" w:rsidRDefault="00677E41" w:rsidP="00677E41">
            <w:pPr>
              <w:tabs>
                <w:tab w:val="decimal" w:pos="1082"/>
              </w:tabs>
              <w:rPr>
                <w:rFonts w:ascii="Arial" w:hAnsi="Arial" w:cs="Arial"/>
                <w:sz w:val="20"/>
              </w:rPr>
            </w:pP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5202" w:type="dxa"/>
            <w:gridSpan w:val="2"/>
          </w:tcPr>
          <w:p w:rsidR="00677E41" w:rsidRPr="003006FD" w:rsidRDefault="00677E41" w:rsidP="00677E41">
            <w:pPr>
              <w:tabs>
                <w:tab w:val="decimal" w:pos="1003"/>
              </w:tabs>
              <w:rPr>
                <w:rFonts w:ascii="Arial" w:hAnsi="Arial" w:cs="Arial"/>
                <w:sz w:val="20"/>
              </w:rPr>
            </w:pPr>
            <w:r w:rsidRPr="003006FD">
              <w:rPr>
                <w:rFonts w:ascii="Arial" w:hAnsi="Arial" w:cs="Arial"/>
                <w:sz w:val="20"/>
              </w:rPr>
              <w:t xml:space="preserve">Total funds brought forward at 1 October </w:t>
            </w:r>
            <w:r>
              <w:rPr>
                <w:rFonts w:ascii="Arial" w:hAnsi="Arial" w:cs="Arial"/>
                <w:sz w:val="20"/>
              </w:rPr>
              <w:t>2016</w:t>
            </w:r>
          </w:p>
        </w:tc>
        <w:tc>
          <w:tcPr>
            <w:tcW w:w="1488" w:type="dxa"/>
          </w:tcPr>
          <w:p w:rsidR="00677E41" w:rsidRPr="003006FD" w:rsidRDefault="00677E41" w:rsidP="00677E41">
            <w:pPr>
              <w:tabs>
                <w:tab w:val="decimal" w:pos="1003"/>
              </w:tabs>
              <w:rPr>
                <w:rFonts w:ascii="Arial" w:hAnsi="Arial" w:cs="Arial"/>
                <w:sz w:val="20"/>
              </w:rPr>
            </w:pPr>
          </w:p>
        </w:tc>
        <w:tc>
          <w:tcPr>
            <w:tcW w:w="1333" w:type="dxa"/>
          </w:tcPr>
          <w:p w:rsidR="00677E41" w:rsidRPr="003006FD" w:rsidRDefault="00677E41" w:rsidP="00677E41">
            <w:pPr>
              <w:tabs>
                <w:tab w:val="decimal" w:pos="1096"/>
              </w:tabs>
              <w:rPr>
                <w:rFonts w:ascii="Arial" w:hAnsi="Arial" w:cs="Arial"/>
                <w:sz w:val="20"/>
              </w:rPr>
            </w:pPr>
            <w:r>
              <w:rPr>
                <w:rFonts w:ascii="Arial" w:hAnsi="Arial" w:cs="Arial"/>
                <w:sz w:val="20"/>
              </w:rPr>
              <w:t>3,305,874</w:t>
            </w:r>
          </w:p>
        </w:tc>
        <w:tc>
          <w:tcPr>
            <w:tcW w:w="1360" w:type="dxa"/>
          </w:tcPr>
          <w:p w:rsidR="00677E41" w:rsidRPr="003006FD" w:rsidRDefault="00677E41" w:rsidP="00677E41">
            <w:pPr>
              <w:tabs>
                <w:tab w:val="decimal" w:pos="1110"/>
              </w:tabs>
            </w:pPr>
            <w:r>
              <w:rPr>
                <w:rFonts w:ascii="Arial" w:hAnsi="Arial" w:cs="Arial"/>
                <w:sz w:val="20"/>
              </w:rPr>
              <w:t>2,873,362</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3006FD" w:rsidRDefault="00677E41" w:rsidP="00677E41">
            <w:pPr>
              <w:tabs>
                <w:tab w:val="decimal" w:pos="5400"/>
                <w:tab w:val="decimal" w:pos="6237"/>
                <w:tab w:val="center" w:pos="9214"/>
              </w:tabs>
              <w:rPr>
                <w:rFonts w:ascii="Arial" w:hAnsi="Arial" w:cs="Arial"/>
                <w:sz w:val="20"/>
              </w:rPr>
            </w:pPr>
          </w:p>
        </w:tc>
        <w:tc>
          <w:tcPr>
            <w:tcW w:w="236" w:type="dxa"/>
          </w:tcPr>
          <w:p w:rsidR="00677E41" w:rsidRPr="003006FD" w:rsidRDefault="00677E41" w:rsidP="00677E41">
            <w:pPr>
              <w:tabs>
                <w:tab w:val="decimal" w:pos="1003"/>
              </w:tabs>
              <w:rPr>
                <w:rFonts w:ascii="Arial" w:hAnsi="Arial" w:cs="Arial"/>
                <w:spacing w:val="-24"/>
                <w:sz w:val="20"/>
              </w:rPr>
            </w:pPr>
          </w:p>
        </w:tc>
        <w:tc>
          <w:tcPr>
            <w:tcW w:w="1488" w:type="dxa"/>
          </w:tcPr>
          <w:p w:rsidR="00677E41" w:rsidRPr="003006FD" w:rsidRDefault="00677E41" w:rsidP="00677E41">
            <w:pPr>
              <w:tabs>
                <w:tab w:val="decimal" w:pos="1003"/>
              </w:tabs>
              <w:rPr>
                <w:rFonts w:ascii="Arial" w:hAnsi="Arial" w:cs="Arial"/>
                <w:spacing w:val="-24"/>
                <w:sz w:val="20"/>
              </w:rPr>
            </w:pPr>
          </w:p>
        </w:tc>
        <w:tc>
          <w:tcPr>
            <w:tcW w:w="1333" w:type="dxa"/>
          </w:tcPr>
          <w:p w:rsidR="00677E41" w:rsidRPr="003006FD" w:rsidRDefault="00677E41" w:rsidP="00677E41">
            <w:pPr>
              <w:tabs>
                <w:tab w:val="decimal" w:pos="1096"/>
              </w:tabs>
              <w:rPr>
                <w:rFonts w:ascii="Arial" w:hAnsi="Arial" w:cs="Arial"/>
                <w:spacing w:val="-24"/>
                <w:sz w:val="20"/>
              </w:rPr>
            </w:pPr>
            <w:r w:rsidRPr="003006FD">
              <w:rPr>
                <w:rFonts w:ascii="Arial" w:hAnsi="Arial" w:cs="Arial"/>
                <w:spacing w:val="-24"/>
                <w:sz w:val="20"/>
              </w:rPr>
              <w:t>------------------------</w:t>
            </w:r>
          </w:p>
        </w:tc>
        <w:tc>
          <w:tcPr>
            <w:tcW w:w="1360" w:type="dxa"/>
          </w:tcPr>
          <w:p w:rsidR="00677E41" w:rsidRPr="003006FD" w:rsidRDefault="00677E41" w:rsidP="00677E41">
            <w:pPr>
              <w:tabs>
                <w:tab w:val="decimal" w:pos="1138"/>
              </w:tabs>
              <w:rPr>
                <w:rFonts w:ascii="Arial" w:hAnsi="Arial" w:cs="Arial"/>
                <w:spacing w:val="-24"/>
                <w:sz w:val="20"/>
              </w:rPr>
            </w:pPr>
            <w:r w:rsidRPr="003006FD">
              <w:rPr>
                <w:rFonts w:ascii="Arial" w:hAnsi="Arial" w:cs="Arial"/>
                <w:spacing w:val="-24"/>
                <w:sz w:val="20"/>
              </w:rPr>
              <w:t>------------------------</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5202" w:type="dxa"/>
            <w:gridSpan w:val="2"/>
          </w:tcPr>
          <w:p w:rsidR="00677E41" w:rsidRPr="003006FD" w:rsidRDefault="00677E41" w:rsidP="00677E41">
            <w:pPr>
              <w:tabs>
                <w:tab w:val="decimal" w:pos="1003"/>
              </w:tabs>
              <w:rPr>
                <w:rFonts w:ascii="Arial" w:hAnsi="Arial" w:cs="Arial"/>
                <w:sz w:val="20"/>
              </w:rPr>
            </w:pPr>
            <w:r w:rsidRPr="003006FD">
              <w:rPr>
                <w:rFonts w:ascii="Arial" w:hAnsi="Arial" w:cs="Arial"/>
                <w:sz w:val="20"/>
              </w:rPr>
              <w:t xml:space="preserve">Total funds carried forward at 30 September </w:t>
            </w:r>
            <w:r>
              <w:rPr>
                <w:rFonts w:ascii="Arial" w:hAnsi="Arial" w:cs="Arial"/>
                <w:sz w:val="20"/>
              </w:rPr>
              <w:t>2017</w:t>
            </w:r>
          </w:p>
        </w:tc>
        <w:tc>
          <w:tcPr>
            <w:tcW w:w="1488" w:type="dxa"/>
          </w:tcPr>
          <w:p w:rsidR="00677E41" w:rsidRPr="003006FD" w:rsidRDefault="00677E41" w:rsidP="00677E41">
            <w:pPr>
              <w:tabs>
                <w:tab w:val="decimal" w:pos="1003"/>
              </w:tabs>
              <w:rPr>
                <w:rFonts w:ascii="Arial" w:hAnsi="Arial" w:cs="Arial"/>
                <w:sz w:val="20"/>
              </w:rPr>
            </w:pPr>
          </w:p>
        </w:tc>
        <w:tc>
          <w:tcPr>
            <w:tcW w:w="1333" w:type="dxa"/>
          </w:tcPr>
          <w:p w:rsidR="00677E41" w:rsidRPr="003006FD" w:rsidRDefault="00677E41" w:rsidP="00677E41">
            <w:pPr>
              <w:tabs>
                <w:tab w:val="decimal" w:pos="1110"/>
              </w:tabs>
              <w:rPr>
                <w:rFonts w:ascii="Arial" w:hAnsi="Arial" w:cs="Arial"/>
                <w:sz w:val="20"/>
              </w:rPr>
            </w:pPr>
            <w:r>
              <w:rPr>
                <w:rFonts w:ascii="Arial" w:hAnsi="Arial" w:cs="Arial"/>
                <w:sz w:val="20"/>
              </w:rPr>
              <w:t>£3,620,441</w:t>
            </w:r>
          </w:p>
        </w:tc>
        <w:tc>
          <w:tcPr>
            <w:tcW w:w="1360" w:type="dxa"/>
          </w:tcPr>
          <w:p w:rsidR="00677E41" w:rsidRPr="003006FD" w:rsidRDefault="00677E41" w:rsidP="00677E41">
            <w:pPr>
              <w:tabs>
                <w:tab w:val="decimal" w:pos="1110"/>
              </w:tabs>
            </w:pPr>
            <w:r>
              <w:rPr>
                <w:rFonts w:ascii="Arial" w:hAnsi="Arial" w:cs="Arial"/>
                <w:sz w:val="20"/>
              </w:rPr>
              <w:t>£3,305,874</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3006FD" w:rsidRDefault="00677E41" w:rsidP="00677E41">
            <w:pPr>
              <w:tabs>
                <w:tab w:val="decimal" w:pos="5400"/>
                <w:tab w:val="decimal" w:pos="6237"/>
                <w:tab w:val="center" w:pos="9214"/>
              </w:tabs>
              <w:rPr>
                <w:rFonts w:ascii="Arial" w:hAnsi="Arial" w:cs="Arial"/>
                <w:sz w:val="20"/>
              </w:rPr>
            </w:pPr>
          </w:p>
        </w:tc>
        <w:tc>
          <w:tcPr>
            <w:tcW w:w="236" w:type="dxa"/>
          </w:tcPr>
          <w:p w:rsidR="00677E41" w:rsidRPr="003006FD" w:rsidRDefault="00677E41" w:rsidP="00677E41">
            <w:pPr>
              <w:tabs>
                <w:tab w:val="decimal" w:pos="1003"/>
              </w:tabs>
              <w:rPr>
                <w:rFonts w:ascii="Arial" w:hAnsi="Arial" w:cs="Arial"/>
                <w:spacing w:val="-24"/>
                <w:sz w:val="20"/>
              </w:rPr>
            </w:pPr>
          </w:p>
        </w:tc>
        <w:tc>
          <w:tcPr>
            <w:tcW w:w="1488" w:type="dxa"/>
          </w:tcPr>
          <w:p w:rsidR="00677E41" w:rsidRPr="003006FD" w:rsidRDefault="00677E41" w:rsidP="00677E41">
            <w:pPr>
              <w:tabs>
                <w:tab w:val="decimal" w:pos="1003"/>
              </w:tabs>
              <w:rPr>
                <w:rFonts w:ascii="Arial" w:hAnsi="Arial" w:cs="Arial"/>
                <w:spacing w:val="-24"/>
                <w:sz w:val="20"/>
              </w:rPr>
            </w:pPr>
          </w:p>
        </w:tc>
        <w:tc>
          <w:tcPr>
            <w:tcW w:w="1333" w:type="dxa"/>
          </w:tcPr>
          <w:p w:rsidR="00677E41" w:rsidRPr="003006FD" w:rsidRDefault="00677E41" w:rsidP="00677E41">
            <w:pPr>
              <w:tabs>
                <w:tab w:val="decimal" w:pos="1082"/>
              </w:tabs>
              <w:rPr>
                <w:rFonts w:ascii="Arial" w:hAnsi="Arial" w:cs="Arial"/>
                <w:spacing w:val="-24"/>
                <w:sz w:val="20"/>
              </w:rPr>
            </w:pPr>
            <w:r w:rsidRPr="003006FD">
              <w:rPr>
                <w:rFonts w:ascii="Arial" w:hAnsi="Arial" w:cs="Arial"/>
                <w:spacing w:val="-24"/>
                <w:sz w:val="20"/>
              </w:rPr>
              <w:t>===========</w:t>
            </w:r>
          </w:p>
        </w:tc>
        <w:tc>
          <w:tcPr>
            <w:tcW w:w="1360" w:type="dxa"/>
          </w:tcPr>
          <w:p w:rsidR="00677E41" w:rsidRPr="003006FD" w:rsidRDefault="00677E41" w:rsidP="00677E41">
            <w:pPr>
              <w:tabs>
                <w:tab w:val="decimal" w:pos="1138"/>
              </w:tabs>
              <w:rPr>
                <w:rFonts w:ascii="Arial" w:hAnsi="Arial" w:cs="Arial"/>
                <w:spacing w:val="-24"/>
                <w:sz w:val="20"/>
              </w:rPr>
            </w:pPr>
            <w:r w:rsidRPr="003006FD">
              <w:rPr>
                <w:rFonts w:ascii="Arial" w:hAnsi="Arial" w:cs="Arial"/>
                <w:spacing w:val="-24"/>
                <w:sz w:val="20"/>
              </w:rPr>
              <w:t>===========</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3006FD" w:rsidRDefault="00677E41" w:rsidP="00677E41">
            <w:pPr>
              <w:tabs>
                <w:tab w:val="decimal" w:pos="5400"/>
                <w:tab w:val="decimal" w:pos="6237"/>
                <w:tab w:val="center" w:pos="9214"/>
              </w:tabs>
              <w:rPr>
                <w:rFonts w:ascii="Arial" w:hAnsi="Arial" w:cs="Arial"/>
                <w:sz w:val="20"/>
              </w:rPr>
            </w:pPr>
            <w:r w:rsidRPr="003006FD">
              <w:rPr>
                <w:rFonts w:ascii="Arial" w:hAnsi="Arial" w:cs="Arial"/>
                <w:b/>
                <w:sz w:val="20"/>
              </w:rPr>
              <w:t>Represented by</w:t>
            </w:r>
            <w:r w:rsidRPr="003006FD">
              <w:rPr>
                <w:rFonts w:ascii="Arial" w:hAnsi="Arial" w:cs="Arial"/>
                <w:sz w:val="20"/>
              </w:rPr>
              <w:t>:</w:t>
            </w:r>
          </w:p>
        </w:tc>
        <w:tc>
          <w:tcPr>
            <w:tcW w:w="236" w:type="dxa"/>
          </w:tcPr>
          <w:p w:rsidR="00677E41" w:rsidRPr="003006FD" w:rsidRDefault="00677E41" w:rsidP="00677E41">
            <w:pPr>
              <w:tabs>
                <w:tab w:val="decimal" w:pos="1003"/>
              </w:tabs>
              <w:rPr>
                <w:rFonts w:ascii="Arial" w:hAnsi="Arial" w:cs="Arial"/>
                <w:sz w:val="20"/>
              </w:rPr>
            </w:pPr>
          </w:p>
        </w:tc>
        <w:tc>
          <w:tcPr>
            <w:tcW w:w="1488" w:type="dxa"/>
          </w:tcPr>
          <w:p w:rsidR="00677E41" w:rsidRPr="003006FD" w:rsidRDefault="00677E41" w:rsidP="00677E41">
            <w:pPr>
              <w:tabs>
                <w:tab w:val="decimal" w:pos="1003"/>
              </w:tabs>
              <w:rPr>
                <w:rFonts w:ascii="Arial" w:hAnsi="Arial" w:cs="Arial"/>
                <w:sz w:val="20"/>
              </w:rPr>
            </w:pPr>
          </w:p>
        </w:tc>
        <w:tc>
          <w:tcPr>
            <w:tcW w:w="1333" w:type="dxa"/>
          </w:tcPr>
          <w:p w:rsidR="00677E41" w:rsidRPr="003006FD" w:rsidRDefault="00677E41" w:rsidP="00677E41">
            <w:pPr>
              <w:tabs>
                <w:tab w:val="decimal" w:pos="859"/>
              </w:tabs>
              <w:rPr>
                <w:rFonts w:ascii="Arial" w:hAnsi="Arial" w:cs="Arial"/>
                <w:sz w:val="20"/>
              </w:rPr>
            </w:pPr>
          </w:p>
        </w:tc>
        <w:tc>
          <w:tcPr>
            <w:tcW w:w="1360" w:type="dxa"/>
          </w:tcPr>
          <w:p w:rsidR="00677E41" w:rsidRPr="003006FD" w:rsidRDefault="00677E41" w:rsidP="00677E41">
            <w:pPr>
              <w:tabs>
                <w:tab w:val="decimal" w:pos="1138"/>
              </w:tabs>
              <w:rPr>
                <w:rFonts w:ascii="Arial" w:hAnsi="Arial" w:cs="Arial"/>
                <w:sz w:val="20"/>
              </w:rPr>
            </w:pP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3006FD" w:rsidRDefault="00677E41" w:rsidP="00677E41">
            <w:pPr>
              <w:tabs>
                <w:tab w:val="decimal" w:pos="5400"/>
                <w:tab w:val="decimal" w:pos="6237"/>
                <w:tab w:val="center" w:pos="9214"/>
              </w:tabs>
              <w:rPr>
                <w:rFonts w:ascii="Arial" w:hAnsi="Arial" w:cs="Arial"/>
                <w:sz w:val="20"/>
              </w:rPr>
            </w:pPr>
            <w:r w:rsidRPr="003006FD">
              <w:rPr>
                <w:rFonts w:ascii="Arial" w:hAnsi="Arial" w:cs="Arial"/>
                <w:sz w:val="20"/>
              </w:rPr>
              <w:t>Unrestricted income fund</w:t>
            </w:r>
          </w:p>
        </w:tc>
        <w:tc>
          <w:tcPr>
            <w:tcW w:w="236" w:type="dxa"/>
          </w:tcPr>
          <w:p w:rsidR="00677E41" w:rsidRPr="003006FD" w:rsidRDefault="00677E41" w:rsidP="00677E41">
            <w:pPr>
              <w:tabs>
                <w:tab w:val="decimal" w:pos="1003"/>
              </w:tabs>
              <w:rPr>
                <w:rFonts w:ascii="Arial" w:hAnsi="Arial" w:cs="Arial"/>
                <w:sz w:val="20"/>
              </w:rPr>
            </w:pPr>
          </w:p>
        </w:tc>
        <w:tc>
          <w:tcPr>
            <w:tcW w:w="1488" w:type="dxa"/>
          </w:tcPr>
          <w:p w:rsidR="00677E41" w:rsidRPr="003006FD" w:rsidRDefault="00677E41" w:rsidP="00677E41">
            <w:pPr>
              <w:tabs>
                <w:tab w:val="decimal" w:pos="1003"/>
              </w:tabs>
              <w:rPr>
                <w:rFonts w:ascii="Arial" w:hAnsi="Arial" w:cs="Arial"/>
                <w:sz w:val="20"/>
              </w:rPr>
            </w:pPr>
          </w:p>
        </w:tc>
        <w:tc>
          <w:tcPr>
            <w:tcW w:w="1333" w:type="dxa"/>
          </w:tcPr>
          <w:p w:rsidR="00677E41" w:rsidRPr="00EF51EA" w:rsidRDefault="00677E41" w:rsidP="00677E41">
            <w:pPr>
              <w:tabs>
                <w:tab w:val="decimal" w:pos="1110"/>
              </w:tabs>
              <w:rPr>
                <w:rFonts w:ascii="Arial" w:hAnsi="Arial" w:cs="Arial"/>
                <w:sz w:val="20"/>
              </w:rPr>
            </w:pPr>
            <w:r>
              <w:rPr>
                <w:rFonts w:ascii="Arial" w:hAnsi="Arial" w:cs="Arial"/>
                <w:sz w:val="20"/>
              </w:rPr>
              <w:t>3,229,625</w:t>
            </w:r>
          </w:p>
        </w:tc>
        <w:tc>
          <w:tcPr>
            <w:tcW w:w="1360" w:type="dxa"/>
          </w:tcPr>
          <w:p w:rsidR="00677E41" w:rsidRPr="003006FD" w:rsidRDefault="00677E41" w:rsidP="00677E41">
            <w:pPr>
              <w:tabs>
                <w:tab w:val="decimal" w:pos="1110"/>
              </w:tabs>
              <w:rPr>
                <w:rFonts w:ascii="Arial" w:hAnsi="Arial" w:cs="Arial"/>
                <w:sz w:val="20"/>
              </w:rPr>
            </w:pPr>
            <w:r>
              <w:rPr>
                <w:rFonts w:ascii="Arial" w:hAnsi="Arial" w:cs="Arial"/>
                <w:sz w:val="20"/>
              </w:rPr>
              <w:t>2,936,631</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3006FD" w:rsidRDefault="00677E41" w:rsidP="00677E41">
            <w:pPr>
              <w:tabs>
                <w:tab w:val="decimal" w:pos="5400"/>
                <w:tab w:val="decimal" w:pos="6237"/>
                <w:tab w:val="center" w:pos="9214"/>
              </w:tabs>
              <w:rPr>
                <w:rFonts w:ascii="Arial" w:hAnsi="Arial" w:cs="Arial"/>
                <w:sz w:val="20"/>
              </w:rPr>
            </w:pPr>
            <w:r w:rsidRPr="003006FD">
              <w:rPr>
                <w:rFonts w:ascii="Arial" w:hAnsi="Arial" w:cs="Arial"/>
                <w:sz w:val="20"/>
              </w:rPr>
              <w:t>Restricted income funds</w:t>
            </w:r>
          </w:p>
        </w:tc>
        <w:tc>
          <w:tcPr>
            <w:tcW w:w="236" w:type="dxa"/>
          </w:tcPr>
          <w:p w:rsidR="00677E41" w:rsidRPr="003006FD" w:rsidRDefault="00677E41" w:rsidP="00677E41">
            <w:pPr>
              <w:tabs>
                <w:tab w:val="decimal" w:pos="1003"/>
              </w:tabs>
              <w:rPr>
                <w:rFonts w:ascii="Arial" w:hAnsi="Arial" w:cs="Arial"/>
                <w:sz w:val="20"/>
              </w:rPr>
            </w:pPr>
          </w:p>
        </w:tc>
        <w:tc>
          <w:tcPr>
            <w:tcW w:w="1488" w:type="dxa"/>
          </w:tcPr>
          <w:p w:rsidR="00677E41" w:rsidRPr="00F04F6D" w:rsidRDefault="00677E41" w:rsidP="00677E41">
            <w:pPr>
              <w:tabs>
                <w:tab w:val="decimal" w:pos="1003"/>
              </w:tabs>
              <w:rPr>
                <w:rFonts w:ascii="Arial" w:hAnsi="Arial" w:cs="Arial"/>
                <w:sz w:val="20"/>
                <w:highlight w:val="yellow"/>
              </w:rPr>
            </w:pPr>
          </w:p>
        </w:tc>
        <w:tc>
          <w:tcPr>
            <w:tcW w:w="1333" w:type="dxa"/>
          </w:tcPr>
          <w:p w:rsidR="00677E41" w:rsidRPr="00EF51EA" w:rsidRDefault="00677E41" w:rsidP="00677E41">
            <w:pPr>
              <w:tabs>
                <w:tab w:val="decimal" w:pos="1110"/>
              </w:tabs>
              <w:rPr>
                <w:rFonts w:ascii="Arial" w:hAnsi="Arial" w:cs="Arial"/>
                <w:sz w:val="20"/>
              </w:rPr>
            </w:pPr>
            <w:r>
              <w:rPr>
                <w:rFonts w:ascii="Arial" w:hAnsi="Arial" w:cs="Arial"/>
                <w:sz w:val="20"/>
              </w:rPr>
              <w:t>390,816</w:t>
            </w:r>
          </w:p>
        </w:tc>
        <w:tc>
          <w:tcPr>
            <w:tcW w:w="1360" w:type="dxa"/>
          </w:tcPr>
          <w:p w:rsidR="00677E41" w:rsidRPr="003006FD" w:rsidRDefault="00677E41" w:rsidP="00677E41">
            <w:pPr>
              <w:tabs>
                <w:tab w:val="decimal" w:pos="1110"/>
              </w:tabs>
              <w:rPr>
                <w:rFonts w:ascii="Arial" w:hAnsi="Arial" w:cs="Arial"/>
                <w:sz w:val="20"/>
              </w:rPr>
            </w:pPr>
            <w:r>
              <w:rPr>
                <w:rFonts w:ascii="Arial" w:hAnsi="Arial" w:cs="Arial"/>
                <w:sz w:val="20"/>
              </w:rPr>
              <w:t>369,243</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3006FD" w:rsidRDefault="00677E41" w:rsidP="00677E41">
            <w:pPr>
              <w:tabs>
                <w:tab w:val="decimal" w:pos="5400"/>
                <w:tab w:val="decimal" w:pos="6237"/>
                <w:tab w:val="center" w:pos="9214"/>
              </w:tabs>
              <w:rPr>
                <w:rFonts w:ascii="Arial" w:hAnsi="Arial" w:cs="Arial"/>
                <w:sz w:val="20"/>
              </w:rPr>
            </w:pPr>
          </w:p>
        </w:tc>
        <w:tc>
          <w:tcPr>
            <w:tcW w:w="236" w:type="dxa"/>
          </w:tcPr>
          <w:p w:rsidR="00677E41" w:rsidRPr="003006FD" w:rsidRDefault="00677E41" w:rsidP="00677E41">
            <w:pPr>
              <w:tabs>
                <w:tab w:val="decimal" w:pos="1003"/>
              </w:tabs>
              <w:rPr>
                <w:rFonts w:ascii="Arial" w:hAnsi="Arial" w:cs="Arial"/>
                <w:spacing w:val="-24"/>
                <w:sz w:val="20"/>
              </w:rPr>
            </w:pPr>
          </w:p>
        </w:tc>
        <w:tc>
          <w:tcPr>
            <w:tcW w:w="1488" w:type="dxa"/>
          </w:tcPr>
          <w:p w:rsidR="00677E41" w:rsidRPr="00F04F6D" w:rsidRDefault="00677E41" w:rsidP="00677E41">
            <w:pPr>
              <w:tabs>
                <w:tab w:val="decimal" w:pos="1003"/>
              </w:tabs>
              <w:rPr>
                <w:rFonts w:ascii="Arial" w:hAnsi="Arial" w:cs="Arial"/>
                <w:spacing w:val="-24"/>
                <w:sz w:val="20"/>
                <w:highlight w:val="yellow"/>
              </w:rPr>
            </w:pPr>
          </w:p>
        </w:tc>
        <w:tc>
          <w:tcPr>
            <w:tcW w:w="1333" w:type="dxa"/>
          </w:tcPr>
          <w:p w:rsidR="00677E41" w:rsidRPr="00EF51EA" w:rsidRDefault="00677E41" w:rsidP="00677E41">
            <w:pPr>
              <w:tabs>
                <w:tab w:val="decimal" w:pos="1096"/>
              </w:tabs>
              <w:rPr>
                <w:rFonts w:ascii="Arial" w:hAnsi="Arial" w:cs="Arial"/>
                <w:spacing w:val="-24"/>
                <w:sz w:val="20"/>
              </w:rPr>
            </w:pPr>
            <w:r w:rsidRPr="00EF51EA">
              <w:rPr>
                <w:rFonts w:ascii="Arial" w:hAnsi="Arial" w:cs="Arial"/>
                <w:spacing w:val="-24"/>
                <w:sz w:val="20"/>
              </w:rPr>
              <w:t>-----------------------</w:t>
            </w:r>
          </w:p>
        </w:tc>
        <w:tc>
          <w:tcPr>
            <w:tcW w:w="1360" w:type="dxa"/>
          </w:tcPr>
          <w:p w:rsidR="00677E41" w:rsidRPr="003006FD" w:rsidRDefault="00677E41" w:rsidP="00677E41">
            <w:pPr>
              <w:tabs>
                <w:tab w:val="decimal" w:pos="1110"/>
              </w:tabs>
              <w:rPr>
                <w:rFonts w:ascii="Arial" w:hAnsi="Arial" w:cs="Arial"/>
                <w:spacing w:val="-24"/>
                <w:sz w:val="20"/>
              </w:rPr>
            </w:pPr>
            <w:r w:rsidRPr="00EF51EA">
              <w:rPr>
                <w:rFonts w:ascii="Arial" w:hAnsi="Arial" w:cs="Arial"/>
                <w:spacing w:val="-24"/>
                <w:sz w:val="20"/>
              </w:rPr>
              <w:t>-----------------------</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3006FD" w:rsidRDefault="00677E41" w:rsidP="00677E41">
            <w:pPr>
              <w:tabs>
                <w:tab w:val="decimal" w:pos="5400"/>
                <w:tab w:val="decimal" w:pos="6237"/>
                <w:tab w:val="center" w:pos="9214"/>
              </w:tabs>
              <w:rPr>
                <w:rFonts w:ascii="Arial" w:hAnsi="Arial" w:cs="Arial"/>
                <w:sz w:val="20"/>
              </w:rPr>
            </w:pPr>
          </w:p>
        </w:tc>
        <w:tc>
          <w:tcPr>
            <w:tcW w:w="236" w:type="dxa"/>
          </w:tcPr>
          <w:p w:rsidR="00677E41" w:rsidRPr="003006FD" w:rsidRDefault="00677E41" w:rsidP="00677E41">
            <w:pPr>
              <w:tabs>
                <w:tab w:val="decimal" w:pos="1003"/>
              </w:tabs>
              <w:rPr>
                <w:rFonts w:ascii="Arial" w:hAnsi="Arial" w:cs="Arial"/>
                <w:sz w:val="20"/>
              </w:rPr>
            </w:pPr>
          </w:p>
        </w:tc>
        <w:tc>
          <w:tcPr>
            <w:tcW w:w="1488" w:type="dxa"/>
          </w:tcPr>
          <w:p w:rsidR="00677E41" w:rsidRPr="00F04F6D" w:rsidRDefault="00677E41" w:rsidP="00677E41">
            <w:pPr>
              <w:tabs>
                <w:tab w:val="decimal" w:pos="1003"/>
              </w:tabs>
              <w:rPr>
                <w:rFonts w:ascii="Arial" w:hAnsi="Arial" w:cs="Arial"/>
                <w:sz w:val="20"/>
                <w:highlight w:val="yellow"/>
              </w:rPr>
            </w:pPr>
          </w:p>
        </w:tc>
        <w:tc>
          <w:tcPr>
            <w:tcW w:w="1333" w:type="dxa"/>
          </w:tcPr>
          <w:p w:rsidR="00677E41" w:rsidRPr="00EF51EA" w:rsidRDefault="00677E41" w:rsidP="00677E41">
            <w:pPr>
              <w:tabs>
                <w:tab w:val="decimal" w:pos="1096"/>
              </w:tabs>
              <w:rPr>
                <w:rFonts w:ascii="Arial" w:hAnsi="Arial" w:cs="Arial"/>
                <w:sz w:val="20"/>
              </w:rPr>
            </w:pPr>
            <w:r>
              <w:rPr>
                <w:rFonts w:ascii="Arial" w:hAnsi="Arial" w:cs="Arial"/>
                <w:sz w:val="20"/>
              </w:rPr>
              <w:t>£3,620,441</w:t>
            </w:r>
          </w:p>
        </w:tc>
        <w:tc>
          <w:tcPr>
            <w:tcW w:w="1360" w:type="dxa"/>
          </w:tcPr>
          <w:p w:rsidR="00677E41" w:rsidRPr="003006FD" w:rsidRDefault="00677E41" w:rsidP="00677E41">
            <w:pPr>
              <w:tabs>
                <w:tab w:val="decimal" w:pos="1096"/>
              </w:tabs>
              <w:rPr>
                <w:rFonts w:ascii="Arial" w:hAnsi="Arial" w:cs="Arial"/>
                <w:sz w:val="20"/>
              </w:rPr>
            </w:pPr>
            <w:r>
              <w:rPr>
                <w:rFonts w:ascii="Arial" w:hAnsi="Arial" w:cs="Arial"/>
                <w:sz w:val="20"/>
              </w:rPr>
              <w:t>£3,305,874</w:t>
            </w:r>
          </w:p>
        </w:tc>
      </w:tr>
      <w:tr w:rsidR="00677E41" w:rsidRPr="003006FD" w:rsidTr="00C569FF">
        <w:tc>
          <w:tcPr>
            <w:tcW w:w="540" w:type="dxa"/>
          </w:tcPr>
          <w:p w:rsidR="00677E41" w:rsidRPr="003006FD" w:rsidRDefault="00677E41" w:rsidP="00677E41">
            <w:pPr>
              <w:tabs>
                <w:tab w:val="decimal" w:pos="5400"/>
                <w:tab w:val="decimal" w:pos="6237"/>
                <w:tab w:val="center" w:pos="9214"/>
              </w:tabs>
              <w:rPr>
                <w:rFonts w:ascii="Arial" w:hAnsi="Arial" w:cs="Arial"/>
                <w:sz w:val="20"/>
              </w:rPr>
            </w:pPr>
          </w:p>
        </w:tc>
        <w:tc>
          <w:tcPr>
            <w:tcW w:w="4966" w:type="dxa"/>
          </w:tcPr>
          <w:p w:rsidR="00677E41" w:rsidRPr="003006FD" w:rsidRDefault="00677E41" w:rsidP="00677E41">
            <w:pPr>
              <w:tabs>
                <w:tab w:val="decimal" w:pos="5400"/>
                <w:tab w:val="decimal" w:pos="6237"/>
                <w:tab w:val="center" w:pos="9214"/>
              </w:tabs>
              <w:rPr>
                <w:rFonts w:ascii="Arial" w:hAnsi="Arial" w:cs="Arial"/>
                <w:sz w:val="20"/>
              </w:rPr>
            </w:pPr>
          </w:p>
        </w:tc>
        <w:tc>
          <w:tcPr>
            <w:tcW w:w="236" w:type="dxa"/>
          </w:tcPr>
          <w:p w:rsidR="00677E41" w:rsidRPr="003006FD" w:rsidRDefault="00677E41" w:rsidP="00677E41">
            <w:pPr>
              <w:tabs>
                <w:tab w:val="decimal" w:pos="1003"/>
              </w:tabs>
              <w:rPr>
                <w:rFonts w:ascii="Arial" w:hAnsi="Arial" w:cs="Arial"/>
                <w:sz w:val="20"/>
              </w:rPr>
            </w:pPr>
          </w:p>
        </w:tc>
        <w:tc>
          <w:tcPr>
            <w:tcW w:w="1488" w:type="dxa"/>
          </w:tcPr>
          <w:p w:rsidR="00677E41" w:rsidRPr="003006FD" w:rsidRDefault="00677E41" w:rsidP="00677E41">
            <w:pPr>
              <w:tabs>
                <w:tab w:val="decimal" w:pos="1003"/>
              </w:tabs>
              <w:rPr>
                <w:rFonts w:ascii="Arial" w:hAnsi="Arial" w:cs="Arial"/>
                <w:sz w:val="20"/>
              </w:rPr>
            </w:pPr>
          </w:p>
        </w:tc>
        <w:tc>
          <w:tcPr>
            <w:tcW w:w="1333" w:type="dxa"/>
          </w:tcPr>
          <w:p w:rsidR="00677E41" w:rsidRPr="003006FD" w:rsidRDefault="00677E41" w:rsidP="00677E41">
            <w:pPr>
              <w:tabs>
                <w:tab w:val="decimal" w:pos="1096"/>
              </w:tabs>
              <w:rPr>
                <w:rFonts w:ascii="Arial" w:hAnsi="Arial" w:cs="Arial"/>
                <w:spacing w:val="-24"/>
                <w:sz w:val="20"/>
              </w:rPr>
            </w:pPr>
            <w:r w:rsidRPr="003006FD">
              <w:rPr>
                <w:rFonts w:ascii="Arial" w:hAnsi="Arial" w:cs="Arial"/>
                <w:spacing w:val="-24"/>
                <w:sz w:val="20"/>
              </w:rPr>
              <w:t>===========</w:t>
            </w:r>
          </w:p>
        </w:tc>
        <w:tc>
          <w:tcPr>
            <w:tcW w:w="1360" w:type="dxa"/>
          </w:tcPr>
          <w:p w:rsidR="00677E41" w:rsidRPr="003006FD" w:rsidRDefault="00677E41" w:rsidP="00677E41">
            <w:pPr>
              <w:tabs>
                <w:tab w:val="decimal" w:pos="1138"/>
              </w:tabs>
              <w:rPr>
                <w:rFonts w:ascii="Arial" w:hAnsi="Arial" w:cs="Arial"/>
                <w:spacing w:val="-24"/>
                <w:sz w:val="20"/>
              </w:rPr>
            </w:pPr>
            <w:r w:rsidRPr="003006FD">
              <w:rPr>
                <w:rFonts w:ascii="Arial" w:hAnsi="Arial" w:cs="Arial"/>
                <w:spacing w:val="-24"/>
                <w:sz w:val="20"/>
              </w:rPr>
              <w:t>===========</w:t>
            </w:r>
          </w:p>
        </w:tc>
      </w:tr>
    </w:tbl>
    <w:p w:rsidR="0087448B" w:rsidRDefault="0087448B" w:rsidP="0060209F">
      <w:pPr>
        <w:pStyle w:val="Heading1"/>
        <w:jc w:val="left"/>
        <w:rPr>
          <w:rFonts w:cs="Arial"/>
          <w:bCs/>
        </w:rPr>
      </w:pPr>
    </w:p>
    <w:p w:rsidR="0087448B" w:rsidRDefault="0087448B">
      <w:pPr>
        <w:jc w:val="left"/>
        <w:rPr>
          <w:rFonts w:ascii="Arial" w:hAnsi="Arial" w:cs="Arial"/>
          <w:b/>
          <w:bCs/>
          <w:sz w:val="20"/>
        </w:rPr>
      </w:pPr>
      <w:r>
        <w:rPr>
          <w:rFonts w:cs="Arial"/>
          <w:bCs/>
        </w:rPr>
        <w:br w:type="page"/>
      </w:r>
    </w:p>
    <w:p w:rsidR="0087448B" w:rsidRPr="002D3732" w:rsidRDefault="0087448B" w:rsidP="0087448B">
      <w:pPr>
        <w:pStyle w:val="Heading1"/>
        <w:jc w:val="left"/>
        <w:rPr>
          <w:rFonts w:cs="Arial"/>
          <w:bCs/>
          <w:sz w:val="22"/>
          <w:szCs w:val="22"/>
        </w:rPr>
      </w:pPr>
      <w:r w:rsidRPr="002D3732">
        <w:rPr>
          <w:rFonts w:cs="Arial"/>
          <w:bCs/>
          <w:sz w:val="22"/>
          <w:szCs w:val="22"/>
        </w:rPr>
        <w:t>THE ANATOMICAL SOCIETY</w:t>
      </w:r>
    </w:p>
    <w:p w:rsidR="0087448B" w:rsidRPr="003006FD" w:rsidRDefault="0087448B" w:rsidP="0087448B">
      <w:pPr>
        <w:jc w:val="left"/>
        <w:rPr>
          <w:rFonts w:ascii="Arial" w:hAnsi="Arial" w:cs="Arial"/>
          <w:b/>
          <w:sz w:val="20"/>
        </w:rPr>
      </w:pPr>
      <w:r w:rsidRPr="003006FD">
        <w:rPr>
          <w:rFonts w:ascii="Arial" w:hAnsi="Arial" w:cs="Arial"/>
          <w:b/>
          <w:sz w:val="20"/>
        </w:rPr>
        <w:t>(A company limited by guarantee)</w:t>
      </w:r>
    </w:p>
    <w:p w:rsidR="0087448B" w:rsidRPr="003006FD" w:rsidRDefault="0087448B" w:rsidP="0087448B">
      <w:pPr>
        <w:jc w:val="left"/>
        <w:rPr>
          <w:rFonts w:ascii="Arial" w:hAnsi="Arial" w:cs="Arial"/>
          <w:b/>
          <w:sz w:val="20"/>
        </w:rPr>
      </w:pPr>
    </w:p>
    <w:p w:rsidR="0087448B" w:rsidRPr="003006FD" w:rsidRDefault="0087448B" w:rsidP="0087448B">
      <w:pPr>
        <w:pStyle w:val="Heading5"/>
        <w:rPr>
          <w:rFonts w:cs="Arial"/>
        </w:rPr>
      </w:pPr>
      <w:r w:rsidRPr="003006FD">
        <w:rPr>
          <w:rFonts w:cs="Arial"/>
        </w:rPr>
        <w:t>NOTES TO THE FINANCIAL STATEMENTS (continued)</w:t>
      </w:r>
    </w:p>
    <w:p w:rsidR="0087448B" w:rsidRPr="003006FD" w:rsidRDefault="0087448B" w:rsidP="0087448B">
      <w:pPr>
        <w:tabs>
          <w:tab w:val="decimal" w:pos="5400"/>
          <w:tab w:val="decimal" w:pos="6720"/>
          <w:tab w:val="decimal" w:pos="8040"/>
          <w:tab w:val="decimal" w:pos="9360"/>
        </w:tabs>
        <w:rPr>
          <w:rFonts w:ascii="Arial" w:hAnsi="Arial" w:cs="Arial"/>
          <w:b/>
          <w:sz w:val="20"/>
        </w:rPr>
      </w:pPr>
    </w:p>
    <w:p w:rsidR="0087448B" w:rsidRPr="003006FD" w:rsidRDefault="0087448B" w:rsidP="0087448B">
      <w:pPr>
        <w:tabs>
          <w:tab w:val="decimal" w:pos="5400"/>
          <w:tab w:val="decimal" w:pos="6720"/>
          <w:tab w:val="decimal" w:pos="8040"/>
          <w:tab w:val="decimal" w:pos="9360"/>
        </w:tabs>
        <w:rPr>
          <w:rFonts w:ascii="Arial" w:hAnsi="Arial" w:cs="Arial"/>
          <w:b/>
          <w:sz w:val="20"/>
        </w:rPr>
      </w:pPr>
      <w:r w:rsidRPr="003006FD">
        <w:rPr>
          <w:rFonts w:ascii="Arial" w:hAnsi="Arial" w:cs="Arial"/>
          <w:b/>
          <w:sz w:val="20"/>
        </w:rPr>
        <w:t xml:space="preserve">FOR THE YEAR ENDED 30 SEPTEMBER </w:t>
      </w:r>
      <w:r>
        <w:rPr>
          <w:rFonts w:ascii="Arial" w:hAnsi="Arial" w:cs="Arial"/>
          <w:b/>
          <w:sz w:val="20"/>
        </w:rPr>
        <w:t>2017</w:t>
      </w:r>
    </w:p>
    <w:p w:rsidR="0087448B" w:rsidRPr="003006FD" w:rsidRDefault="0087448B" w:rsidP="0087448B">
      <w:pPr>
        <w:tabs>
          <w:tab w:val="decimal" w:pos="5400"/>
          <w:tab w:val="decimal" w:pos="6237"/>
          <w:tab w:val="center" w:pos="9214"/>
        </w:tabs>
        <w:rPr>
          <w:rFonts w:ascii="Arial" w:hAnsi="Arial" w:cs="Arial"/>
          <w:sz w:val="20"/>
        </w:rPr>
      </w:pPr>
    </w:p>
    <w:p w:rsidR="0087448B" w:rsidRPr="003006FD" w:rsidRDefault="0087448B" w:rsidP="0087448B">
      <w:pPr>
        <w:pBdr>
          <w:top w:val="single" w:sz="4" w:space="1" w:color="auto"/>
        </w:pBdr>
        <w:tabs>
          <w:tab w:val="decimal" w:pos="5400"/>
          <w:tab w:val="decimal" w:pos="6237"/>
          <w:tab w:val="center" w:pos="9214"/>
        </w:tabs>
        <w:rPr>
          <w:rFonts w:ascii="Arial" w:hAnsi="Arial" w:cs="Arial"/>
          <w:sz w:val="20"/>
        </w:rPr>
      </w:pPr>
    </w:p>
    <w:p w:rsidR="0087448B" w:rsidRPr="003006FD" w:rsidRDefault="0087448B" w:rsidP="0087448B">
      <w:pPr>
        <w:tabs>
          <w:tab w:val="decimal" w:pos="5400"/>
          <w:tab w:val="decimal" w:pos="6237"/>
          <w:tab w:val="center" w:pos="9214"/>
        </w:tabs>
        <w:rPr>
          <w:rFonts w:ascii="Arial" w:hAnsi="Arial" w:cs="Arial"/>
          <w:sz w:val="20"/>
        </w:rPr>
      </w:pPr>
    </w:p>
    <w:p w:rsidR="0060209F" w:rsidRPr="003006FD" w:rsidRDefault="0060209F" w:rsidP="0060209F">
      <w:pPr>
        <w:pStyle w:val="Heading1"/>
        <w:jc w:val="left"/>
        <w:rPr>
          <w:rFonts w:cs="Arial"/>
          <w:bCs/>
        </w:rPr>
      </w:pPr>
    </w:p>
    <w:p w:rsidR="0060209F" w:rsidRPr="003006FD" w:rsidRDefault="0060209F" w:rsidP="0060209F">
      <w:pPr>
        <w:tabs>
          <w:tab w:val="decimal" w:pos="330"/>
          <w:tab w:val="left" w:pos="550"/>
        </w:tabs>
        <w:rPr>
          <w:rFonts w:ascii="Arial" w:hAnsi="Arial" w:cs="Arial"/>
          <w:b/>
          <w:sz w:val="20"/>
        </w:rPr>
      </w:pPr>
      <w:r w:rsidRPr="003006FD">
        <w:rPr>
          <w:rFonts w:ascii="Arial" w:hAnsi="Arial" w:cs="Arial"/>
          <w:b/>
          <w:sz w:val="20"/>
        </w:rPr>
        <w:t>7.</w:t>
      </w:r>
      <w:r w:rsidRPr="003006FD">
        <w:rPr>
          <w:rFonts w:ascii="Arial" w:hAnsi="Arial" w:cs="Arial"/>
          <w:b/>
          <w:sz w:val="20"/>
        </w:rPr>
        <w:tab/>
      </w:r>
      <w:r w:rsidRPr="003006FD">
        <w:rPr>
          <w:rFonts w:ascii="Arial" w:hAnsi="Arial" w:cs="Arial"/>
          <w:b/>
          <w:sz w:val="20"/>
        </w:rPr>
        <w:tab/>
        <w:t xml:space="preserve">EXPENSES OF MEMBERS OF THE COUNCIL </w:t>
      </w:r>
    </w:p>
    <w:p w:rsidR="0060209F" w:rsidRPr="003006FD" w:rsidRDefault="0060209F" w:rsidP="0060209F">
      <w:pPr>
        <w:rPr>
          <w:rFonts w:ascii="Arial" w:hAnsi="Arial" w:cs="Arial"/>
          <w:sz w:val="20"/>
        </w:rPr>
      </w:pPr>
    </w:p>
    <w:p w:rsidR="0060209F" w:rsidRPr="003006FD" w:rsidRDefault="0060209F" w:rsidP="0060209F">
      <w:pPr>
        <w:tabs>
          <w:tab w:val="left" w:pos="550"/>
        </w:tabs>
        <w:ind w:left="550"/>
        <w:rPr>
          <w:rFonts w:ascii="Arial" w:hAnsi="Arial" w:cs="Arial"/>
          <w:sz w:val="20"/>
        </w:rPr>
      </w:pPr>
      <w:r w:rsidRPr="003006FD">
        <w:rPr>
          <w:rFonts w:ascii="Arial" w:hAnsi="Arial" w:cs="Arial"/>
          <w:sz w:val="20"/>
        </w:rPr>
        <w:t xml:space="preserve">Expenses reimbursed to members of the Council in respect of necessary duties carried out within Great Britain and Ireland and Overseas </w:t>
      </w:r>
      <w:proofErr w:type="gramStart"/>
      <w:r w:rsidRPr="003006FD">
        <w:rPr>
          <w:rFonts w:ascii="Arial" w:hAnsi="Arial" w:cs="Arial"/>
          <w:sz w:val="20"/>
        </w:rPr>
        <w:t>in connection with</w:t>
      </w:r>
      <w:proofErr w:type="gramEnd"/>
      <w:r w:rsidRPr="003006FD">
        <w:rPr>
          <w:rFonts w:ascii="Arial" w:hAnsi="Arial" w:cs="Arial"/>
          <w:sz w:val="20"/>
        </w:rPr>
        <w:t xml:space="preserve"> the work of the Society.</w:t>
      </w:r>
    </w:p>
    <w:tbl>
      <w:tblPr>
        <w:tblW w:w="0" w:type="auto"/>
        <w:tblLook w:val="01E0" w:firstRow="1" w:lastRow="1" w:firstColumn="1" w:lastColumn="1" w:noHBand="0" w:noVBand="0"/>
      </w:tblPr>
      <w:tblGrid>
        <w:gridCol w:w="533"/>
        <w:gridCol w:w="4677"/>
        <w:gridCol w:w="436"/>
        <w:gridCol w:w="1311"/>
        <w:gridCol w:w="1480"/>
        <w:gridCol w:w="1398"/>
      </w:tblGrid>
      <w:tr w:rsidR="003006FD" w:rsidRPr="003006FD" w:rsidTr="00271CE1">
        <w:tc>
          <w:tcPr>
            <w:tcW w:w="533" w:type="dxa"/>
          </w:tcPr>
          <w:p w:rsidR="0060209F" w:rsidRPr="003006FD" w:rsidRDefault="0060209F" w:rsidP="006274EE">
            <w:pPr>
              <w:tabs>
                <w:tab w:val="decimal" w:pos="5400"/>
                <w:tab w:val="decimal" w:pos="6237"/>
                <w:tab w:val="center" w:pos="9214"/>
              </w:tabs>
              <w:rPr>
                <w:rFonts w:ascii="Arial" w:hAnsi="Arial" w:cs="Arial"/>
                <w:b/>
                <w:sz w:val="20"/>
              </w:rPr>
            </w:pPr>
          </w:p>
        </w:tc>
        <w:tc>
          <w:tcPr>
            <w:tcW w:w="4677" w:type="dxa"/>
          </w:tcPr>
          <w:p w:rsidR="0060209F" w:rsidRPr="003006FD" w:rsidRDefault="0060209F" w:rsidP="006274EE">
            <w:pPr>
              <w:tabs>
                <w:tab w:val="decimal" w:pos="5400"/>
                <w:tab w:val="decimal" w:pos="6237"/>
                <w:tab w:val="center" w:pos="9214"/>
              </w:tabs>
              <w:rPr>
                <w:rFonts w:ascii="Arial" w:hAnsi="Arial" w:cs="Arial"/>
                <w:b/>
                <w:sz w:val="20"/>
              </w:rPr>
            </w:pPr>
          </w:p>
        </w:tc>
        <w:tc>
          <w:tcPr>
            <w:tcW w:w="436"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311"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480" w:type="dxa"/>
          </w:tcPr>
          <w:p w:rsidR="0060209F" w:rsidRPr="003006FD" w:rsidRDefault="00B54AB1" w:rsidP="006274EE">
            <w:pPr>
              <w:tabs>
                <w:tab w:val="left" w:pos="291"/>
                <w:tab w:val="decimal" w:pos="5400"/>
                <w:tab w:val="decimal" w:pos="6237"/>
                <w:tab w:val="center" w:pos="9214"/>
              </w:tabs>
              <w:jc w:val="center"/>
              <w:rPr>
                <w:rFonts w:ascii="Arial" w:hAnsi="Arial" w:cs="Arial"/>
                <w:b/>
                <w:sz w:val="20"/>
              </w:rPr>
            </w:pPr>
            <w:r>
              <w:rPr>
                <w:rFonts w:ascii="Arial" w:hAnsi="Arial" w:cs="Arial"/>
                <w:b/>
                <w:sz w:val="20"/>
              </w:rPr>
              <w:t>2017</w:t>
            </w:r>
          </w:p>
        </w:tc>
        <w:tc>
          <w:tcPr>
            <w:tcW w:w="1398" w:type="dxa"/>
          </w:tcPr>
          <w:p w:rsidR="0060209F" w:rsidRPr="003006FD" w:rsidRDefault="00B54AB1" w:rsidP="006274EE">
            <w:pPr>
              <w:tabs>
                <w:tab w:val="left" w:pos="291"/>
                <w:tab w:val="decimal" w:pos="5400"/>
                <w:tab w:val="decimal" w:pos="6237"/>
                <w:tab w:val="center" w:pos="9214"/>
              </w:tabs>
              <w:jc w:val="center"/>
              <w:rPr>
                <w:rFonts w:ascii="Arial" w:hAnsi="Arial" w:cs="Arial"/>
                <w:b/>
                <w:sz w:val="20"/>
              </w:rPr>
            </w:pPr>
            <w:r>
              <w:rPr>
                <w:rFonts w:ascii="Arial" w:hAnsi="Arial" w:cs="Arial"/>
                <w:b/>
                <w:sz w:val="20"/>
              </w:rPr>
              <w:t>2016</w:t>
            </w:r>
          </w:p>
        </w:tc>
      </w:tr>
      <w:tr w:rsidR="003006FD" w:rsidRPr="003006FD" w:rsidTr="00271CE1">
        <w:tc>
          <w:tcPr>
            <w:tcW w:w="533" w:type="dxa"/>
          </w:tcPr>
          <w:p w:rsidR="0060209F" w:rsidRPr="003006FD" w:rsidRDefault="0060209F" w:rsidP="006274EE">
            <w:pPr>
              <w:tabs>
                <w:tab w:val="decimal" w:pos="5400"/>
                <w:tab w:val="decimal" w:pos="6237"/>
                <w:tab w:val="center" w:pos="9214"/>
              </w:tabs>
              <w:rPr>
                <w:rFonts w:ascii="Arial" w:hAnsi="Arial" w:cs="Arial"/>
                <w:b/>
                <w:sz w:val="20"/>
              </w:rPr>
            </w:pPr>
          </w:p>
        </w:tc>
        <w:tc>
          <w:tcPr>
            <w:tcW w:w="4677" w:type="dxa"/>
          </w:tcPr>
          <w:p w:rsidR="0060209F" w:rsidRPr="003006FD" w:rsidRDefault="0060209F" w:rsidP="006274EE">
            <w:pPr>
              <w:tabs>
                <w:tab w:val="decimal" w:pos="5400"/>
                <w:tab w:val="decimal" w:pos="6237"/>
                <w:tab w:val="center" w:pos="9214"/>
              </w:tabs>
              <w:rPr>
                <w:rFonts w:ascii="Arial" w:hAnsi="Arial" w:cs="Arial"/>
                <w:b/>
                <w:sz w:val="20"/>
              </w:rPr>
            </w:pPr>
          </w:p>
        </w:tc>
        <w:tc>
          <w:tcPr>
            <w:tcW w:w="436"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311"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480"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398"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r>
      <w:tr w:rsidR="003006FD" w:rsidRPr="003006FD" w:rsidTr="00271CE1">
        <w:tc>
          <w:tcPr>
            <w:tcW w:w="533" w:type="dxa"/>
          </w:tcPr>
          <w:p w:rsidR="0060209F" w:rsidRPr="003006FD" w:rsidRDefault="0060209F" w:rsidP="006274EE">
            <w:pPr>
              <w:tabs>
                <w:tab w:val="decimal" w:pos="5400"/>
                <w:tab w:val="decimal" w:pos="6237"/>
                <w:tab w:val="center" w:pos="9214"/>
              </w:tabs>
              <w:rPr>
                <w:rFonts w:ascii="Arial" w:hAnsi="Arial" w:cs="Arial"/>
                <w:sz w:val="20"/>
              </w:rPr>
            </w:pPr>
          </w:p>
        </w:tc>
        <w:tc>
          <w:tcPr>
            <w:tcW w:w="4677" w:type="dxa"/>
          </w:tcPr>
          <w:p w:rsidR="0060209F" w:rsidRPr="003006FD" w:rsidRDefault="0060209F" w:rsidP="006274EE">
            <w:pPr>
              <w:tabs>
                <w:tab w:val="decimal" w:pos="5400"/>
                <w:tab w:val="decimal" w:pos="6237"/>
                <w:tab w:val="center" w:pos="9214"/>
              </w:tabs>
              <w:rPr>
                <w:rFonts w:ascii="Arial" w:hAnsi="Arial" w:cs="Arial"/>
                <w:sz w:val="20"/>
              </w:rPr>
            </w:pPr>
          </w:p>
        </w:tc>
        <w:tc>
          <w:tcPr>
            <w:tcW w:w="436" w:type="dxa"/>
          </w:tcPr>
          <w:p w:rsidR="0060209F" w:rsidRPr="003006FD" w:rsidRDefault="0060209F" w:rsidP="006274EE">
            <w:pPr>
              <w:tabs>
                <w:tab w:val="decimal" w:pos="5400"/>
                <w:tab w:val="decimal" w:pos="6237"/>
                <w:tab w:val="center" w:pos="9214"/>
              </w:tabs>
              <w:rPr>
                <w:rFonts w:ascii="Arial" w:hAnsi="Arial" w:cs="Arial"/>
                <w:sz w:val="20"/>
              </w:rPr>
            </w:pPr>
          </w:p>
        </w:tc>
        <w:tc>
          <w:tcPr>
            <w:tcW w:w="1311" w:type="dxa"/>
          </w:tcPr>
          <w:p w:rsidR="0060209F" w:rsidRPr="003006FD" w:rsidRDefault="0060209F" w:rsidP="006274EE">
            <w:pPr>
              <w:tabs>
                <w:tab w:val="decimal" w:pos="5400"/>
                <w:tab w:val="decimal" w:pos="6237"/>
                <w:tab w:val="center" w:pos="9214"/>
              </w:tabs>
              <w:rPr>
                <w:rFonts w:ascii="Arial" w:hAnsi="Arial" w:cs="Arial"/>
                <w:sz w:val="20"/>
              </w:rPr>
            </w:pPr>
          </w:p>
        </w:tc>
        <w:tc>
          <w:tcPr>
            <w:tcW w:w="1480" w:type="dxa"/>
          </w:tcPr>
          <w:p w:rsidR="0060209F" w:rsidRPr="003006FD" w:rsidRDefault="0060209F" w:rsidP="006274EE">
            <w:pPr>
              <w:tabs>
                <w:tab w:val="decimal" w:pos="5400"/>
                <w:tab w:val="decimal" w:pos="6237"/>
                <w:tab w:val="center" w:pos="9214"/>
              </w:tabs>
              <w:rPr>
                <w:rFonts w:ascii="Arial" w:hAnsi="Arial" w:cs="Arial"/>
                <w:sz w:val="20"/>
              </w:rPr>
            </w:pPr>
          </w:p>
        </w:tc>
        <w:tc>
          <w:tcPr>
            <w:tcW w:w="1398" w:type="dxa"/>
          </w:tcPr>
          <w:p w:rsidR="0060209F" w:rsidRPr="003006FD" w:rsidRDefault="0060209F" w:rsidP="006274EE">
            <w:pPr>
              <w:tabs>
                <w:tab w:val="decimal" w:pos="5400"/>
                <w:tab w:val="decimal" w:pos="6237"/>
                <w:tab w:val="center" w:pos="9214"/>
              </w:tabs>
              <w:rPr>
                <w:rFonts w:ascii="Arial" w:hAnsi="Arial" w:cs="Arial"/>
                <w:sz w:val="20"/>
              </w:rPr>
            </w:pPr>
          </w:p>
        </w:tc>
      </w:tr>
      <w:tr w:rsidR="00271CE1" w:rsidRPr="003006FD" w:rsidTr="00271CE1">
        <w:tc>
          <w:tcPr>
            <w:tcW w:w="533" w:type="dxa"/>
          </w:tcPr>
          <w:p w:rsidR="00271CE1" w:rsidRPr="003006FD" w:rsidRDefault="00271CE1" w:rsidP="00271CE1">
            <w:pPr>
              <w:tabs>
                <w:tab w:val="decimal" w:pos="5400"/>
                <w:tab w:val="decimal" w:pos="6237"/>
                <w:tab w:val="center" w:pos="9214"/>
              </w:tabs>
              <w:rPr>
                <w:rFonts w:ascii="Arial" w:hAnsi="Arial" w:cs="Arial"/>
                <w:sz w:val="20"/>
              </w:rPr>
            </w:pPr>
          </w:p>
        </w:tc>
        <w:tc>
          <w:tcPr>
            <w:tcW w:w="6424" w:type="dxa"/>
            <w:gridSpan w:val="3"/>
          </w:tcPr>
          <w:p w:rsidR="00271CE1" w:rsidRPr="008B6CCF" w:rsidRDefault="00271CE1" w:rsidP="00271CE1">
            <w:pPr>
              <w:tabs>
                <w:tab w:val="decimal" w:pos="1003"/>
              </w:tabs>
              <w:rPr>
                <w:rFonts w:ascii="Arial" w:hAnsi="Arial" w:cs="Arial"/>
                <w:sz w:val="20"/>
              </w:rPr>
            </w:pPr>
            <w:r w:rsidRPr="008B6CCF">
              <w:rPr>
                <w:rFonts w:ascii="Arial" w:hAnsi="Arial" w:cs="Arial"/>
                <w:sz w:val="20"/>
              </w:rPr>
              <w:t>Travel and subsistence within Great Britain and Ireland</w:t>
            </w:r>
          </w:p>
        </w:tc>
        <w:tc>
          <w:tcPr>
            <w:tcW w:w="1480" w:type="dxa"/>
          </w:tcPr>
          <w:p w:rsidR="00271CE1" w:rsidRPr="008B6CCF" w:rsidRDefault="008B6CCF" w:rsidP="00271CE1">
            <w:pPr>
              <w:tabs>
                <w:tab w:val="decimal" w:pos="1110"/>
              </w:tabs>
              <w:rPr>
                <w:rFonts w:ascii="Arial" w:hAnsi="Arial" w:cs="Arial"/>
                <w:sz w:val="20"/>
              </w:rPr>
            </w:pPr>
            <w:r w:rsidRPr="008B6CCF">
              <w:rPr>
                <w:rFonts w:ascii="Arial" w:hAnsi="Arial" w:cs="Arial"/>
                <w:sz w:val="20"/>
              </w:rPr>
              <w:t>28,019</w:t>
            </w:r>
          </w:p>
        </w:tc>
        <w:tc>
          <w:tcPr>
            <w:tcW w:w="1398" w:type="dxa"/>
          </w:tcPr>
          <w:p w:rsidR="00271CE1" w:rsidRPr="003006FD" w:rsidRDefault="00693A2D" w:rsidP="00271CE1">
            <w:pPr>
              <w:tabs>
                <w:tab w:val="decimal" w:pos="1110"/>
              </w:tabs>
              <w:rPr>
                <w:rFonts w:ascii="Arial" w:hAnsi="Arial" w:cs="Arial"/>
                <w:sz w:val="20"/>
              </w:rPr>
            </w:pPr>
            <w:r>
              <w:rPr>
                <w:rFonts w:ascii="Arial" w:hAnsi="Arial" w:cs="Arial"/>
                <w:sz w:val="20"/>
              </w:rPr>
              <w:t>23,201</w:t>
            </w:r>
          </w:p>
        </w:tc>
      </w:tr>
      <w:tr w:rsidR="00271CE1" w:rsidRPr="003006FD" w:rsidTr="00271CE1">
        <w:tc>
          <w:tcPr>
            <w:tcW w:w="533" w:type="dxa"/>
          </w:tcPr>
          <w:p w:rsidR="00271CE1" w:rsidRPr="003006FD" w:rsidRDefault="00271CE1" w:rsidP="00271CE1">
            <w:pPr>
              <w:tabs>
                <w:tab w:val="decimal" w:pos="5400"/>
                <w:tab w:val="decimal" w:pos="6237"/>
                <w:tab w:val="center" w:pos="9214"/>
              </w:tabs>
              <w:rPr>
                <w:rFonts w:ascii="Arial" w:hAnsi="Arial" w:cs="Arial"/>
                <w:sz w:val="20"/>
              </w:rPr>
            </w:pPr>
          </w:p>
        </w:tc>
        <w:tc>
          <w:tcPr>
            <w:tcW w:w="4677" w:type="dxa"/>
          </w:tcPr>
          <w:p w:rsidR="00271CE1" w:rsidRPr="008B6CCF" w:rsidRDefault="00271CE1" w:rsidP="00271CE1">
            <w:pPr>
              <w:tabs>
                <w:tab w:val="decimal" w:pos="5400"/>
                <w:tab w:val="decimal" w:pos="6237"/>
                <w:tab w:val="center" w:pos="9214"/>
              </w:tabs>
              <w:rPr>
                <w:rFonts w:ascii="Arial" w:hAnsi="Arial" w:cs="Arial"/>
                <w:sz w:val="20"/>
              </w:rPr>
            </w:pPr>
          </w:p>
        </w:tc>
        <w:tc>
          <w:tcPr>
            <w:tcW w:w="436" w:type="dxa"/>
          </w:tcPr>
          <w:p w:rsidR="00271CE1" w:rsidRPr="008B6CCF" w:rsidRDefault="00271CE1" w:rsidP="00271CE1">
            <w:pPr>
              <w:tabs>
                <w:tab w:val="decimal" w:pos="1003"/>
              </w:tabs>
              <w:rPr>
                <w:rFonts w:ascii="Arial" w:hAnsi="Arial" w:cs="Arial"/>
                <w:spacing w:val="-24"/>
                <w:sz w:val="20"/>
              </w:rPr>
            </w:pPr>
          </w:p>
        </w:tc>
        <w:tc>
          <w:tcPr>
            <w:tcW w:w="1311" w:type="dxa"/>
          </w:tcPr>
          <w:p w:rsidR="00271CE1" w:rsidRPr="008B6CCF" w:rsidRDefault="00271CE1" w:rsidP="00271CE1">
            <w:pPr>
              <w:tabs>
                <w:tab w:val="decimal" w:pos="1003"/>
              </w:tabs>
              <w:rPr>
                <w:rFonts w:ascii="Arial" w:hAnsi="Arial" w:cs="Arial"/>
                <w:spacing w:val="-24"/>
                <w:sz w:val="20"/>
              </w:rPr>
            </w:pPr>
          </w:p>
        </w:tc>
        <w:tc>
          <w:tcPr>
            <w:tcW w:w="1480" w:type="dxa"/>
          </w:tcPr>
          <w:p w:rsidR="00271CE1" w:rsidRPr="008B6CCF" w:rsidRDefault="00271CE1" w:rsidP="00271CE1">
            <w:pPr>
              <w:tabs>
                <w:tab w:val="decimal" w:pos="1082"/>
              </w:tabs>
              <w:rPr>
                <w:rFonts w:ascii="Arial" w:hAnsi="Arial" w:cs="Arial"/>
                <w:spacing w:val="-24"/>
                <w:sz w:val="20"/>
              </w:rPr>
            </w:pPr>
            <w:r w:rsidRPr="008B6CCF">
              <w:rPr>
                <w:rFonts w:ascii="Arial" w:hAnsi="Arial" w:cs="Arial"/>
                <w:spacing w:val="-24"/>
                <w:sz w:val="20"/>
              </w:rPr>
              <w:t>=======</w:t>
            </w:r>
          </w:p>
        </w:tc>
        <w:tc>
          <w:tcPr>
            <w:tcW w:w="1398" w:type="dxa"/>
          </w:tcPr>
          <w:p w:rsidR="00271CE1" w:rsidRPr="003006FD" w:rsidRDefault="00271CE1" w:rsidP="00271CE1">
            <w:pPr>
              <w:tabs>
                <w:tab w:val="decimal" w:pos="1152"/>
              </w:tabs>
              <w:rPr>
                <w:rFonts w:ascii="Arial" w:hAnsi="Arial" w:cs="Arial"/>
                <w:spacing w:val="-24"/>
                <w:sz w:val="20"/>
              </w:rPr>
            </w:pPr>
            <w:r w:rsidRPr="003006FD">
              <w:rPr>
                <w:rFonts w:ascii="Arial" w:hAnsi="Arial" w:cs="Arial"/>
                <w:spacing w:val="-24"/>
                <w:sz w:val="20"/>
              </w:rPr>
              <w:t>=========</w:t>
            </w:r>
          </w:p>
        </w:tc>
      </w:tr>
      <w:tr w:rsidR="00271CE1" w:rsidRPr="00322687" w:rsidTr="00271CE1">
        <w:tc>
          <w:tcPr>
            <w:tcW w:w="533" w:type="dxa"/>
          </w:tcPr>
          <w:p w:rsidR="00271CE1" w:rsidRPr="003006FD" w:rsidRDefault="00271CE1" w:rsidP="00271CE1">
            <w:pPr>
              <w:tabs>
                <w:tab w:val="decimal" w:pos="5400"/>
                <w:tab w:val="decimal" w:pos="6237"/>
                <w:tab w:val="center" w:pos="9214"/>
              </w:tabs>
              <w:rPr>
                <w:rFonts w:ascii="Arial" w:hAnsi="Arial" w:cs="Arial"/>
                <w:sz w:val="20"/>
              </w:rPr>
            </w:pPr>
          </w:p>
        </w:tc>
        <w:tc>
          <w:tcPr>
            <w:tcW w:w="4677" w:type="dxa"/>
          </w:tcPr>
          <w:p w:rsidR="00271CE1" w:rsidRPr="008B6CCF" w:rsidRDefault="00271CE1" w:rsidP="00271CE1">
            <w:pPr>
              <w:tabs>
                <w:tab w:val="decimal" w:pos="5400"/>
                <w:tab w:val="decimal" w:pos="6237"/>
                <w:tab w:val="center" w:pos="9214"/>
              </w:tabs>
              <w:rPr>
                <w:rFonts w:ascii="Arial" w:hAnsi="Arial" w:cs="Arial"/>
                <w:sz w:val="20"/>
              </w:rPr>
            </w:pPr>
            <w:r w:rsidRPr="008B6CCF">
              <w:rPr>
                <w:rFonts w:ascii="Arial" w:hAnsi="Arial" w:cs="Arial"/>
                <w:sz w:val="20"/>
              </w:rPr>
              <w:t>Number of members of the Council reimbursed</w:t>
            </w:r>
          </w:p>
        </w:tc>
        <w:tc>
          <w:tcPr>
            <w:tcW w:w="436" w:type="dxa"/>
          </w:tcPr>
          <w:p w:rsidR="00271CE1" w:rsidRPr="008B6CCF" w:rsidRDefault="00271CE1" w:rsidP="00271CE1">
            <w:pPr>
              <w:tabs>
                <w:tab w:val="decimal" w:pos="1003"/>
              </w:tabs>
              <w:rPr>
                <w:rFonts w:ascii="Arial" w:hAnsi="Arial" w:cs="Arial"/>
                <w:sz w:val="20"/>
              </w:rPr>
            </w:pPr>
          </w:p>
        </w:tc>
        <w:tc>
          <w:tcPr>
            <w:tcW w:w="1311" w:type="dxa"/>
          </w:tcPr>
          <w:p w:rsidR="00271CE1" w:rsidRPr="008B6CCF" w:rsidRDefault="00271CE1" w:rsidP="00271CE1">
            <w:pPr>
              <w:tabs>
                <w:tab w:val="decimal" w:pos="1003"/>
              </w:tabs>
              <w:rPr>
                <w:rFonts w:ascii="Arial" w:hAnsi="Arial" w:cs="Arial"/>
                <w:sz w:val="20"/>
              </w:rPr>
            </w:pPr>
          </w:p>
        </w:tc>
        <w:tc>
          <w:tcPr>
            <w:tcW w:w="1480" w:type="dxa"/>
          </w:tcPr>
          <w:p w:rsidR="00271CE1" w:rsidRPr="008B6CCF" w:rsidRDefault="008B6CCF" w:rsidP="00271CE1">
            <w:pPr>
              <w:tabs>
                <w:tab w:val="decimal" w:pos="1082"/>
              </w:tabs>
              <w:rPr>
                <w:rFonts w:ascii="Arial" w:hAnsi="Arial" w:cs="Arial"/>
                <w:sz w:val="20"/>
              </w:rPr>
            </w:pPr>
            <w:r w:rsidRPr="008B6CCF">
              <w:rPr>
                <w:rFonts w:ascii="Arial" w:hAnsi="Arial" w:cs="Arial"/>
                <w:sz w:val="20"/>
              </w:rPr>
              <w:t>20</w:t>
            </w:r>
          </w:p>
        </w:tc>
        <w:tc>
          <w:tcPr>
            <w:tcW w:w="1398" w:type="dxa"/>
          </w:tcPr>
          <w:p w:rsidR="00271CE1" w:rsidRPr="00322687" w:rsidRDefault="00271CE1" w:rsidP="00271CE1">
            <w:pPr>
              <w:tabs>
                <w:tab w:val="decimal" w:pos="1082"/>
              </w:tabs>
              <w:rPr>
                <w:rFonts w:ascii="Arial" w:hAnsi="Arial" w:cs="Arial"/>
                <w:sz w:val="20"/>
              </w:rPr>
            </w:pPr>
            <w:r w:rsidRPr="00322687">
              <w:rPr>
                <w:rFonts w:ascii="Arial" w:hAnsi="Arial" w:cs="Arial"/>
                <w:sz w:val="20"/>
              </w:rPr>
              <w:t>14</w:t>
            </w:r>
          </w:p>
        </w:tc>
      </w:tr>
      <w:tr w:rsidR="00271CE1" w:rsidRPr="00322687" w:rsidTr="00271CE1">
        <w:tc>
          <w:tcPr>
            <w:tcW w:w="533" w:type="dxa"/>
          </w:tcPr>
          <w:p w:rsidR="00271CE1" w:rsidRPr="00322687" w:rsidRDefault="00271CE1" w:rsidP="00271CE1">
            <w:pPr>
              <w:tabs>
                <w:tab w:val="decimal" w:pos="5400"/>
                <w:tab w:val="decimal" w:pos="6237"/>
                <w:tab w:val="center" w:pos="9214"/>
              </w:tabs>
              <w:rPr>
                <w:rFonts w:ascii="Arial" w:hAnsi="Arial" w:cs="Arial"/>
                <w:sz w:val="20"/>
              </w:rPr>
            </w:pPr>
          </w:p>
        </w:tc>
        <w:tc>
          <w:tcPr>
            <w:tcW w:w="4677" w:type="dxa"/>
          </w:tcPr>
          <w:p w:rsidR="00271CE1" w:rsidRPr="00322687" w:rsidRDefault="00271CE1" w:rsidP="00271CE1">
            <w:pPr>
              <w:tabs>
                <w:tab w:val="decimal" w:pos="5400"/>
                <w:tab w:val="decimal" w:pos="6237"/>
                <w:tab w:val="center" w:pos="9214"/>
              </w:tabs>
              <w:rPr>
                <w:rFonts w:ascii="Arial" w:hAnsi="Arial" w:cs="Arial"/>
                <w:sz w:val="20"/>
              </w:rPr>
            </w:pPr>
          </w:p>
        </w:tc>
        <w:tc>
          <w:tcPr>
            <w:tcW w:w="436" w:type="dxa"/>
          </w:tcPr>
          <w:p w:rsidR="00271CE1" w:rsidRPr="00322687" w:rsidRDefault="00271CE1" w:rsidP="00271CE1">
            <w:pPr>
              <w:tabs>
                <w:tab w:val="decimal" w:pos="1003"/>
              </w:tabs>
              <w:rPr>
                <w:rFonts w:ascii="Arial" w:hAnsi="Arial" w:cs="Arial"/>
                <w:sz w:val="20"/>
              </w:rPr>
            </w:pPr>
          </w:p>
        </w:tc>
        <w:tc>
          <w:tcPr>
            <w:tcW w:w="1311" w:type="dxa"/>
          </w:tcPr>
          <w:p w:rsidR="00271CE1" w:rsidRPr="00322687" w:rsidRDefault="00271CE1" w:rsidP="00271CE1">
            <w:pPr>
              <w:tabs>
                <w:tab w:val="decimal" w:pos="1003"/>
              </w:tabs>
              <w:rPr>
                <w:rFonts w:ascii="Arial" w:hAnsi="Arial" w:cs="Arial"/>
                <w:sz w:val="20"/>
              </w:rPr>
            </w:pPr>
          </w:p>
        </w:tc>
        <w:tc>
          <w:tcPr>
            <w:tcW w:w="1480" w:type="dxa"/>
          </w:tcPr>
          <w:p w:rsidR="00271CE1" w:rsidRPr="00322687" w:rsidRDefault="00271CE1" w:rsidP="00271CE1">
            <w:pPr>
              <w:tabs>
                <w:tab w:val="decimal" w:pos="1082"/>
              </w:tabs>
              <w:rPr>
                <w:rFonts w:ascii="Arial" w:hAnsi="Arial" w:cs="Arial"/>
                <w:spacing w:val="-24"/>
                <w:sz w:val="20"/>
              </w:rPr>
            </w:pPr>
            <w:r w:rsidRPr="00322687">
              <w:rPr>
                <w:rFonts w:ascii="Arial" w:hAnsi="Arial" w:cs="Arial"/>
                <w:spacing w:val="-24"/>
                <w:sz w:val="20"/>
              </w:rPr>
              <w:t>=======</w:t>
            </w:r>
          </w:p>
        </w:tc>
        <w:tc>
          <w:tcPr>
            <w:tcW w:w="1398" w:type="dxa"/>
          </w:tcPr>
          <w:p w:rsidR="00271CE1" w:rsidRPr="00322687" w:rsidRDefault="00271CE1" w:rsidP="00271CE1">
            <w:pPr>
              <w:tabs>
                <w:tab w:val="decimal" w:pos="1152"/>
              </w:tabs>
              <w:rPr>
                <w:rFonts w:ascii="Arial" w:hAnsi="Arial" w:cs="Arial"/>
                <w:spacing w:val="-24"/>
                <w:sz w:val="20"/>
              </w:rPr>
            </w:pPr>
            <w:r w:rsidRPr="00322687">
              <w:rPr>
                <w:rFonts w:ascii="Arial" w:hAnsi="Arial" w:cs="Arial"/>
                <w:spacing w:val="-24"/>
                <w:sz w:val="20"/>
              </w:rPr>
              <w:t>=========</w:t>
            </w:r>
          </w:p>
        </w:tc>
      </w:tr>
    </w:tbl>
    <w:p w:rsidR="0060209F" w:rsidRPr="00322687" w:rsidRDefault="0060209F" w:rsidP="0060209F">
      <w:pPr>
        <w:tabs>
          <w:tab w:val="left" w:pos="550"/>
        </w:tabs>
        <w:rPr>
          <w:rFonts w:ascii="Arial" w:hAnsi="Arial" w:cs="Arial"/>
          <w:sz w:val="20"/>
        </w:rPr>
      </w:pPr>
      <w:r w:rsidRPr="00322687">
        <w:rPr>
          <w:rFonts w:ascii="Arial" w:hAnsi="Arial" w:cs="Arial"/>
          <w:sz w:val="20"/>
        </w:rPr>
        <w:tab/>
      </w:r>
    </w:p>
    <w:p w:rsidR="00E74CA7" w:rsidRPr="00322687" w:rsidRDefault="005A28F1" w:rsidP="00E74CA7">
      <w:pPr>
        <w:tabs>
          <w:tab w:val="left" w:pos="550"/>
        </w:tabs>
        <w:ind w:left="550"/>
        <w:rPr>
          <w:rFonts w:ascii="Arial" w:hAnsi="Arial" w:cs="Arial"/>
          <w:sz w:val="20"/>
        </w:rPr>
      </w:pPr>
      <w:r w:rsidRPr="00A024C9">
        <w:rPr>
          <w:rFonts w:ascii="Arial" w:hAnsi="Arial" w:cs="Arial"/>
          <w:sz w:val="20"/>
        </w:rPr>
        <w:t xml:space="preserve">The members of the Council neither received nor waived any remuneration during the year in respect of their services to the Society. The </w:t>
      </w:r>
      <w:r w:rsidR="00D75B8F" w:rsidRPr="00A024C9">
        <w:rPr>
          <w:rFonts w:ascii="Arial" w:hAnsi="Arial" w:cs="Arial"/>
          <w:sz w:val="20"/>
        </w:rPr>
        <w:t xml:space="preserve">four </w:t>
      </w:r>
      <w:r w:rsidRPr="00A024C9">
        <w:rPr>
          <w:rFonts w:ascii="Arial" w:hAnsi="Arial" w:cs="Arial"/>
          <w:sz w:val="20"/>
        </w:rPr>
        <w:t xml:space="preserve">Editors-in-Chief of the </w:t>
      </w:r>
      <w:r w:rsidRPr="00A024C9">
        <w:rPr>
          <w:rFonts w:ascii="Arial" w:hAnsi="Arial" w:cs="Arial"/>
          <w:i/>
          <w:sz w:val="20"/>
        </w:rPr>
        <w:t>Journal of An</w:t>
      </w:r>
      <w:r w:rsidR="00D75B8F" w:rsidRPr="00A024C9">
        <w:rPr>
          <w:rFonts w:ascii="Arial" w:hAnsi="Arial" w:cs="Arial"/>
          <w:i/>
          <w:sz w:val="20"/>
        </w:rPr>
        <w:t>atomy</w:t>
      </w:r>
      <w:r w:rsidR="00D75B8F" w:rsidRPr="00A024C9">
        <w:rPr>
          <w:rFonts w:ascii="Arial" w:hAnsi="Arial" w:cs="Arial"/>
          <w:sz w:val="20"/>
        </w:rPr>
        <w:t xml:space="preserve"> received an honorarium of £2,500</w:t>
      </w:r>
      <w:r w:rsidRPr="00A024C9">
        <w:rPr>
          <w:rFonts w:ascii="Arial" w:hAnsi="Arial" w:cs="Arial"/>
          <w:sz w:val="20"/>
        </w:rPr>
        <w:t xml:space="preserve"> each (</w:t>
      </w:r>
      <w:r w:rsidR="00B54AB1" w:rsidRPr="00A024C9">
        <w:rPr>
          <w:rFonts w:ascii="Arial" w:hAnsi="Arial" w:cs="Arial"/>
          <w:sz w:val="20"/>
        </w:rPr>
        <w:t>2016</w:t>
      </w:r>
      <w:r w:rsidR="00D75B8F" w:rsidRPr="00A024C9">
        <w:rPr>
          <w:rFonts w:ascii="Arial" w:hAnsi="Arial" w:cs="Arial"/>
          <w:sz w:val="20"/>
        </w:rPr>
        <w:t>: £2,500 each</w:t>
      </w:r>
      <w:r w:rsidRPr="00A024C9">
        <w:rPr>
          <w:rFonts w:ascii="Arial" w:hAnsi="Arial" w:cs="Arial"/>
          <w:sz w:val="20"/>
        </w:rPr>
        <w:t xml:space="preserve">) paid by the publishers Wiley-Blackwell as part of the production costs of the </w:t>
      </w:r>
      <w:r w:rsidRPr="00A024C9">
        <w:rPr>
          <w:rFonts w:ascii="Arial" w:hAnsi="Arial" w:cs="Arial"/>
          <w:i/>
          <w:sz w:val="20"/>
        </w:rPr>
        <w:t>Journal of Anatomy</w:t>
      </w:r>
      <w:r w:rsidRPr="00A024C9">
        <w:rPr>
          <w:rFonts w:ascii="Arial" w:hAnsi="Arial" w:cs="Arial"/>
          <w:sz w:val="20"/>
        </w:rPr>
        <w:t>.</w:t>
      </w:r>
      <w:r w:rsidR="00E74CA7" w:rsidRPr="00A024C9">
        <w:rPr>
          <w:rFonts w:ascii="Arial" w:hAnsi="Arial" w:cs="Arial"/>
          <w:sz w:val="20"/>
        </w:rPr>
        <w:t xml:space="preserve"> The five Editors-in-Chief of the </w:t>
      </w:r>
      <w:r w:rsidR="00637718" w:rsidRPr="00A024C9">
        <w:rPr>
          <w:rFonts w:ascii="Arial" w:hAnsi="Arial" w:cs="Arial"/>
          <w:i/>
          <w:sz w:val="20"/>
        </w:rPr>
        <w:t>Ag</w:t>
      </w:r>
      <w:r w:rsidR="00E74CA7" w:rsidRPr="00A024C9">
        <w:rPr>
          <w:rFonts w:ascii="Arial" w:hAnsi="Arial" w:cs="Arial"/>
          <w:i/>
          <w:sz w:val="20"/>
        </w:rPr>
        <w:t>ing Cell</w:t>
      </w:r>
      <w:r w:rsidR="00E74CA7" w:rsidRPr="00A024C9">
        <w:rPr>
          <w:rFonts w:ascii="Arial" w:hAnsi="Arial" w:cs="Arial"/>
          <w:sz w:val="20"/>
        </w:rPr>
        <w:t xml:space="preserve"> received an honorarium of £2,000 each paid by the publishers Wiley-Blackwell as part of the production costs of the </w:t>
      </w:r>
      <w:r w:rsidR="00637718" w:rsidRPr="00A024C9">
        <w:rPr>
          <w:rFonts w:ascii="Arial" w:hAnsi="Arial" w:cs="Arial"/>
          <w:i/>
          <w:sz w:val="20"/>
        </w:rPr>
        <w:t>Agi</w:t>
      </w:r>
      <w:r w:rsidR="00E74CA7" w:rsidRPr="00A024C9">
        <w:rPr>
          <w:rFonts w:ascii="Arial" w:hAnsi="Arial" w:cs="Arial"/>
          <w:i/>
          <w:sz w:val="20"/>
        </w:rPr>
        <w:t>ng Cell</w:t>
      </w:r>
      <w:r w:rsidR="00E74CA7" w:rsidRPr="00A024C9">
        <w:rPr>
          <w:rFonts w:ascii="Arial" w:hAnsi="Arial" w:cs="Arial"/>
          <w:sz w:val="20"/>
        </w:rPr>
        <w:t>.</w:t>
      </w:r>
    </w:p>
    <w:p w:rsidR="00E74CA7" w:rsidRPr="00322687" w:rsidRDefault="00E74CA7" w:rsidP="00E74CA7">
      <w:pPr>
        <w:tabs>
          <w:tab w:val="left" w:pos="550"/>
        </w:tabs>
        <w:ind w:left="550"/>
        <w:rPr>
          <w:rFonts w:ascii="Arial" w:hAnsi="Arial" w:cs="Arial"/>
          <w:sz w:val="20"/>
        </w:rPr>
      </w:pPr>
    </w:p>
    <w:p w:rsidR="00E74CA7" w:rsidRPr="00322687" w:rsidRDefault="00E74CA7" w:rsidP="00E74CA7">
      <w:pPr>
        <w:tabs>
          <w:tab w:val="left" w:pos="550"/>
        </w:tabs>
        <w:ind w:left="550"/>
        <w:rPr>
          <w:rFonts w:ascii="Arial" w:hAnsi="Arial" w:cs="Arial"/>
          <w:sz w:val="20"/>
        </w:rPr>
      </w:pPr>
      <w:r w:rsidRPr="00A024C9">
        <w:rPr>
          <w:rFonts w:ascii="Arial" w:hAnsi="Arial" w:cs="Arial"/>
          <w:sz w:val="20"/>
        </w:rPr>
        <w:t>Of the</w:t>
      </w:r>
      <w:r w:rsidR="00A024C9" w:rsidRPr="00A024C9">
        <w:rPr>
          <w:rFonts w:ascii="Arial" w:hAnsi="Arial" w:cs="Arial"/>
          <w:sz w:val="20"/>
        </w:rPr>
        <w:t xml:space="preserve"> eleven </w:t>
      </w:r>
      <w:r w:rsidRPr="00A024C9">
        <w:rPr>
          <w:rFonts w:ascii="Arial" w:hAnsi="Arial" w:cs="Arial"/>
          <w:sz w:val="20"/>
        </w:rPr>
        <w:t xml:space="preserve">graduate research </w:t>
      </w:r>
      <w:r w:rsidR="00A024C9" w:rsidRPr="00A024C9">
        <w:rPr>
          <w:rFonts w:ascii="Arial" w:hAnsi="Arial" w:cs="Arial"/>
          <w:sz w:val="20"/>
        </w:rPr>
        <w:t>awards paid during the year, five</w:t>
      </w:r>
      <w:r w:rsidRPr="00A024C9">
        <w:rPr>
          <w:rFonts w:ascii="Arial" w:hAnsi="Arial" w:cs="Arial"/>
          <w:sz w:val="20"/>
        </w:rPr>
        <w:t xml:space="preserve"> were paid to a university for a student of whom a trustee was the supervisor.</w:t>
      </w:r>
      <w:r w:rsidR="00637718" w:rsidRPr="00A024C9">
        <w:rPr>
          <w:rFonts w:ascii="Arial" w:hAnsi="Arial" w:cs="Arial"/>
          <w:sz w:val="20"/>
        </w:rPr>
        <w:t xml:space="preserve">  The total cost</w:t>
      </w:r>
      <w:r w:rsidR="00864F70" w:rsidRPr="00A024C9">
        <w:rPr>
          <w:rFonts w:ascii="Arial" w:hAnsi="Arial" w:cs="Arial"/>
          <w:sz w:val="20"/>
        </w:rPr>
        <w:t>s</w:t>
      </w:r>
      <w:r w:rsidR="00A024C9" w:rsidRPr="00A024C9">
        <w:rPr>
          <w:rFonts w:ascii="Arial" w:hAnsi="Arial" w:cs="Arial"/>
          <w:sz w:val="20"/>
        </w:rPr>
        <w:t xml:space="preserve"> of those five</w:t>
      </w:r>
      <w:r w:rsidR="00864F70" w:rsidRPr="00A024C9">
        <w:rPr>
          <w:rFonts w:ascii="Arial" w:hAnsi="Arial" w:cs="Arial"/>
          <w:sz w:val="20"/>
        </w:rPr>
        <w:t xml:space="preserve"> awards were</w:t>
      </w:r>
      <w:r w:rsidR="00A024C9" w:rsidRPr="00A024C9">
        <w:rPr>
          <w:rFonts w:ascii="Arial" w:hAnsi="Arial" w:cs="Arial"/>
          <w:sz w:val="20"/>
        </w:rPr>
        <w:t xml:space="preserve"> £103,667.74</w:t>
      </w:r>
    </w:p>
    <w:p w:rsidR="00637718" w:rsidRPr="00322687" w:rsidRDefault="00637718" w:rsidP="00E74CA7">
      <w:pPr>
        <w:tabs>
          <w:tab w:val="left" w:pos="550"/>
        </w:tabs>
        <w:ind w:left="550"/>
        <w:rPr>
          <w:rFonts w:ascii="Arial" w:hAnsi="Arial" w:cs="Arial"/>
          <w:sz w:val="20"/>
        </w:rPr>
      </w:pPr>
    </w:p>
    <w:p w:rsidR="00E13944" w:rsidRDefault="00161458" w:rsidP="00E13944">
      <w:pPr>
        <w:tabs>
          <w:tab w:val="left" w:pos="550"/>
        </w:tabs>
        <w:ind w:left="550"/>
        <w:rPr>
          <w:rFonts w:ascii="Arial" w:hAnsi="Arial" w:cs="Arial"/>
          <w:sz w:val="20"/>
        </w:rPr>
      </w:pPr>
      <w:r w:rsidRPr="00161458">
        <w:rPr>
          <w:rFonts w:ascii="Arial" w:hAnsi="Arial" w:cs="Arial"/>
          <w:sz w:val="20"/>
        </w:rPr>
        <w:t xml:space="preserve">No summer studentship was </w:t>
      </w:r>
      <w:r>
        <w:rPr>
          <w:rFonts w:ascii="Arial" w:hAnsi="Arial" w:cs="Arial"/>
          <w:sz w:val="20"/>
        </w:rPr>
        <w:t>awarded to a trustee</w:t>
      </w:r>
      <w:r w:rsidRPr="00161458">
        <w:rPr>
          <w:rFonts w:ascii="Arial" w:hAnsi="Arial" w:cs="Arial"/>
          <w:sz w:val="20"/>
        </w:rPr>
        <w:t xml:space="preserve"> this year. </w:t>
      </w:r>
      <w:r w:rsidR="00637718" w:rsidRPr="00161458">
        <w:rPr>
          <w:rFonts w:ascii="Arial" w:hAnsi="Arial" w:cs="Arial"/>
          <w:sz w:val="20"/>
        </w:rPr>
        <w:t>One summer st</w:t>
      </w:r>
      <w:r w:rsidR="000C1958" w:rsidRPr="00161458">
        <w:rPr>
          <w:rFonts w:ascii="Arial" w:hAnsi="Arial" w:cs="Arial"/>
          <w:sz w:val="20"/>
        </w:rPr>
        <w:t xml:space="preserve">udentship (£1,500) was awarded </w:t>
      </w:r>
      <w:r w:rsidR="00637718" w:rsidRPr="00161458">
        <w:rPr>
          <w:rFonts w:ascii="Arial" w:hAnsi="Arial" w:cs="Arial"/>
          <w:sz w:val="20"/>
        </w:rPr>
        <w:t>to a trustee</w:t>
      </w:r>
      <w:r w:rsidRPr="00161458">
        <w:rPr>
          <w:rFonts w:ascii="Arial" w:hAnsi="Arial" w:cs="Arial"/>
          <w:sz w:val="20"/>
        </w:rPr>
        <w:t xml:space="preserve"> in 2015/16</w:t>
      </w:r>
      <w:r w:rsidR="00637718" w:rsidRPr="00161458">
        <w:rPr>
          <w:rFonts w:ascii="Arial" w:hAnsi="Arial" w:cs="Arial"/>
          <w:sz w:val="20"/>
        </w:rPr>
        <w:t>.</w:t>
      </w:r>
      <w:r w:rsidR="00E13944" w:rsidRPr="00161458">
        <w:rPr>
          <w:rFonts w:ascii="Arial" w:hAnsi="Arial" w:cs="Arial"/>
          <w:sz w:val="20"/>
        </w:rPr>
        <w:t xml:space="preserve"> </w:t>
      </w:r>
      <w:r w:rsidR="00E13944" w:rsidRPr="00A024C9">
        <w:rPr>
          <w:rFonts w:ascii="Arial" w:hAnsi="Arial" w:cs="Arial"/>
          <w:sz w:val="20"/>
        </w:rPr>
        <w:t>During</w:t>
      </w:r>
      <w:r w:rsidR="00A024C9" w:rsidRPr="00A024C9">
        <w:rPr>
          <w:rFonts w:ascii="Arial" w:hAnsi="Arial" w:cs="Arial"/>
          <w:sz w:val="20"/>
        </w:rPr>
        <w:t xml:space="preserve"> the year, </w:t>
      </w:r>
      <w:r w:rsidR="00C569FF">
        <w:rPr>
          <w:rFonts w:ascii="Arial" w:hAnsi="Arial" w:cs="Arial"/>
          <w:sz w:val="20"/>
        </w:rPr>
        <w:t>grants totalling £1,451</w:t>
      </w:r>
      <w:r w:rsidR="00A024C9">
        <w:rPr>
          <w:rFonts w:ascii="Arial" w:hAnsi="Arial" w:cs="Arial"/>
          <w:sz w:val="20"/>
        </w:rPr>
        <w:t xml:space="preserve"> (2015/</w:t>
      </w:r>
      <w:proofErr w:type="gramStart"/>
      <w:r w:rsidR="00A024C9">
        <w:rPr>
          <w:rFonts w:ascii="Arial" w:hAnsi="Arial" w:cs="Arial"/>
          <w:sz w:val="20"/>
        </w:rPr>
        <w:t>16</w:t>
      </w:r>
      <w:r w:rsidR="00A024C9" w:rsidRPr="00A024C9">
        <w:rPr>
          <w:rFonts w:ascii="Arial" w:hAnsi="Arial" w:cs="Arial"/>
          <w:sz w:val="20"/>
        </w:rPr>
        <w:t>:£</w:t>
      </w:r>
      <w:proofErr w:type="gramEnd"/>
      <w:r w:rsidR="00A024C9" w:rsidRPr="00A024C9">
        <w:rPr>
          <w:rFonts w:ascii="Arial" w:hAnsi="Arial" w:cs="Arial"/>
          <w:sz w:val="20"/>
        </w:rPr>
        <w:t>500)</w:t>
      </w:r>
      <w:r w:rsidR="00E13944" w:rsidRPr="00A024C9">
        <w:rPr>
          <w:rFonts w:ascii="Arial" w:hAnsi="Arial" w:cs="Arial"/>
          <w:sz w:val="20"/>
        </w:rPr>
        <w:t xml:space="preserve"> were paid from the Johnson Symington Memorial Bequest Fu</w:t>
      </w:r>
      <w:r w:rsidR="001A73BD" w:rsidRPr="00A024C9">
        <w:rPr>
          <w:rFonts w:ascii="Arial" w:hAnsi="Arial" w:cs="Arial"/>
          <w:sz w:val="20"/>
        </w:rPr>
        <w:t>nd to</w:t>
      </w:r>
      <w:r w:rsidR="00A024C9" w:rsidRPr="00A024C9">
        <w:rPr>
          <w:rFonts w:ascii="Arial" w:hAnsi="Arial" w:cs="Arial"/>
          <w:sz w:val="20"/>
        </w:rPr>
        <w:t xml:space="preserve"> partly reimburse three</w:t>
      </w:r>
      <w:r w:rsidR="001A73BD" w:rsidRPr="00A024C9">
        <w:rPr>
          <w:rFonts w:ascii="Arial" w:hAnsi="Arial" w:cs="Arial"/>
          <w:sz w:val="20"/>
        </w:rPr>
        <w:t xml:space="preserve"> (2015/16</w:t>
      </w:r>
      <w:r w:rsidR="00A024C9" w:rsidRPr="00A024C9">
        <w:rPr>
          <w:rFonts w:ascii="Arial" w:hAnsi="Arial" w:cs="Arial"/>
          <w:sz w:val="20"/>
        </w:rPr>
        <w:t>: one</w:t>
      </w:r>
      <w:r w:rsidR="00E13944" w:rsidRPr="00A024C9">
        <w:rPr>
          <w:rFonts w:ascii="Arial" w:hAnsi="Arial" w:cs="Arial"/>
          <w:sz w:val="20"/>
        </w:rPr>
        <w:t>) trustee</w:t>
      </w:r>
      <w:r w:rsidR="00C569FF">
        <w:rPr>
          <w:rFonts w:ascii="Arial" w:hAnsi="Arial" w:cs="Arial"/>
          <w:sz w:val="20"/>
        </w:rPr>
        <w:t>s</w:t>
      </w:r>
      <w:r w:rsidR="00E13944" w:rsidRPr="00A024C9">
        <w:rPr>
          <w:rFonts w:ascii="Arial" w:hAnsi="Arial" w:cs="Arial"/>
          <w:sz w:val="20"/>
        </w:rPr>
        <w:t xml:space="preserve"> for the costs in attending overseas anatomical conferences and meetings.</w:t>
      </w:r>
    </w:p>
    <w:p w:rsidR="0087448B" w:rsidRDefault="0087448B" w:rsidP="00E13944">
      <w:pPr>
        <w:tabs>
          <w:tab w:val="left" w:pos="550"/>
        </w:tabs>
        <w:ind w:left="550"/>
        <w:rPr>
          <w:rFonts w:ascii="Arial" w:hAnsi="Arial" w:cs="Arial"/>
          <w:sz w:val="20"/>
        </w:rPr>
      </w:pPr>
    </w:p>
    <w:p w:rsidR="0087448B" w:rsidRPr="00DF6B4A" w:rsidRDefault="0087448B" w:rsidP="00E13944">
      <w:pPr>
        <w:tabs>
          <w:tab w:val="left" w:pos="550"/>
        </w:tabs>
        <w:ind w:left="550"/>
        <w:rPr>
          <w:rFonts w:ascii="Arial" w:hAnsi="Arial" w:cs="Arial"/>
          <w:sz w:val="20"/>
        </w:rPr>
      </w:pPr>
    </w:p>
    <w:p w:rsidR="00637718" w:rsidRPr="00E74CA7" w:rsidRDefault="00637718" w:rsidP="00E74CA7">
      <w:pPr>
        <w:tabs>
          <w:tab w:val="left" w:pos="550"/>
        </w:tabs>
        <w:ind w:left="550"/>
        <w:rPr>
          <w:rFonts w:ascii="Arial" w:hAnsi="Arial" w:cs="Arial"/>
          <w:sz w:val="20"/>
        </w:rPr>
      </w:pPr>
    </w:p>
    <w:p w:rsidR="0087448B" w:rsidRDefault="0087448B" w:rsidP="0087448B">
      <w:pPr>
        <w:pStyle w:val="spacer10"/>
        <w:tabs>
          <w:tab w:val="left" w:pos="550"/>
        </w:tabs>
        <w:jc w:val="both"/>
        <w:rPr>
          <w:b/>
          <w:color w:val="auto"/>
        </w:rPr>
      </w:pPr>
      <w:r w:rsidRPr="003006FD">
        <w:rPr>
          <w:b/>
          <w:color w:val="auto"/>
        </w:rPr>
        <w:t>8.</w:t>
      </w:r>
      <w:r w:rsidRPr="003006FD">
        <w:rPr>
          <w:b/>
          <w:color w:val="auto"/>
        </w:rPr>
        <w:tab/>
        <w:t xml:space="preserve">GRANTS </w:t>
      </w:r>
    </w:p>
    <w:p w:rsidR="0087448B" w:rsidRPr="003006FD" w:rsidRDefault="0087448B" w:rsidP="0087448B">
      <w:pPr>
        <w:pStyle w:val="spacer10"/>
        <w:tabs>
          <w:tab w:val="left" w:pos="550"/>
        </w:tabs>
        <w:jc w:val="both"/>
        <w:rPr>
          <w:b/>
          <w:color w:val="auto"/>
        </w:rPr>
      </w:pPr>
    </w:p>
    <w:p w:rsidR="0087448B" w:rsidRPr="00322687" w:rsidRDefault="0087448B" w:rsidP="0087448B">
      <w:pPr>
        <w:pStyle w:val="spacer10"/>
        <w:tabs>
          <w:tab w:val="left" w:pos="550"/>
        </w:tabs>
        <w:ind w:left="550"/>
        <w:jc w:val="both"/>
        <w:rPr>
          <w:color w:val="auto"/>
        </w:rPr>
      </w:pPr>
      <w:r w:rsidRPr="00322687">
        <w:rPr>
          <w:color w:val="auto"/>
        </w:rPr>
        <w:t>During the year, grants were paid from the Johnson Symington Memori</w:t>
      </w:r>
      <w:r>
        <w:rPr>
          <w:color w:val="auto"/>
        </w:rPr>
        <w:t xml:space="preserve">al Bequest Fund to assist ten </w:t>
      </w:r>
      <w:r w:rsidRPr="00322687">
        <w:rPr>
          <w:color w:val="auto"/>
        </w:rPr>
        <w:t xml:space="preserve">applicants </w:t>
      </w:r>
      <w:r>
        <w:rPr>
          <w:color w:val="auto"/>
        </w:rPr>
        <w:t xml:space="preserve">(2015/16: twelve applicants) </w:t>
      </w:r>
      <w:r w:rsidRPr="00322687">
        <w:rPr>
          <w:color w:val="auto"/>
        </w:rPr>
        <w:t>to deliver scientific presentations at anatomical conferences and meetings held within Great Britain and Ireland and Overseas.</w:t>
      </w:r>
      <w:r>
        <w:rPr>
          <w:color w:val="auto"/>
        </w:rPr>
        <w:t xml:space="preserve"> Seven Barclay Smith awards were made to support young members to attend the meetings of The Anatomical Society. Ten undergraduate student research scholarships were also awarded to support the development of the next generation of researchers.</w:t>
      </w:r>
    </w:p>
    <w:p w:rsidR="0060209F" w:rsidRPr="002D3732" w:rsidRDefault="0060209F" w:rsidP="0060209F">
      <w:pPr>
        <w:pStyle w:val="Heading1"/>
        <w:jc w:val="left"/>
        <w:rPr>
          <w:rFonts w:cs="Arial"/>
          <w:bCs/>
          <w:sz w:val="22"/>
          <w:szCs w:val="22"/>
        </w:rPr>
      </w:pPr>
      <w:r w:rsidRPr="003006FD">
        <w:rPr>
          <w:rFonts w:cs="Arial"/>
        </w:rPr>
        <w:br w:type="page"/>
      </w:r>
      <w:r w:rsidRPr="002D3732">
        <w:rPr>
          <w:rFonts w:cs="Arial"/>
          <w:bCs/>
          <w:sz w:val="22"/>
          <w:szCs w:val="22"/>
        </w:rPr>
        <w:t>THE ANATOMICAL SOCIETY</w:t>
      </w:r>
    </w:p>
    <w:p w:rsidR="0060209F" w:rsidRPr="003006FD" w:rsidRDefault="0060209F" w:rsidP="0060209F">
      <w:pPr>
        <w:jc w:val="left"/>
        <w:rPr>
          <w:rFonts w:ascii="Arial" w:hAnsi="Arial" w:cs="Arial"/>
          <w:b/>
          <w:sz w:val="20"/>
        </w:rPr>
      </w:pPr>
      <w:r w:rsidRPr="003006FD">
        <w:rPr>
          <w:rFonts w:ascii="Arial" w:hAnsi="Arial" w:cs="Arial"/>
          <w:b/>
          <w:sz w:val="20"/>
        </w:rPr>
        <w:t>(A company limited by guarantee)</w:t>
      </w:r>
    </w:p>
    <w:p w:rsidR="0060209F" w:rsidRPr="003006FD" w:rsidRDefault="0060209F" w:rsidP="0060209F">
      <w:pPr>
        <w:jc w:val="left"/>
        <w:rPr>
          <w:rFonts w:ascii="Arial" w:hAnsi="Arial" w:cs="Arial"/>
          <w:b/>
          <w:sz w:val="20"/>
        </w:rPr>
      </w:pPr>
    </w:p>
    <w:p w:rsidR="0060209F" w:rsidRPr="003006FD" w:rsidRDefault="0060209F" w:rsidP="0060209F">
      <w:pPr>
        <w:pStyle w:val="Heading5"/>
        <w:rPr>
          <w:rFonts w:cs="Arial"/>
        </w:rPr>
      </w:pPr>
      <w:r w:rsidRPr="003006FD">
        <w:rPr>
          <w:rFonts w:cs="Arial"/>
        </w:rPr>
        <w:t>NOTES TO THE FINANCIAL STATEMENTS (continued)</w:t>
      </w:r>
    </w:p>
    <w:p w:rsidR="0060209F" w:rsidRPr="003006FD" w:rsidRDefault="0060209F" w:rsidP="0060209F">
      <w:pPr>
        <w:tabs>
          <w:tab w:val="decimal" w:pos="5400"/>
          <w:tab w:val="decimal" w:pos="6720"/>
          <w:tab w:val="decimal" w:pos="8040"/>
          <w:tab w:val="decimal" w:pos="9360"/>
        </w:tabs>
        <w:rPr>
          <w:rFonts w:ascii="Arial" w:hAnsi="Arial" w:cs="Arial"/>
          <w:b/>
          <w:sz w:val="20"/>
        </w:rPr>
      </w:pPr>
    </w:p>
    <w:p w:rsidR="0060209F" w:rsidRPr="003006FD" w:rsidRDefault="0060209F" w:rsidP="0060209F">
      <w:pPr>
        <w:tabs>
          <w:tab w:val="decimal" w:pos="5400"/>
          <w:tab w:val="decimal" w:pos="6720"/>
          <w:tab w:val="decimal" w:pos="8040"/>
          <w:tab w:val="decimal" w:pos="9360"/>
        </w:tabs>
        <w:rPr>
          <w:rFonts w:ascii="Arial" w:hAnsi="Arial" w:cs="Arial"/>
          <w:b/>
          <w:sz w:val="20"/>
        </w:rPr>
      </w:pPr>
      <w:r w:rsidRPr="003006FD">
        <w:rPr>
          <w:rFonts w:ascii="Arial" w:hAnsi="Arial" w:cs="Arial"/>
          <w:b/>
          <w:sz w:val="20"/>
        </w:rPr>
        <w:t xml:space="preserve">FOR THE YEAR ENDED 30 SEPTEMBER </w:t>
      </w:r>
      <w:r w:rsidR="00B54AB1">
        <w:rPr>
          <w:rFonts w:ascii="Arial" w:hAnsi="Arial" w:cs="Arial"/>
          <w:b/>
          <w:sz w:val="20"/>
        </w:rPr>
        <w:t>2017</w:t>
      </w:r>
    </w:p>
    <w:p w:rsidR="0060209F" w:rsidRPr="003006FD" w:rsidRDefault="0060209F" w:rsidP="0060209F">
      <w:pPr>
        <w:tabs>
          <w:tab w:val="decimal" w:pos="5400"/>
          <w:tab w:val="decimal" w:pos="6237"/>
          <w:tab w:val="center" w:pos="9214"/>
        </w:tabs>
        <w:rPr>
          <w:rFonts w:ascii="Arial" w:hAnsi="Arial" w:cs="Arial"/>
          <w:sz w:val="20"/>
        </w:rPr>
      </w:pPr>
    </w:p>
    <w:p w:rsidR="0060209F" w:rsidRPr="003006FD" w:rsidRDefault="0060209F" w:rsidP="0060209F">
      <w:pPr>
        <w:pBdr>
          <w:top w:val="single" w:sz="4" w:space="1" w:color="auto"/>
        </w:pBdr>
        <w:tabs>
          <w:tab w:val="decimal" w:pos="5400"/>
          <w:tab w:val="decimal" w:pos="6237"/>
          <w:tab w:val="center" w:pos="9214"/>
        </w:tabs>
        <w:rPr>
          <w:rFonts w:ascii="Arial" w:hAnsi="Arial" w:cs="Arial"/>
          <w:sz w:val="20"/>
        </w:rPr>
      </w:pPr>
    </w:p>
    <w:p w:rsidR="00E74CA7" w:rsidRPr="00322687" w:rsidRDefault="00E74CA7" w:rsidP="00E74CA7">
      <w:pPr>
        <w:pStyle w:val="spacer10"/>
        <w:tabs>
          <w:tab w:val="left" w:pos="550"/>
        </w:tabs>
        <w:ind w:left="550"/>
        <w:jc w:val="both"/>
        <w:rPr>
          <w:color w:val="auto"/>
        </w:rPr>
      </w:pPr>
    </w:p>
    <w:tbl>
      <w:tblPr>
        <w:tblW w:w="0" w:type="auto"/>
        <w:tblLook w:val="01E0" w:firstRow="1" w:lastRow="1" w:firstColumn="1" w:lastColumn="1" w:noHBand="0" w:noVBand="0"/>
      </w:tblPr>
      <w:tblGrid>
        <w:gridCol w:w="537"/>
        <w:gridCol w:w="3663"/>
        <w:gridCol w:w="1395"/>
        <w:gridCol w:w="1522"/>
        <w:gridCol w:w="1359"/>
        <w:gridCol w:w="1359"/>
      </w:tblGrid>
      <w:tr w:rsidR="003006FD" w:rsidRPr="00322687" w:rsidTr="00123477">
        <w:tc>
          <w:tcPr>
            <w:tcW w:w="537" w:type="dxa"/>
          </w:tcPr>
          <w:p w:rsidR="005E033C" w:rsidRPr="00322687" w:rsidRDefault="005E033C" w:rsidP="005E033C">
            <w:pPr>
              <w:jc w:val="left"/>
              <w:rPr>
                <w:rFonts w:ascii="Arial" w:hAnsi="Arial" w:cs="Arial"/>
                <w:sz w:val="20"/>
              </w:rPr>
            </w:pPr>
          </w:p>
        </w:tc>
        <w:tc>
          <w:tcPr>
            <w:tcW w:w="3663" w:type="dxa"/>
          </w:tcPr>
          <w:p w:rsidR="0060209F" w:rsidRPr="00322687" w:rsidRDefault="0060209F" w:rsidP="006274EE">
            <w:pPr>
              <w:tabs>
                <w:tab w:val="decimal" w:pos="5400"/>
                <w:tab w:val="decimal" w:pos="6237"/>
                <w:tab w:val="center" w:pos="9214"/>
              </w:tabs>
              <w:rPr>
                <w:rFonts w:ascii="Arial" w:hAnsi="Arial" w:cs="Arial"/>
                <w:sz w:val="20"/>
              </w:rPr>
            </w:pPr>
          </w:p>
        </w:tc>
        <w:tc>
          <w:tcPr>
            <w:tcW w:w="1395" w:type="dxa"/>
          </w:tcPr>
          <w:p w:rsidR="0060209F" w:rsidRPr="00322687" w:rsidRDefault="0060209F" w:rsidP="006274EE">
            <w:pPr>
              <w:tabs>
                <w:tab w:val="decimal" w:pos="1003"/>
              </w:tabs>
              <w:rPr>
                <w:rFonts w:ascii="Arial" w:hAnsi="Arial" w:cs="Arial"/>
                <w:sz w:val="20"/>
              </w:rPr>
            </w:pPr>
          </w:p>
        </w:tc>
        <w:tc>
          <w:tcPr>
            <w:tcW w:w="1522" w:type="dxa"/>
          </w:tcPr>
          <w:p w:rsidR="0060209F" w:rsidRPr="00322687" w:rsidRDefault="0060209F" w:rsidP="006274EE">
            <w:pPr>
              <w:tabs>
                <w:tab w:val="decimal" w:pos="1003"/>
              </w:tabs>
              <w:rPr>
                <w:rFonts w:ascii="Arial" w:hAnsi="Arial" w:cs="Arial"/>
                <w:sz w:val="20"/>
              </w:rPr>
            </w:pPr>
          </w:p>
        </w:tc>
        <w:tc>
          <w:tcPr>
            <w:tcW w:w="1359" w:type="dxa"/>
          </w:tcPr>
          <w:p w:rsidR="0060209F" w:rsidRPr="00322687" w:rsidRDefault="0060209F" w:rsidP="006274EE">
            <w:pPr>
              <w:tabs>
                <w:tab w:val="decimal" w:pos="859"/>
              </w:tabs>
              <w:rPr>
                <w:rFonts w:ascii="Arial" w:hAnsi="Arial" w:cs="Arial"/>
                <w:sz w:val="20"/>
              </w:rPr>
            </w:pPr>
          </w:p>
        </w:tc>
        <w:tc>
          <w:tcPr>
            <w:tcW w:w="1359" w:type="dxa"/>
          </w:tcPr>
          <w:p w:rsidR="0060209F" w:rsidRPr="00322687" w:rsidRDefault="0060209F" w:rsidP="006274EE">
            <w:pPr>
              <w:tabs>
                <w:tab w:val="decimal" w:pos="931"/>
              </w:tabs>
              <w:rPr>
                <w:rFonts w:ascii="Arial" w:hAnsi="Arial" w:cs="Arial"/>
                <w:sz w:val="20"/>
              </w:rPr>
            </w:pPr>
          </w:p>
        </w:tc>
      </w:tr>
      <w:tr w:rsidR="003006FD" w:rsidRPr="00322687" w:rsidTr="00123477">
        <w:tc>
          <w:tcPr>
            <w:tcW w:w="537" w:type="dxa"/>
          </w:tcPr>
          <w:p w:rsidR="0060209F" w:rsidRPr="00322687" w:rsidRDefault="0060209F" w:rsidP="006274EE">
            <w:pPr>
              <w:tabs>
                <w:tab w:val="decimal" w:pos="5400"/>
                <w:tab w:val="decimal" w:pos="6237"/>
                <w:tab w:val="center" w:pos="9214"/>
              </w:tabs>
              <w:rPr>
                <w:rFonts w:ascii="Arial" w:hAnsi="Arial" w:cs="Arial"/>
                <w:b/>
                <w:sz w:val="20"/>
              </w:rPr>
            </w:pPr>
            <w:r w:rsidRPr="00322687">
              <w:rPr>
                <w:rFonts w:ascii="Arial" w:hAnsi="Arial" w:cs="Arial"/>
                <w:b/>
                <w:sz w:val="20"/>
              </w:rPr>
              <w:t>9.</w:t>
            </w:r>
          </w:p>
        </w:tc>
        <w:tc>
          <w:tcPr>
            <w:tcW w:w="3663" w:type="dxa"/>
          </w:tcPr>
          <w:p w:rsidR="0060209F" w:rsidRPr="00322687" w:rsidRDefault="0060209F" w:rsidP="006274EE">
            <w:pPr>
              <w:tabs>
                <w:tab w:val="decimal" w:pos="5400"/>
                <w:tab w:val="decimal" w:pos="6237"/>
                <w:tab w:val="center" w:pos="9214"/>
              </w:tabs>
              <w:rPr>
                <w:rFonts w:ascii="Arial" w:hAnsi="Arial" w:cs="Arial"/>
                <w:b/>
                <w:sz w:val="20"/>
              </w:rPr>
            </w:pPr>
            <w:r w:rsidRPr="00322687">
              <w:rPr>
                <w:rFonts w:ascii="Arial" w:hAnsi="Arial" w:cs="Arial"/>
                <w:b/>
                <w:sz w:val="20"/>
              </w:rPr>
              <w:t>TANGIBLE FIXED ASSETS</w:t>
            </w:r>
          </w:p>
        </w:tc>
        <w:tc>
          <w:tcPr>
            <w:tcW w:w="1395"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p>
        </w:tc>
        <w:tc>
          <w:tcPr>
            <w:tcW w:w="1522"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p>
        </w:tc>
        <w:tc>
          <w:tcPr>
            <w:tcW w:w="2718" w:type="dxa"/>
            <w:gridSpan w:val="2"/>
          </w:tcPr>
          <w:p w:rsidR="0060209F" w:rsidRPr="00322687" w:rsidRDefault="001924E1"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Website &amp;</w:t>
            </w:r>
            <w:r w:rsidR="0060209F" w:rsidRPr="00322687">
              <w:rPr>
                <w:rFonts w:ascii="Arial" w:hAnsi="Arial" w:cs="Arial"/>
                <w:b/>
                <w:sz w:val="20"/>
              </w:rPr>
              <w:t>Equipment</w:t>
            </w:r>
          </w:p>
        </w:tc>
      </w:tr>
      <w:tr w:rsidR="00677E41" w:rsidRPr="00322687" w:rsidTr="00123477">
        <w:tc>
          <w:tcPr>
            <w:tcW w:w="537" w:type="dxa"/>
          </w:tcPr>
          <w:p w:rsidR="00677E41" w:rsidRPr="00322687" w:rsidRDefault="00677E41" w:rsidP="006274EE">
            <w:pPr>
              <w:tabs>
                <w:tab w:val="decimal" w:pos="5400"/>
                <w:tab w:val="decimal" w:pos="6237"/>
                <w:tab w:val="center" w:pos="9214"/>
              </w:tabs>
              <w:rPr>
                <w:rFonts w:ascii="Arial" w:hAnsi="Arial" w:cs="Arial"/>
                <w:b/>
                <w:sz w:val="20"/>
              </w:rPr>
            </w:pPr>
          </w:p>
        </w:tc>
        <w:tc>
          <w:tcPr>
            <w:tcW w:w="3663" w:type="dxa"/>
          </w:tcPr>
          <w:p w:rsidR="00677E41" w:rsidRPr="00322687" w:rsidRDefault="00677E41" w:rsidP="006274EE">
            <w:pPr>
              <w:tabs>
                <w:tab w:val="decimal" w:pos="5400"/>
                <w:tab w:val="decimal" w:pos="6237"/>
                <w:tab w:val="center" w:pos="9214"/>
              </w:tabs>
              <w:rPr>
                <w:rFonts w:ascii="Arial" w:hAnsi="Arial" w:cs="Arial"/>
                <w:b/>
                <w:sz w:val="20"/>
              </w:rPr>
            </w:pPr>
          </w:p>
        </w:tc>
        <w:tc>
          <w:tcPr>
            <w:tcW w:w="1395" w:type="dxa"/>
          </w:tcPr>
          <w:p w:rsidR="00677E41" w:rsidRPr="00322687" w:rsidRDefault="00677E41" w:rsidP="006274EE">
            <w:pPr>
              <w:tabs>
                <w:tab w:val="left" w:pos="291"/>
                <w:tab w:val="decimal" w:pos="5400"/>
                <w:tab w:val="decimal" w:pos="6237"/>
                <w:tab w:val="center" w:pos="9214"/>
              </w:tabs>
              <w:jc w:val="center"/>
              <w:rPr>
                <w:rFonts w:ascii="Arial" w:hAnsi="Arial" w:cs="Arial"/>
                <w:b/>
                <w:sz w:val="20"/>
              </w:rPr>
            </w:pPr>
          </w:p>
        </w:tc>
        <w:tc>
          <w:tcPr>
            <w:tcW w:w="1522" w:type="dxa"/>
          </w:tcPr>
          <w:p w:rsidR="00677E41" w:rsidRPr="00322687" w:rsidRDefault="00677E41" w:rsidP="006274EE">
            <w:pPr>
              <w:tabs>
                <w:tab w:val="left" w:pos="291"/>
                <w:tab w:val="decimal" w:pos="5400"/>
                <w:tab w:val="decimal" w:pos="6237"/>
                <w:tab w:val="center" w:pos="9214"/>
              </w:tabs>
              <w:jc w:val="center"/>
              <w:rPr>
                <w:rFonts w:ascii="Arial" w:hAnsi="Arial" w:cs="Arial"/>
                <w:b/>
                <w:sz w:val="20"/>
              </w:rPr>
            </w:pPr>
          </w:p>
        </w:tc>
        <w:tc>
          <w:tcPr>
            <w:tcW w:w="1359" w:type="dxa"/>
          </w:tcPr>
          <w:p w:rsidR="00677E41" w:rsidRPr="00322687" w:rsidRDefault="00677E41" w:rsidP="006274EE">
            <w:pPr>
              <w:tabs>
                <w:tab w:val="left" w:pos="291"/>
                <w:tab w:val="decimal" w:pos="5400"/>
                <w:tab w:val="decimal" w:pos="6237"/>
                <w:tab w:val="center" w:pos="9214"/>
              </w:tabs>
              <w:jc w:val="center"/>
              <w:rPr>
                <w:rFonts w:ascii="Arial" w:hAnsi="Arial" w:cs="Arial"/>
                <w:b/>
                <w:sz w:val="20"/>
              </w:rPr>
            </w:pPr>
          </w:p>
        </w:tc>
        <w:tc>
          <w:tcPr>
            <w:tcW w:w="1359" w:type="dxa"/>
          </w:tcPr>
          <w:p w:rsidR="00677E41" w:rsidRPr="00322687" w:rsidRDefault="00677E41" w:rsidP="006274EE">
            <w:pPr>
              <w:tabs>
                <w:tab w:val="left" w:pos="291"/>
                <w:tab w:val="decimal" w:pos="5400"/>
                <w:tab w:val="decimal" w:pos="6237"/>
                <w:tab w:val="center" w:pos="9214"/>
              </w:tabs>
              <w:jc w:val="center"/>
              <w:rPr>
                <w:rFonts w:ascii="Arial" w:hAnsi="Arial" w:cs="Arial"/>
                <w:b/>
                <w:sz w:val="20"/>
              </w:rPr>
            </w:pPr>
          </w:p>
        </w:tc>
      </w:tr>
      <w:tr w:rsidR="003006FD" w:rsidRPr="00322687" w:rsidTr="00123477">
        <w:tc>
          <w:tcPr>
            <w:tcW w:w="537" w:type="dxa"/>
          </w:tcPr>
          <w:p w:rsidR="0060209F" w:rsidRPr="00322687" w:rsidRDefault="0060209F" w:rsidP="006274EE">
            <w:pPr>
              <w:tabs>
                <w:tab w:val="decimal" w:pos="5400"/>
                <w:tab w:val="decimal" w:pos="6237"/>
                <w:tab w:val="center" w:pos="9214"/>
              </w:tabs>
              <w:rPr>
                <w:rFonts w:ascii="Arial" w:hAnsi="Arial" w:cs="Arial"/>
                <w:b/>
                <w:sz w:val="20"/>
              </w:rPr>
            </w:pPr>
          </w:p>
        </w:tc>
        <w:tc>
          <w:tcPr>
            <w:tcW w:w="3663" w:type="dxa"/>
          </w:tcPr>
          <w:p w:rsidR="0060209F" w:rsidRPr="00322687" w:rsidRDefault="0060209F" w:rsidP="006274EE">
            <w:pPr>
              <w:tabs>
                <w:tab w:val="decimal" w:pos="5400"/>
                <w:tab w:val="decimal" w:pos="6237"/>
                <w:tab w:val="center" w:pos="9214"/>
              </w:tabs>
              <w:rPr>
                <w:rFonts w:ascii="Arial" w:hAnsi="Arial" w:cs="Arial"/>
                <w:b/>
                <w:sz w:val="20"/>
              </w:rPr>
            </w:pPr>
          </w:p>
        </w:tc>
        <w:tc>
          <w:tcPr>
            <w:tcW w:w="1395"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p>
        </w:tc>
        <w:tc>
          <w:tcPr>
            <w:tcW w:w="1522"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p>
        </w:tc>
        <w:tc>
          <w:tcPr>
            <w:tcW w:w="1359"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Group</w:t>
            </w:r>
          </w:p>
        </w:tc>
        <w:tc>
          <w:tcPr>
            <w:tcW w:w="1359"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Society</w:t>
            </w:r>
          </w:p>
        </w:tc>
      </w:tr>
      <w:tr w:rsidR="003006FD" w:rsidRPr="00322687" w:rsidTr="00123477">
        <w:tc>
          <w:tcPr>
            <w:tcW w:w="537" w:type="dxa"/>
          </w:tcPr>
          <w:p w:rsidR="0060209F" w:rsidRPr="00322687" w:rsidRDefault="0060209F" w:rsidP="006274EE">
            <w:pPr>
              <w:tabs>
                <w:tab w:val="decimal" w:pos="5400"/>
                <w:tab w:val="decimal" w:pos="6237"/>
                <w:tab w:val="center" w:pos="9214"/>
              </w:tabs>
              <w:rPr>
                <w:rFonts w:ascii="Arial" w:hAnsi="Arial" w:cs="Arial"/>
                <w:b/>
                <w:sz w:val="20"/>
              </w:rPr>
            </w:pPr>
          </w:p>
        </w:tc>
        <w:tc>
          <w:tcPr>
            <w:tcW w:w="3663" w:type="dxa"/>
          </w:tcPr>
          <w:p w:rsidR="0060209F" w:rsidRPr="00322687" w:rsidRDefault="0060209F" w:rsidP="006274EE">
            <w:pPr>
              <w:tabs>
                <w:tab w:val="decimal" w:pos="5400"/>
                <w:tab w:val="decimal" w:pos="6237"/>
                <w:tab w:val="center" w:pos="9214"/>
              </w:tabs>
              <w:rPr>
                <w:rFonts w:ascii="Arial" w:hAnsi="Arial" w:cs="Arial"/>
                <w:b/>
                <w:sz w:val="20"/>
              </w:rPr>
            </w:pPr>
          </w:p>
        </w:tc>
        <w:tc>
          <w:tcPr>
            <w:tcW w:w="1395"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p>
        </w:tc>
        <w:tc>
          <w:tcPr>
            <w:tcW w:w="1522"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p>
        </w:tc>
        <w:tc>
          <w:tcPr>
            <w:tcW w:w="1359"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w:t>
            </w:r>
          </w:p>
        </w:tc>
        <w:tc>
          <w:tcPr>
            <w:tcW w:w="1359"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w:t>
            </w:r>
          </w:p>
        </w:tc>
      </w:tr>
      <w:tr w:rsidR="003006FD" w:rsidRPr="00322687" w:rsidTr="00123477">
        <w:tc>
          <w:tcPr>
            <w:tcW w:w="537" w:type="dxa"/>
          </w:tcPr>
          <w:p w:rsidR="0060209F" w:rsidRPr="00322687" w:rsidRDefault="0060209F" w:rsidP="006274EE">
            <w:pPr>
              <w:tabs>
                <w:tab w:val="decimal" w:pos="5400"/>
                <w:tab w:val="decimal" w:pos="6237"/>
                <w:tab w:val="center" w:pos="9214"/>
              </w:tabs>
              <w:rPr>
                <w:rFonts w:ascii="Arial" w:hAnsi="Arial" w:cs="Arial"/>
                <w:sz w:val="20"/>
              </w:rPr>
            </w:pPr>
          </w:p>
        </w:tc>
        <w:tc>
          <w:tcPr>
            <w:tcW w:w="3663" w:type="dxa"/>
          </w:tcPr>
          <w:p w:rsidR="0060209F" w:rsidRPr="00322687" w:rsidRDefault="0060209F" w:rsidP="006274EE">
            <w:pPr>
              <w:tabs>
                <w:tab w:val="decimal" w:pos="5400"/>
                <w:tab w:val="decimal" w:pos="6237"/>
                <w:tab w:val="center" w:pos="9214"/>
              </w:tabs>
              <w:rPr>
                <w:rFonts w:ascii="Arial" w:hAnsi="Arial" w:cs="Arial"/>
                <w:b/>
                <w:sz w:val="20"/>
              </w:rPr>
            </w:pPr>
            <w:r w:rsidRPr="00322687">
              <w:rPr>
                <w:rFonts w:ascii="Arial" w:hAnsi="Arial" w:cs="Arial"/>
                <w:b/>
                <w:sz w:val="20"/>
              </w:rPr>
              <w:t>Cost</w:t>
            </w:r>
          </w:p>
        </w:tc>
        <w:tc>
          <w:tcPr>
            <w:tcW w:w="1395" w:type="dxa"/>
          </w:tcPr>
          <w:p w:rsidR="0060209F" w:rsidRPr="00322687" w:rsidRDefault="0060209F" w:rsidP="006274EE">
            <w:pPr>
              <w:tabs>
                <w:tab w:val="decimal" w:pos="5400"/>
                <w:tab w:val="decimal" w:pos="6237"/>
                <w:tab w:val="center" w:pos="9214"/>
              </w:tabs>
              <w:rPr>
                <w:rFonts w:ascii="Arial" w:hAnsi="Arial" w:cs="Arial"/>
                <w:sz w:val="20"/>
              </w:rPr>
            </w:pPr>
          </w:p>
        </w:tc>
        <w:tc>
          <w:tcPr>
            <w:tcW w:w="1522" w:type="dxa"/>
          </w:tcPr>
          <w:p w:rsidR="0060209F" w:rsidRPr="00322687" w:rsidRDefault="0060209F" w:rsidP="006274EE">
            <w:pPr>
              <w:tabs>
                <w:tab w:val="decimal" w:pos="5400"/>
                <w:tab w:val="decimal" w:pos="6237"/>
                <w:tab w:val="center" w:pos="9214"/>
              </w:tabs>
              <w:rPr>
                <w:rFonts w:ascii="Arial" w:hAnsi="Arial" w:cs="Arial"/>
                <w:sz w:val="20"/>
              </w:rPr>
            </w:pPr>
          </w:p>
        </w:tc>
        <w:tc>
          <w:tcPr>
            <w:tcW w:w="1359" w:type="dxa"/>
          </w:tcPr>
          <w:p w:rsidR="0060209F" w:rsidRPr="00322687" w:rsidRDefault="0060209F" w:rsidP="006274EE">
            <w:pPr>
              <w:tabs>
                <w:tab w:val="decimal" w:pos="5400"/>
                <w:tab w:val="decimal" w:pos="6237"/>
                <w:tab w:val="center" w:pos="9214"/>
              </w:tabs>
              <w:rPr>
                <w:rFonts w:ascii="Arial" w:hAnsi="Arial" w:cs="Arial"/>
                <w:sz w:val="20"/>
              </w:rPr>
            </w:pPr>
          </w:p>
        </w:tc>
        <w:tc>
          <w:tcPr>
            <w:tcW w:w="1359" w:type="dxa"/>
          </w:tcPr>
          <w:p w:rsidR="0060209F" w:rsidRPr="00322687" w:rsidRDefault="0060209F" w:rsidP="006274EE">
            <w:pPr>
              <w:tabs>
                <w:tab w:val="decimal" w:pos="5400"/>
                <w:tab w:val="decimal" w:pos="6237"/>
                <w:tab w:val="center" w:pos="9214"/>
              </w:tabs>
              <w:rPr>
                <w:rFonts w:ascii="Arial" w:hAnsi="Arial" w:cs="Arial"/>
                <w:sz w:val="20"/>
              </w:rPr>
            </w:pPr>
          </w:p>
        </w:tc>
      </w:tr>
      <w:tr w:rsidR="00693A2D" w:rsidRPr="00322687" w:rsidTr="00123477">
        <w:tc>
          <w:tcPr>
            <w:tcW w:w="537" w:type="dxa"/>
          </w:tcPr>
          <w:p w:rsidR="00693A2D" w:rsidRPr="00322687" w:rsidRDefault="00693A2D" w:rsidP="00693A2D">
            <w:pPr>
              <w:tabs>
                <w:tab w:val="decimal" w:pos="5400"/>
                <w:tab w:val="decimal" w:pos="6237"/>
                <w:tab w:val="center" w:pos="9214"/>
              </w:tabs>
              <w:rPr>
                <w:rFonts w:ascii="Arial" w:hAnsi="Arial" w:cs="Arial"/>
                <w:sz w:val="20"/>
              </w:rPr>
            </w:pPr>
          </w:p>
        </w:tc>
        <w:tc>
          <w:tcPr>
            <w:tcW w:w="5058" w:type="dxa"/>
            <w:gridSpan w:val="2"/>
          </w:tcPr>
          <w:p w:rsidR="00693A2D" w:rsidRPr="00322687" w:rsidRDefault="00693A2D" w:rsidP="00693A2D">
            <w:pPr>
              <w:tabs>
                <w:tab w:val="decimal" w:pos="0"/>
              </w:tabs>
              <w:rPr>
                <w:rFonts w:ascii="Arial" w:hAnsi="Arial" w:cs="Arial"/>
                <w:sz w:val="20"/>
              </w:rPr>
            </w:pPr>
            <w:r w:rsidRPr="00322687">
              <w:rPr>
                <w:rFonts w:ascii="Arial" w:hAnsi="Arial" w:cs="Arial"/>
                <w:sz w:val="20"/>
              </w:rPr>
              <w:t xml:space="preserve">At 1 October 2016 </w:t>
            </w:r>
          </w:p>
        </w:tc>
        <w:tc>
          <w:tcPr>
            <w:tcW w:w="1522" w:type="dxa"/>
          </w:tcPr>
          <w:p w:rsidR="00693A2D" w:rsidRPr="00322687" w:rsidRDefault="00693A2D" w:rsidP="00693A2D">
            <w:pPr>
              <w:tabs>
                <w:tab w:val="decimal" w:pos="1003"/>
              </w:tabs>
              <w:rPr>
                <w:rFonts w:ascii="Arial" w:hAnsi="Arial" w:cs="Arial"/>
                <w:sz w:val="20"/>
              </w:rPr>
            </w:pPr>
          </w:p>
        </w:tc>
        <w:tc>
          <w:tcPr>
            <w:tcW w:w="1359" w:type="dxa"/>
          </w:tcPr>
          <w:p w:rsidR="00693A2D" w:rsidRPr="00322687" w:rsidRDefault="00693A2D" w:rsidP="00693A2D">
            <w:pPr>
              <w:tabs>
                <w:tab w:val="decimal" w:pos="1076"/>
              </w:tabs>
              <w:rPr>
                <w:rFonts w:ascii="Arial" w:hAnsi="Arial" w:cs="Arial"/>
                <w:sz w:val="20"/>
              </w:rPr>
            </w:pPr>
            <w:r w:rsidRPr="00322687">
              <w:rPr>
                <w:rFonts w:ascii="Arial" w:hAnsi="Arial" w:cs="Arial"/>
                <w:sz w:val="20"/>
              </w:rPr>
              <w:t>67,522</w:t>
            </w:r>
          </w:p>
        </w:tc>
        <w:tc>
          <w:tcPr>
            <w:tcW w:w="1359" w:type="dxa"/>
          </w:tcPr>
          <w:p w:rsidR="00693A2D" w:rsidRPr="00322687" w:rsidRDefault="00693A2D" w:rsidP="00693A2D">
            <w:pPr>
              <w:tabs>
                <w:tab w:val="decimal" w:pos="1061"/>
              </w:tabs>
              <w:rPr>
                <w:rFonts w:ascii="Arial" w:hAnsi="Arial" w:cs="Arial"/>
                <w:sz w:val="20"/>
              </w:rPr>
            </w:pPr>
            <w:r w:rsidRPr="00322687">
              <w:rPr>
                <w:rFonts w:ascii="Arial" w:hAnsi="Arial" w:cs="Arial"/>
                <w:sz w:val="20"/>
              </w:rPr>
              <w:t>59,665</w:t>
            </w:r>
          </w:p>
        </w:tc>
      </w:tr>
      <w:tr w:rsidR="00693A2D" w:rsidRPr="00322687" w:rsidTr="00123477">
        <w:tc>
          <w:tcPr>
            <w:tcW w:w="537" w:type="dxa"/>
          </w:tcPr>
          <w:p w:rsidR="00693A2D" w:rsidRPr="00322687" w:rsidRDefault="00693A2D" w:rsidP="00693A2D">
            <w:pPr>
              <w:tabs>
                <w:tab w:val="decimal" w:pos="5400"/>
                <w:tab w:val="decimal" w:pos="6237"/>
                <w:tab w:val="center" w:pos="9214"/>
              </w:tabs>
              <w:rPr>
                <w:rFonts w:ascii="Arial" w:hAnsi="Arial" w:cs="Arial"/>
                <w:sz w:val="20"/>
              </w:rPr>
            </w:pPr>
          </w:p>
        </w:tc>
        <w:tc>
          <w:tcPr>
            <w:tcW w:w="5058" w:type="dxa"/>
            <w:gridSpan w:val="2"/>
          </w:tcPr>
          <w:p w:rsidR="00693A2D" w:rsidRPr="00322687" w:rsidRDefault="00693A2D" w:rsidP="00693A2D">
            <w:pPr>
              <w:tabs>
                <w:tab w:val="decimal" w:pos="0"/>
              </w:tabs>
              <w:rPr>
                <w:rFonts w:ascii="Arial" w:hAnsi="Arial" w:cs="Arial"/>
                <w:sz w:val="20"/>
              </w:rPr>
            </w:pPr>
            <w:r w:rsidRPr="00322687">
              <w:rPr>
                <w:rFonts w:ascii="Arial" w:hAnsi="Arial" w:cs="Arial"/>
                <w:sz w:val="20"/>
              </w:rPr>
              <w:t>Additions</w:t>
            </w:r>
          </w:p>
        </w:tc>
        <w:tc>
          <w:tcPr>
            <w:tcW w:w="1522" w:type="dxa"/>
          </w:tcPr>
          <w:p w:rsidR="00693A2D" w:rsidRPr="00322687" w:rsidRDefault="00693A2D" w:rsidP="00693A2D">
            <w:pPr>
              <w:tabs>
                <w:tab w:val="decimal" w:pos="1003"/>
              </w:tabs>
              <w:rPr>
                <w:rFonts w:ascii="Arial" w:hAnsi="Arial" w:cs="Arial"/>
                <w:sz w:val="20"/>
              </w:rPr>
            </w:pPr>
          </w:p>
        </w:tc>
        <w:tc>
          <w:tcPr>
            <w:tcW w:w="1359" w:type="dxa"/>
          </w:tcPr>
          <w:p w:rsidR="00693A2D" w:rsidRPr="00322687" w:rsidRDefault="001924E1" w:rsidP="00693A2D">
            <w:pPr>
              <w:tabs>
                <w:tab w:val="decimal" w:pos="1062"/>
              </w:tabs>
              <w:rPr>
                <w:rFonts w:ascii="Arial" w:hAnsi="Arial" w:cs="Arial"/>
                <w:sz w:val="20"/>
              </w:rPr>
            </w:pPr>
            <w:r w:rsidRPr="00322687">
              <w:rPr>
                <w:rFonts w:ascii="Arial" w:hAnsi="Arial" w:cs="Arial"/>
                <w:sz w:val="20"/>
              </w:rPr>
              <w:t>-</w:t>
            </w:r>
          </w:p>
        </w:tc>
        <w:tc>
          <w:tcPr>
            <w:tcW w:w="1359" w:type="dxa"/>
          </w:tcPr>
          <w:p w:rsidR="00693A2D" w:rsidRPr="00322687" w:rsidRDefault="001924E1" w:rsidP="00693A2D">
            <w:pPr>
              <w:tabs>
                <w:tab w:val="decimal" w:pos="1062"/>
              </w:tabs>
              <w:rPr>
                <w:rFonts w:ascii="Arial" w:hAnsi="Arial" w:cs="Arial"/>
                <w:sz w:val="20"/>
              </w:rPr>
            </w:pPr>
            <w:r w:rsidRPr="00322687">
              <w:rPr>
                <w:rFonts w:ascii="Arial" w:hAnsi="Arial" w:cs="Arial"/>
                <w:sz w:val="20"/>
              </w:rPr>
              <w:t>-</w:t>
            </w:r>
          </w:p>
        </w:tc>
      </w:tr>
      <w:tr w:rsidR="00693A2D" w:rsidRPr="00322687" w:rsidTr="00123477">
        <w:tc>
          <w:tcPr>
            <w:tcW w:w="537" w:type="dxa"/>
          </w:tcPr>
          <w:p w:rsidR="00693A2D" w:rsidRPr="00322687" w:rsidRDefault="00693A2D" w:rsidP="00693A2D">
            <w:pPr>
              <w:tabs>
                <w:tab w:val="decimal" w:pos="5400"/>
                <w:tab w:val="decimal" w:pos="6237"/>
                <w:tab w:val="center" w:pos="9214"/>
              </w:tabs>
              <w:rPr>
                <w:rFonts w:ascii="Arial" w:hAnsi="Arial" w:cs="Arial"/>
                <w:sz w:val="20"/>
              </w:rPr>
            </w:pPr>
          </w:p>
        </w:tc>
        <w:tc>
          <w:tcPr>
            <w:tcW w:w="3663" w:type="dxa"/>
          </w:tcPr>
          <w:p w:rsidR="00693A2D" w:rsidRPr="00322687" w:rsidRDefault="00693A2D" w:rsidP="00693A2D">
            <w:pPr>
              <w:tabs>
                <w:tab w:val="decimal" w:pos="5400"/>
                <w:tab w:val="decimal" w:pos="6237"/>
                <w:tab w:val="center" w:pos="9214"/>
              </w:tabs>
              <w:rPr>
                <w:rFonts w:ascii="Arial" w:hAnsi="Arial" w:cs="Arial"/>
                <w:sz w:val="20"/>
              </w:rPr>
            </w:pPr>
          </w:p>
        </w:tc>
        <w:tc>
          <w:tcPr>
            <w:tcW w:w="1395" w:type="dxa"/>
          </w:tcPr>
          <w:p w:rsidR="00693A2D" w:rsidRPr="00322687" w:rsidRDefault="00693A2D" w:rsidP="00693A2D">
            <w:pPr>
              <w:tabs>
                <w:tab w:val="decimal" w:pos="1003"/>
              </w:tabs>
              <w:rPr>
                <w:rFonts w:ascii="Arial" w:hAnsi="Arial" w:cs="Arial"/>
                <w:sz w:val="20"/>
              </w:rPr>
            </w:pPr>
          </w:p>
        </w:tc>
        <w:tc>
          <w:tcPr>
            <w:tcW w:w="1522" w:type="dxa"/>
          </w:tcPr>
          <w:p w:rsidR="00693A2D" w:rsidRPr="00322687" w:rsidRDefault="00693A2D" w:rsidP="00693A2D">
            <w:pPr>
              <w:tabs>
                <w:tab w:val="decimal" w:pos="1003"/>
              </w:tabs>
              <w:rPr>
                <w:rFonts w:ascii="Arial" w:hAnsi="Arial" w:cs="Arial"/>
                <w:sz w:val="20"/>
              </w:rPr>
            </w:pPr>
          </w:p>
        </w:tc>
        <w:tc>
          <w:tcPr>
            <w:tcW w:w="1359" w:type="dxa"/>
          </w:tcPr>
          <w:p w:rsidR="00693A2D" w:rsidRPr="00322687" w:rsidRDefault="00693A2D" w:rsidP="00693A2D">
            <w:pPr>
              <w:tabs>
                <w:tab w:val="decimal" w:pos="1062"/>
              </w:tabs>
              <w:rPr>
                <w:rFonts w:ascii="Arial" w:hAnsi="Arial" w:cs="Arial"/>
                <w:spacing w:val="-24"/>
                <w:sz w:val="20"/>
              </w:rPr>
            </w:pPr>
            <w:r w:rsidRPr="00322687">
              <w:rPr>
                <w:rFonts w:ascii="Arial" w:hAnsi="Arial" w:cs="Arial"/>
                <w:spacing w:val="-24"/>
                <w:sz w:val="20"/>
              </w:rPr>
              <w:t>-----------------</w:t>
            </w:r>
          </w:p>
        </w:tc>
        <w:tc>
          <w:tcPr>
            <w:tcW w:w="1359" w:type="dxa"/>
          </w:tcPr>
          <w:p w:rsidR="00693A2D" w:rsidRPr="00322687" w:rsidRDefault="00693A2D" w:rsidP="00693A2D">
            <w:pPr>
              <w:tabs>
                <w:tab w:val="decimal" w:pos="1061"/>
              </w:tabs>
              <w:rPr>
                <w:rFonts w:ascii="Arial" w:hAnsi="Arial" w:cs="Arial"/>
                <w:spacing w:val="-24"/>
                <w:sz w:val="20"/>
              </w:rPr>
            </w:pPr>
            <w:r w:rsidRPr="00322687">
              <w:rPr>
                <w:rFonts w:ascii="Arial" w:hAnsi="Arial" w:cs="Arial"/>
                <w:spacing w:val="-24"/>
                <w:sz w:val="20"/>
              </w:rPr>
              <w:t>------------------</w:t>
            </w:r>
          </w:p>
        </w:tc>
      </w:tr>
      <w:tr w:rsidR="00693A2D" w:rsidRPr="0092075E" w:rsidTr="00123477">
        <w:tc>
          <w:tcPr>
            <w:tcW w:w="537" w:type="dxa"/>
          </w:tcPr>
          <w:p w:rsidR="00693A2D" w:rsidRPr="00322687" w:rsidRDefault="00693A2D" w:rsidP="00693A2D">
            <w:pPr>
              <w:tabs>
                <w:tab w:val="decimal" w:pos="5400"/>
                <w:tab w:val="decimal" w:pos="6237"/>
                <w:tab w:val="center" w:pos="9214"/>
              </w:tabs>
              <w:rPr>
                <w:rFonts w:ascii="Arial" w:hAnsi="Arial" w:cs="Arial"/>
                <w:sz w:val="20"/>
              </w:rPr>
            </w:pPr>
          </w:p>
        </w:tc>
        <w:tc>
          <w:tcPr>
            <w:tcW w:w="3663" w:type="dxa"/>
          </w:tcPr>
          <w:p w:rsidR="00693A2D" w:rsidRPr="00322687" w:rsidRDefault="00693A2D" w:rsidP="00693A2D">
            <w:pPr>
              <w:tabs>
                <w:tab w:val="decimal" w:pos="5400"/>
                <w:tab w:val="decimal" w:pos="6237"/>
                <w:tab w:val="center" w:pos="9214"/>
              </w:tabs>
              <w:rPr>
                <w:rFonts w:ascii="Arial" w:hAnsi="Arial" w:cs="Arial"/>
                <w:sz w:val="20"/>
              </w:rPr>
            </w:pPr>
            <w:r w:rsidRPr="00322687">
              <w:rPr>
                <w:rFonts w:ascii="Arial" w:hAnsi="Arial" w:cs="Arial"/>
                <w:sz w:val="20"/>
              </w:rPr>
              <w:t>At 30 September 2017</w:t>
            </w:r>
          </w:p>
        </w:tc>
        <w:tc>
          <w:tcPr>
            <w:tcW w:w="1395" w:type="dxa"/>
          </w:tcPr>
          <w:p w:rsidR="00693A2D" w:rsidRPr="00322687" w:rsidRDefault="00693A2D" w:rsidP="00693A2D">
            <w:pPr>
              <w:tabs>
                <w:tab w:val="decimal" w:pos="1003"/>
              </w:tabs>
              <w:rPr>
                <w:rFonts w:ascii="Arial" w:hAnsi="Arial" w:cs="Arial"/>
                <w:sz w:val="20"/>
              </w:rPr>
            </w:pPr>
          </w:p>
        </w:tc>
        <w:tc>
          <w:tcPr>
            <w:tcW w:w="1522" w:type="dxa"/>
          </w:tcPr>
          <w:p w:rsidR="00693A2D" w:rsidRPr="00322687" w:rsidRDefault="00693A2D" w:rsidP="00693A2D">
            <w:pPr>
              <w:tabs>
                <w:tab w:val="decimal" w:pos="1003"/>
              </w:tabs>
              <w:rPr>
                <w:rFonts w:ascii="Arial" w:hAnsi="Arial" w:cs="Arial"/>
                <w:sz w:val="20"/>
              </w:rPr>
            </w:pPr>
          </w:p>
        </w:tc>
        <w:tc>
          <w:tcPr>
            <w:tcW w:w="1359" w:type="dxa"/>
          </w:tcPr>
          <w:p w:rsidR="00693A2D" w:rsidRPr="00322687" w:rsidRDefault="001924E1" w:rsidP="00693A2D">
            <w:pPr>
              <w:tabs>
                <w:tab w:val="decimal" w:pos="1076"/>
              </w:tabs>
              <w:rPr>
                <w:rFonts w:ascii="Arial" w:hAnsi="Arial" w:cs="Arial"/>
                <w:sz w:val="20"/>
              </w:rPr>
            </w:pPr>
            <w:r w:rsidRPr="00322687">
              <w:rPr>
                <w:rFonts w:ascii="Arial" w:hAnsi="Arial" w:cs="Arial"/>
                <w:sz w:val="20"/>
              </w:rPr>
              <w:t>67</w:t>
            </w:r>
            <w:r w:rsidR="00677E41">
              <w:rPr>
                <w:rFonts w:ascii="Arial" w:hAnsi="Arial" w:cs="Arial"/>
                <w:sz w:val="20"/>
              </w:rPr>
              <w:t>,</w:t>
            </w:r>
            <w:r w:rsidRPr="00322687">
              <w:rPr>
                <w:rFonts w:ascii="Arial" w:hAnsi="Arial" w:cs="Arial"/>
                <w:sz w:val="20"/>
              </w:rPr>
              <w:t>522</w:t>
            </w:r>
          </w:p>
        </w:tc>
        <w:tc>
          <w:tcPr>
            <w:tcW w:w="1359" w:type="dxa"/>
          </w:tcPr>
          <w:p w:rsidR="00693A2D" w:rsidRPr="0092075E" w:rsidRDefault="00B25DC1" w:rsidP="00693A2D">
            <w:pPr>
              <w:tabs>
                <w:tab w:val="decimal" w:pos="1061"/>
              </w:tabs>
              <w:rPr>
                <w:rFonts w:ascii="Arial" w:hAnsi="Arial" w:cs="Arial"/>
                <w:sz w:val="20"/>
              </w:rPr>
            </w:pPr>
            <w:r w:rsidRPr="00322687">
              <w:rPr>
                <w:rFonts w:ascii="Arial" w:hAnsi="Arial" w:cs="Arial"/>
                <w:sz w:val="20"/>
              </w:rPr>
              <w:t>59,665</w:t>
            </w:r>
          </w:p>
        </w:tc>
      </w:tr>
      <w:tr w:rsidR="00693A2D" w:rsidRPr="0092075E"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92075E" w:rsidRDefault="00693A2D" w:rsidP="00693A2D">
            <w:pPr>
              <w:tabs>
                <w:tab w:val="decimal" w:pos="5400"/>
                <w:tab w:val="decimal" w:pos="6237"/>
                <w:tab w:val="center" w:pos="9214"/>
              </w:tabs>
              <w:rPr>
                <w:rFonts w:ascii="Arial" w:hAnsi="Arial" w:cs="Arial"/>
                <w:sz w:val="20"/>
              </w:rPr>
            </w:pPr>
          </w:p>
        </w:tc>
        <w:tc>
          <w:tcPr>
            <w:tcW w:w="1395" w:type="dxa"/>
          </w:tcPr>
          <w:p w:rsidR="00693A2D" w:rsidRPr="0092075E" w:rsidRDefault="00693A2D" w:rsidP="00693A2D">
            <w:pPr>
              <w:tabs>
                <w:tab w:val="decimal" w:pos="1003"/>
              </w:tabs>
              <w:rPr>
                <w:rFonts w:ascii="Arial" w:hAnsi="Arial" w:cs="Arial"/>
                <w:spacing w:val="-24"/>
                <w:sz w:val="20"/>
              </w:rPr>
            </w:pPr>
          </w:p>
        </w:tc>
        <w:tc>
          <w:tcPr>
            <w:tcW w:w="1522" w:type="dxa"/>
          </w:tcPr>
          <w:p w:rsidR="00693A2D" w:rsidRPr="0092075E" w:rsidRDefault="00693A2D" w:rsidP="00693A2D">
            <w:pPr>
              <w:tabs>
                <w:tab w:val="decimal" w:pos="1003"/>
              </w:tabs>
              <w:rPr>
                <w:rFonts w:ascii="Arial" w:hAnsi="Arial" w:cs="Arial"/>
                <w:spacing w:val="-24"/>
                <w:sz w:val="20"/>
              </w:rPr>
            </w:pPr>
          </w:p>
        </w:tc>
        <w:tc>
          <w:tcPr>
            <w:tcW w:w="1359" w:type="dxa"/>
          </w:tcPr>
          <w:p w:rsidR="00693A2D" w:rsidRPr="0092075E" w:rsidRDefault="00693A2D" w:rsidP="00693A2D">
            <w:pPr>
              <w:tabs>
                <w:tab w:val="decimal" w:pos="1076"/>
              </w:tabs>
              <w:rPr>
                <w:rFonts w:ascii="Arial" w:hAnsi="Arial" w:cs="Arial"/>
                <w:spacing w:val="-24"/>
                <w:sz w:val="20"/>
              </w:rPr>
            </w:pPr>
            <w:r w:rsidRPr="0092075E">
              <w:rPr>
                <w:rFonts w:ascii="Arial" w:hAnsi="Arial" w:cs="Arial"/>
                <w:spacing w:val="-24"/>
                <w:sz w:val="20"/>
              </w:rPr>
              <w:t>------------------</w:t>
            </w:r>
          </w:p>
        </w:tc>
        <w:tc>
          <w:tcPr>
            <w:tcW w:w="1359" w:type="dxa"/>
          </w:tcPr>
          <w:p w:rsidR="00693A2D" w:rsidRPr="0092075E" w:rsidRDefault="00693A2D" w:rsidP="00693A2D">
            <w:pPr>
              <w:tabs>
                <w:tab w:val="decimal" w:pos="1061"/>
              </w:tabs>
              <w:rPr>
                <w:rFonts w:ascii="Arial" w:hAnsi="Arial" w:cs="Arial"/>
                <w:spacing w:val="-24"/>
                <w:sz w:val="20"/>
              </w:rPr>
            </w:pPr>
            <w:r w:rsidRPr="0092075E">
              <w:rPr>
                <w:rFonts w:ascii="Arial" w:hAnsi="Arial" w:cs="Arial"/>
                <w:spacing w:val="-24"/>
                <w:sz w:val="20"/>
              </w:rPr>
              <w:t>-------------------</w:t>
            </w:r>
          </w:p>
        </w:tc>
      </w:tr>
      <w:tr w:rsidR="00693A2D" w:rsidRPr="0092075E"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92075E" w:rsidRDefault="00693A2D" w:rsidP="00693A2D">
            <w:pPr>
              <w:tabs>
                <w:tab w:val="decimal" w:pos="5400"/>
                <w:tab w:val="decimal" w:pos="6237"/>
                <w:tab w:val="center" w:pos="9214"/>
              </w:tabs>
              <w:rPr>
                <w:rFonts w:ascii="Arial" w:hAnsi="Arial" w:cs="Arial"/>
                <w:b/>
                <w:sz w:val="20"/>
              </w:rPr>
            </w:pPr>
            <w:r w:rsidRPr="0092075E">
              <w:rPr>
                <w:rFonts w:ascii="Arial" w:hAnsi="Arial" w:cs="Arial"/>
                <w:b/>
                <w:sz w:val="20"/>
              </w:rPr>
              <w:t>Depreciation</w:t>
            </w:r>
          </w:p>
        </w:tc>
        <w:tc>
          <w:tcPr>
            <w:tcW w:w="1395" w:type="dxa"/>
          </w:tcPr>
          <w:p w:rsidR="00693A2D" w:rsidRPr="0092075E" w:rsidRDefault="00693A2D" w:rsidP="00693A2D">
            <w:pPr>
              <w:tabs>
                <w:tab w:val="decimal" w:pos="5400"/>
                <w:tab w:val="decimal" w:pos="6237"/>
                <w:tab w:val="center" w:pos="9214"/>
              </w:tabs>
              <w:rPr>
                <w:rFonts w:ascii="Arial" w:hAnsi="Arial" w:cs="Arial"/>
                <w:sz w:val="20"/>
              </w:rPr>
            </w:pPr>
          </w:p>
        </w:tc>
        <w:tc>
          <w:tcPr>
            <w:tcW w:w="1522" w:type="dxa"/>
          </w:tcPr>
          <w:p w:rsidR="00693A2D" w:rsidRPr="0092075E" w:rsidRDefault="00693A2D" w:rsidP="00693A2D">
            <w:pPr>
              <w:tabs>
                <w:tab w:val="decimal" w:pos="5400"/>
                <w:tab w:val="decimal" w:pos="6237"/>
                <w:tab w:val="center" w:pos="9214"/>
              </w:tabs>
              <w:rPr>
                <w:rFonts w:ascii="Arial" w:hAnsi="Arial" w:cs="Arial"/>
                <w:sz w:val="20"/>
              </w:rPr>
            </w:pPr>
          </w:p>
        </w:tc>
        <w:tc>
          <w:tcPr>
            <w:tcW w:w="1359" w:type="dxa"/>
          </w:tcPr>
          <w:p w:rsidR="00693A2D" w:rsidRPr="0092075E" w:rsidRDefault="00693A2D" w:rsidP="00693A2D">
            <w:pPr>
              <w:tabs>
                <w:tab w:val="decimal" w:pos="5400"/>
                <w:tab w:val="decimal" w:pos="6237"/>
                <w:tab w:val="center" w:pos="9214"/>
              </w:tabs>
              <w:rPr>
                <w:rFonts w:ascii="Arial" w:hAnsi="Arial" w:cs="Arial"/>
                <w:sz w:val="20"/>
              </w:rPr>
            </w:pPr>
          </w:p>
        </w:tc>
        <w:tc>
          <w:tcPr>
            <w:tcW w:w="1359" w:type="dxa"/>
          </w:tcPr>
          <w:p w:rsidR="00693A2D" w:rsidRPr="0092075E" w:rsidRDefault="00693A2D" w:rsidP="00693A2D">
            <w:pPr>
              <w:tabs>
                <w:tab w:val="decimal" w:pos="1005"/>
                <w:tab w:val="decimal" w:pos="5400"/>
                <w:tab w:val="decimal" w:pos="6237"/>
                <w:tab w:val="center" w:pos="9214"/>
              </w:tabs>
              <w:rPr>
                <w:rFonts w:ascii="Arial" w:hAnsi="Arial" w:cs="Arial"/>
                <w:sz w:val="20"/>
              </w:rPr>
            </w:pPr>
          </w:p>
        </w:tc>
      </w:tr>
      <w:tr w:rsidR="00693A2D" w:rsidRPr="0092075E"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92075E" w:rsidRDefault="00693A2D" w:rsidP="00693A2D">
            <w:pPr>
              <w:tabs>
                <w:tab w:val="decimal" w:pos="5400"/>
                <w:tab w:val="decimal" w:pos="6237"/>
                <w:tab w:val="center" w:pos="9214"/>
              </w:tabs>
              <w:rPr>
                <w:rFonts w:ascii="Arial" w:hAnsi="Arial" w:cs="Arial"/>
                <w:sz w:val="20"/>
              </w:rPr>
            </w:pPr>
            <w:r w:rsidRPr="0092075E">
              <w:rPr>
                <w:rFonts w:ascii="Arial" w:hAnsi="Arial" w:cs="Arial"/>
                <w:sz w:val="20"/>
              </w:rPr>
              <w:t xml:space="preserve">At 1 October </w:t>
            </w:r>
            <w:r>
              <w:rPr>
                <w:rFonts w:ascii="Arial" w:hAnsi="Arial" w:cs="Arial"/>
                <w:sz w:val="20"/>
              </w:rPr>
              <w:t>2016</w:t>
            </w:r>
          </w:p>
        </w:tc>
        <w:tc>
          <w:tcPr>
            <w:tcW w:w="1395" w:type="dxa"/>
          </w:tcPr>
          <w:p w:rsidR="00693A2D" w:rsidRPr="0092075E" w:rsidRDefault="00693A2D" w:rsidP="00693A2D">
            <w:pPr>
              <w:tabs>
                <w:tab w:val="decimal" w:pos="1003"/>
              </w:tabs>
              <w:rPr>
                <w:rFonts w:ascii="Arial" w:hAnsi="Arial" w:cs="Arial"/>
                <w:sz w:val="20"/>
              </w:rPr>
            </w:pPr>
          </w:p>
        </w:tc>
        <w:tc>
          <w:tcPr>
            <w:tcW w:w="1522" w:type="dxa"/>
          </w:tcPr>
          <w:p w:rsidR="00693A2D" w:rsidRPr="0092075E" w:rsidRDefault="00693A2D" w:rsidP="00693A2D">
            <w:pPr>
              <w:tabs>
                <w:tab w:val="decimal" w:pos="1003"/>
              </w:tabs>
              <w:rPr>
                <w:rFonts w:ascii="Arial" w:hAnsi="Arial" w:cs="Arial"/>
                <w:sz w:val="20"/>
              </w:rPr>
            </w:pPr>
          </w:p>
        </w:tc>
        <w:tc>
          <w:tcPr>
            <w:tcW w:w="1359" w:type="dxa"/>
          </w:tcPr>
          <w:p w:rsidR="00693A2D" w:rsidRPr="0092075E" w:rsidRDefault="00693A2D" w:rsidP="00693A2D">
            <w:pPr>
              <w:tabs>
                <w:tab w:val="decimal" w:pos="1076"/>
              </w:tabs>
              <w:rPr>
                <w:rFonts w:ascii="Arial" w:hAnsi="Arial" w:cs="Arial"/>
                <w:sz w:val="20"/>
              </w:rPr>
            </w:pPr>
            <w:r w:rsidRPr="0092075E">
              <w:rPr>
                <w:rFonts w:ascii="Arial" w:hAnsi="Arial" w:cs="Arial"/>
                <w:sz w:val="20"/>
              </w:rPr>
              <w:t>28,644</w:t>
            </w:r>
          </w:p>
        </w:tc>
        <w:tc>
          <w:tcPr>
            <w:tcW w:w="1359" w:type="dxa"/>
          </w:tcPr>
          <w:p w:rsidR="00693A2D" w:rsidRPr="0092075E" w:rsidRDefault="00693A2D" w:rsidP="00693A2D">
            <w:pPr>
              <w:tabs>
                <w:tab w:val="decimal" w:pos="1076"/>
              </w:tabs>
              <w:rPr>
                <w:rFonts w:ascii="Arial" w:hAnsi="Arial" w:cs="Arial"/>
                <w:sz w:val="20"/>
              </w:rPr>
            </w:pPr>
            <w:r w:rsidRPr="0092075E">
              <w:rPr>
                <w:rFonts w:ascii="Arial" w:hAnsi="Arial" w:cs="Arial"/>
                <w:sz w:val="20"/>
              </w:rPr>
              <w:t>20,787</w:t>
            </w:r>
          </w:p>
        </w:tc>
      </w:tr>
      <w:tr w:rsidR="00693A2D" w:rsidRPr="0092075E"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92075E" w:rsidRDefault="00693A2D" w:rsidP="00693A2D">
            <w:pPr>
              <w:tabs>
                <w:tab w:val="decimal" w:pos="5400"/>
                <w:tab w:val="decimal" w:pos="6237"/>
                <w:tab w:val="center" w:pos="9214"/>
              </w:tabs>
              <w:rPr>
                <w:rFonts w:ascii="Arial" w:hAnsi="Arial" w:cs="Arial"/>
                <w:sz w:val="20"/>
              </w:rPr>
            </w:pPr>
            <w:r w:rsidRPr="0092075E">
              <w:rPr>
                <w:rFonts w:ascii="Arial" w:hAnsi="Arial" w:cs="Arial"/>
                <w:sz w:val="20"/>
              </w:rPr>
              <w:t>Charge for year</w:t>
            </w:r>
          </w:p>
        </w:tc>
        <w:tc>
          <w:tcPr>
            <w:tcW w:w="1395" w:type="dxa"/>
          </w:tcPr>
          <w:p w:rsidR="00693A2D" w:rsidRPr="0092075E" w:rsidRDefault="00693A2D" w:rsidP="00693A2D">
            <w:pPr>
              <w:tabs>
                <w:tab w:val="decimal" w:pos="1003"/>
              </w:tabs>
              <w:rPr>
                <w:rFonts w:ascii="Arial" w:hAnsi="Arial" w:cs="Arial"/>
                <w:sz w:val="20"/>
              </w:rPr>
            </w:pPr>
          </w:p>
        </w:tc>
        <w:tc>
          <w:tcPr>
            <w:tcW w:w="1522" w:type="dxa"/>
          </w:tcPr>
          <w:p w:rsidR="00693A2D" w:rsidRPr="0092075E" w:rsidRDefault="00693A2D" w:rsidP="00693A2D">
            <w:pPr>
              <w:tabs>
                <w:tab w:val="decimal" w:pos="1003"/>
              </w:tabs>
              <w:rPr>
                <w:rFonts w:ascii="Arial" w:hAnsi="Arial" w:cs="Arial"/>
                <w:sz w:val="20"/>
              </w:rPr>
            </w:pPr>
          </w:p>
        </w:tc>
        <w:tc>
          <w:tcPr>
            <w:tcW w:w="1359" w:type="dxa"/>
          </w:tcPr>
          <w:p w:rsidR="00693A2D" w:rsidRPr="0092075E" w:rsidRDefault="001924E1" w:rsidP="00693A2D">
            <w:pPr>
              <w:tabs>
                <w:tab w:val="decimal" w:pos="1076"/>
              </w:tabs>
              <w:rPr>
                <w:rFonts w:ascii="Arial" w:hAnsi="Arial" w:cs="Arial"/>
                <w:sz w:val="20"/>
              </w:rPr>
            </w:pPr>
            <w:r>
              <w:rPr>
                <w:rFonts w:ascii="Arial" w:hAnsi="Arial" w:cs="Arial"/>
                <w:sz w:val="20"/>
              </w:rPr>
              <w:t>14,13</w:t>
            </w:r>
            <w:r w:rsidR="00C569FF">
              <w:rPr>
                <w:rFonts w:ascii="Arial" w:hAnsi="Arial" w:cs="Arial"/>
                <w:sz w:val="20"/>
              </w:rPr>
              <w:t>5</w:t>
            </w:r>
          </w:p>
        </w:tc>
        <w:tc>
          <w:tcPr>
            <w:tcW w:w="1359" w:type="dxa"/>
          </w:tcPr>
          <w:p w:rsidR="00693A2D" w:rsidRPr="0092075E" w:rsidRDefault="001924E1" w:rsidP="00693A2D">
            <w:pPr>
              <w:tabs>
                <w:tab w:val="decimal" w:pos="1076"/>
              </w:tabs>
              <w:rPr>
                <w:rFonts w:ascii="Arial" w:hAnsi="Arial" w:cs="Arial"/>
                <w:sz w:val="20"/>
              </w:rPr>
            </w:pPr>
            <w:r>
              <w:rPr>
                <w:rFonts w:ascii="Arial" w:hAnsi="Arial" w:cs="Arial"/>
                <w:sz w:val="20"/>
              </w:rPr>
              <w:t>14,13</w:t>
            </w:r>
            <w:r w:rsidR="00C64649">
              <w:rPr>
                <w:rFonts w:ascii="Arial" w:hAnsi="Arial" w:cs="Arial"/>
                <w:sz w:val="20"/>
              </w:rPr>
              <w:t>5</w:t>
            </w:r>
          </w:p>
        </w:tc>
      </w:tr>
      <w:tr w:rsidR="00693A2D" w:rsidRPr="0092075E"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92075E" w:rsidRDefault="00693A2D" w:rsidP="00693A2D">
            <w:pPr>
              <w:tabs>
                <w:tab w:val="decimal" w:pos="5400"/>
                <w:tab w:val="decimal" w:pos="6237"/>
                <w:tab w:val="center" w:pos="9214"/>
              </w:tabs>
              <w:rPr>
                <w:rFonts w:ascii="Arial" w:hAnsi="Arial" w:cs="Arial"/>
                <w:sz w:val="20"/>
              </w:rPr>
            </w:pPr>
          </w:p>
        </w:tc>
        <w:tc>
          <w:tcPr>
            <w:tcW w:w="1395" w:type="dxa"/>
          </w:tcPr>
          <w:p w:rsidR="00693A2D" w:rsidRPr="0092075E" w:rsidRDefault="00693A2D" w:rsidP="00693A2D">
            <w:pPr>
              <w:tabs>
                <w:tab w:val="decimal" w:pos="1003"/>
              </w:tabs>
              <w:rPr>
                <w:rFonts w:ascii="Arial" w:hAnsi="Arial" w:cs="Arial"/>
                <w:sz w:val="20"/>
              </w:rPr>
            </w:pPr>
          </w:p>
        </w:tc>
        <w:tc>
          <w:tcPr>
            <w:tcW w:w="1522" w:type="dxa"/>
          </w:tcPr>
          <w:p w:rsidR="00693A2D" w:rsidRPr="0092075E" w:rsidRDefault="00693A2D" w:rsidP="00693A2D">
            <w:pPr>
              <w:tabs>
                <w:tab w:val="decimal" w:pos="1003"/>
              </w:tabs>
              <w:rPr>
                <w:rFonts w:ascii="Arial" w:hAnsi="Arial" w:cs="Arial"/>
                <w:sz w:val="20"/>
              </w:rPr>
            </w:pPr>
          </w:p>
        </w:tc>
        <w:tc>
          <w:tcPr>
            <w:tcW w:w="1359" w:type="dxa"/>
          </w:tcPr>
          <w:p w:rsidR="00693A2D" w:rsidRPr="0092075E" w:rsidRDefault="00693A2D" w:rsidP="00693A2D">
            <w:pPr>
              <w:tabs>
                <w:tab w:val="decimal" w:pos="1076"/>
              </w:tabs>
              <w:rPr>
                <w:rFonts w:ascii="Arial" w:hAnsi="Arial" w:cs="Arial"/>
                <w:spacing w:val="-24"/>
                <w:sz w:val="20"/>
              </w:rPr>
            </w:pPr>
            <w:r w:rsidRPr="0092075E">
              <w:rPr>
                <w:rFonts w:ascii="Arial" w:hAnsi="Arial" w:cs="Arial"/>
                <w:spacing w:val="-24"/>
                <w:sz w:val="20"/>
              </w:rPr>
              <w:t>-----------------</w:t>
            </w:r>
          </w:p>
        </w:tc>
        <w:tc>
          <w:tcPr>
            <w:tcW w:w="1359" w:type="dxa"/>
          </w:tcPr>
          <w:p w:rsidR="00693A2D" w:rsidRPr="0092075E" w:rsidRDefault="00693A2D" w:rsidP="00693A2D">
            <w:pPr>
              <w:tabs>
                <w:tab w:val="decimal" w:pos="1076"/>
              </w:tabs>
              <w:rPr>
                <w:rFonts w:ascii="Arial" w:hAnsi="Arial" w:cs="Arial"/>
                <w:spacing w:val="-24"/>
                <w:sz w:val="20"/>
              </w:rPr>
            </w:pPr>
            <w:r w:rsidRPr="0092075E">
              <w:rPr>
                <w:rFonts w:ascii="Arial" w:hAnsi="Arial" w:cs="Arial"/>
                <w:spacing w:val="-24"/>
                <w:sz w:val="20"/>
              </w:rPr>
              <w:t>-----------------</w:t>
            </w:r>
          </w:p>
        </w:tc>
      </w:tr>
      <w:tr w:rsidR="00693A2D" w:rsidRPr="0092075E"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92075E" w:rsidRDefault="00693A2D" w:rsidP="00693A2D">
            <w:pPr>
              <w:tabs>
                <w:tab w:val="decimal" w:pos="5400"/>
                <w:tab w:val="decimal" w:pos="6237"/>
                <w:tab w:val="center" w:pos="9214"/>
              </w:tabs>
              <w:rPr>
                <w:rFonts w:ascii="Arial" w:hAnsi="Arial" w:cs="Arial"/>
                <w:sz w:val="20"/>
              </w:rPr>
            </w:pPr>
            <w:r w:rsidRPr="0092075E">
              <w:rPr>
                <w:rFonts w:ascii="Arial" w:hAnsi="Arial" w:cs="Arial"/>
                <w:sz w:val="20"/>
              </w:rPr>
              <w:t xml:space="preserve">At 30 September </w:t>
            </w:r>
            <w:r>
              <w:rPr>
                <w:rFonts w:ascii="Arial" w:hAnsi="Arial" w:cs="Arial"/>
                <w:sz w:val="20"/>
              </w:rPr>
              <w:t>2017</w:t>
            </w:r>
          </w:p>
        </w:tc>
        <w:tc>
          <w:tcPr>
            <w:tcW w:w="1395" w:type="dxa"/>
          </w:tcPr>
          <w:p w:rsidR="00693A2D" w:rsidRPr="0092075E" w:rsidRDefault="00693A2D" w:rsidP="00693A2D">
            <w:pPr>
              <w:tabs>
                <w:tab w:val="decimal" w:pos="1003"/>
              </w:tabs>
              <w:rPr>
                <w:rFonts w:ascii="Arial" w:hAnsi="Arial" w:cs="Arial"/>
                <w:sz w:val="20"/>
              </w:rPr>
            </w:pPr>
          </w:p>
        </w:tc>
        <w:tc>
          <w:tcPr>
            <w:tcW w:w="1522" w:type="dxa"/>
          </w:tcPr>
          <w:p w:rsidR="00693A2D" w:rsidRPr="0092075E" w:rsidRDefault="00693A2D" w:rsidP="00693A2D">
            <w:pPr>
              <w:tabs>
                <w:tab w:val="decimal" w:pos="1003"/>
              </w:tabs>
              <w:rPr>
                <w:rFonts w:ascii="Arial" w:hAnsi="Arial" w:cs="Arial"/>
                <w:sz w:val="20"/>
              </w:rPr>
            </w:pPr>
          </w:p>
        </w:tc>
        <w:tc>
          <w:tcPr>
            <w:tcW w:w="1359" w:type="dxa"/>
          </w:tcPr>
          <w:p w:rsidR="00693A2D" w:rsidRPr="0092075E" w:rsidRDefault="00C569FF" w:rsidP="00693A2D">
            <w:pPr>
              <w:tabs>
                <w:tab w:val="decimal" w:pos="1076"/>
              </w:tabs>
              <w:rPr>
                <w:rFonts w:ascii="Arial" w:hAnsi="Arial" w:cs="Arial"/>
                <w:sz w:val="20"/>
              </w:rPr>
            </w:pPr>
            <w:r>
              <w:rPr>
                <w:rFonts w:ascii="Arial" w:hAnsi="Arial" w:cs="Arial"/>
                <w:sz w:val="20"/>
              </w:rPr>
              <w:t>42,779</w:t>
            </w:r>
          </w:p>
        </w:tc>
        <w:tc>
          <w:tcPr>
            <w:tcW w:w="1359" w:type="dxa"/>
          </w:tcPr>
          <w:p w:rsidR="00693A2D" w:rsidRPr="0092075E" w:rsidRDefault="00B25DC1" w:rsidP="00693A2D">
            <w:pPr>
              <w:tabs>
                <w:tab w:val="decimal" w:pos="1076"/>
              </w:tabs>
              <w:rPr>
                <w:rFonts w:ascii="Arial" w:hAnsi="Arial" w:cs="Arial"/>
                <w:sz w:val="20"/>
              </w:rPr>
            </w:pPr>
            <w:r>
              <w:rPr>
                <w:rFonts w:ascii="Arial" w:hAnsi="Arial" w:cs="Arial"/>
                <w:sz w:val="20"/>
              </w:rPr>
              <w:t>34,92</w:t>
            </w:r>
            <w:r w:rsidR="00C64649">
              <w:rPr>
                <w:rFonts w:ascii="Arial" w:hAnsi="Arial" w:cs="Arial"/>
                <w:sz w:val="20"/>
              </w:rPr>
              <w:t>2</w:t>
            </w:r>
          </w:p>
        </w:tc>
      </w:tr>
      <w:tr w:rsidR="00693A2D" w:rsidRPr="0092075E"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92075E" w:rsidRDefault="00693A2D" w:rsidP="00693A2D">
            <w:pPr>
              <w:tabs>
                <w:tab w:val="decimal" w:pos="5400"/>
                <w:tab w:val="decimal" w:pos="6237"/>
                <w:tab w:val="center" w:pos="9214"/>
              </w:tabs>
              <w:rPr>
                <w:rFonts w:ascii="Arial" w:hAnsi="Arial" w:cs="Arial"/>
                <w:sz w:val="20"/>
              </w:rPr>
            </w:pPr>
          </w:p>
        </w:tc>
        <w:tc>
          <w:tcPr>
            <w:tcW w:w="1395" w:type="dxa"/>
          </w:tcPr>
          <w:p w:rsidR="00693A2D" w:rsidRPr="0092075E" w:rsidRDefault="00693A2D" w:rsidP="00693A2D">
            <w:pPr>
              <w:tabs>
                <w:tab w:val="decimal" w:pos="1003"/>
              </w:tabs>
              <w:rPr>
                <w:rFonts w:ascii="Arial" w:hAnsi="Arial" w:cs="Arial"/>
                <w:spacing w:val="-24"/>
                <w:sz w:val="20"/>
              </w:rPr>
            </w:pPr>
          </w:p>
        </w:tc>
        <w:tc>
          <w:tcPr>
            <w:tcW w:w="1522" w:type="dxa"/>
          </w:tcPr>
          <w:p w:rsidR="00693A2D" w:rsidRPr="0092075E" w:rsidRDefault="00693A2D" w:rsidP="00693A2D">
            <w:pPr>
              <w:tabs>
                <w:tab w:val="decimal" w:pos="1003"/>
              </w:tabs>
              <w:rPr>
                <w:rFonts w:ascii="Arial" w:hAnsi="Arial" w:cs="Arial"/>
                <w:spacing w:val="-24"/>
                <w:sz w:val="20"/>
              </w:rPr>
            </w:pPr>
          </w:p>
        </w:tc>
        <w:tc>
          <w:tcPr>
            <w:tcW w:w="1359" w:type="dxa"/>
          </w:tcPr>
          <w:p w:rsidR="00693A2D" w:rsidRPr="0092075E" w:rsidRDefault="00693A2D" w:rsidP="00693A2D">
            <w:pPr>
              <w:tabs>
                <w:tab w:val="decimal" w:pos="1076"/>
              </w:tabs>
              <w:rPr>
                <w:rFonts w:ascii="Arial" w:hAnsi="Arial" w:cs="Arial"/>
                <w:spacing w:val="-24"/>
                <w:sz w:val="20"/>
              </w:rPr>
            </w:pPr>
            <w:r w:rsidRPr="0092075E">
              <w:rPr>
                <w:rFonts w:ascii="Arial" w:hAnsi="Arial" w:cs="Arial"/>
                <w:spacing w:val="-24"/>
                <w:sz w:val="20"/>
              </w:rPr>
              <w:t>------------------</w:t>
            </w:r>
          </w:p>
        </w:tc>
        <w:tc>
          <w:tcPr>
            <w:tcW w:w="1359" w:type="dxa"/>
          </w:tcPr>
          <w:p w:rsidR="00693A2D" w:rsidRPr="0092075E" w:rsidRDefault="00693A2D" w:rsidP="00693A2D">
            <w:pPr>
              <w:tabs>
                <w:tab w:val="decimal" w:pos="1076"/>
              </w:tabs>
              <w:rPr>
                <w:rFonts w:ascii="Arial" w:hAnsi="Arial" w:cs="Arial"/>
                <w:spacing w:val="-24"/>
                <w:sz w:val="20"/>
              </w:rPr>
            </w:pPr>
            <w:r w:rsidRPr="0092075E">
              <w:rPr>
                <w:rFonts w:ascii="Arial" w:hAnsi="Arial" w:cs="Arial"/>
                <w:spacing w:val="-24"/>
                <w:sz w:val="20"/>
              </w:rPr>
              <w:t>------------------</w:t>
            </w:r>
          </w:p>
        </w:tc>
      </w:tr>
      <w:tr w:rsidR="00693A2D" w:rsidRPr="0092075E"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92075E" w:rsidRDefault="00693A2D" w:rsidP="00693A2D">
            <w:pPr>
              <w:tabs>
                <w:tab w:val="decimal" w:pos="5400"/>
                <w:tab w:val="decimal" w:pos="6237"/>
                <w:tab w:val="center" w:pos="9214"/>
              </w:tabs>
              <w:rPr>
                <w:rFonts w:ascii="Arial" w:hAnsi="Arial" w:cs="Arial"/>
                <w:b/>
                <w:sz w:val="20"/>
              </w:rPr>
            </w:pPr>
            <w:r w:rsidRPr="0092075E">
              <w:rPr>
                <w:rFonts w:ascii="Arial" w:hAnsi="Arial" w:cs="Arial"/>
                <w:b/>
                <w:sz w:val="20"/>
              </w:rPr>
              <w:t>Net Book Value</w:t>
            </w:r>
          </w:p>
        </w:tc>
        <w:tc>
          <w:tcPr>
            <w:tcW w:w="1395" w:type="dxa"/>
          </w:tcPr>
          <w:p w:rsidR="00693A2D" w:rsidRPr="0092075E" w:rsidRDefault="00693A2D" w:rsidP="00693A2D">
            <w:pPr>
              <w:tabs>
                <w:tab w:val="decimal" w:pos="5400"/>
                <w:tab w:val="decimal" w:pos="6237"/>
                <w:tab w:val="center" w:pos="9214"/>
              </w:tabs>
              <w:rPr>
                <w:rFonts w:ascii="Arial" w:hAnsi="Arial" w:cs="Arial"/>
                <w:sz w:val="20"/>
              </w:rPr>
            </w:pPr>
          </w:p>
        </w:tc>
        <w:tc>
          <w:tcPr>
            <w:tcW w:w="1522" w:type="dxa"/>
          </w:tcPr>
          <w:p w:rsidR="00693A2D" w:rsidRPr="0092075E" w:rsidRDefault="00693A2D" w:rsidP="00693A2D">
            <w:pPr>
              <w:tabs>
                <w:tab w:val="decimal" w:pos="5400"/>
                <w:tab w:val="decimal" w:pos="6237"/>
                <w:tab w:val="center" w:pos="9214"/>
              </w:tabs>
              <w:rPr>
                <w:rFonts w:ascii="Arial" w:hAnsi="Arial" w:cs="Arial"/>
                <w:sz w:val="20"/>
              </w:rPr>
            </w:pPr>
          </w:p>
        </w:tc>
        <w:tc>
          <w:tcPr>
            <w:tcW w:w="1359" w:type="dxa"/>
          </w:tcPr>
          <w:p w:rsidR="00693A2D" w:rsidRPr="0092075E" w:rsidRDefault="00693A2D" w:rsidP="00693A2D">
            <w:pPr>
              <w:tabs>
                <w:tab w:val="decimal" w:pos="1076"/>
                <w:tab w:val="decimal" w:pos="5400"/>
                <w:tab w:val="decimal" w:pos="6237"/>
                <w:tab w:val="center" w:pos="9214"/>
              </w:tabs>
              <w:rPr>
                <w:rFonts w:ascii="Arial" w:hAnsi="Arial" w:cs="Arial"/>
                <w:sz w:val="20"/>
              </w:rPr>
            </w:pPr>
          </w:p>
        </w:tc>
        <w:tc>
          <w:tcPr>
            <w:tcW w:w="1359" w:type="dxa"/>
          </w:tcPr>
          <w:p w:rsidR="00693A2D" w:rsidRPr="0092075E" w:rsidRDefault="00693A2D" w:rsidP="00693A2D">
            <w:pPr>
              <w:tabs>
                <w:tab w:val="decimal" w:pos="1076"/>
                <w:tab w:val="decimal" w:pos="5400"/>
                <w:tab w:val="decimal" w:pos="6237"/>
                <w:tab w:val="center" w:pos="9214"/>
              </w:tabs>
              <w:rPr>
                <w:rFonts w:ascii="Arial" w:hAnsi="Arial" w:cs="Arial"/>
                <w:sz w:val="20"/>
              </w:rPr>
            </w:pPr>
          </w:p>
        </w:tc>
      </w:tr>
      <w:tr w:rsidR="00693A2D" w:rsidRPr="0092075E"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92075E" w:rsidRDefault="00693A2D" w:rsidP="00693A2D">
            <w:pPr>
              <w:tabs>
                <w:tab w:val="decimal" w:pos="5400"/>
                <w:tab w:val="decimal" w:pos="6237"/>
                <w:tab w:val="center" w:pos="9214"/>
              </w:tabs>
              <w:rPr>
                <w:rFonts w:ascii="Arial" w:hAnsi="Arial" w:cs="Arial"/>
                <w:sz w:val="20"/>
              </w:rPr>
            </w:pPr>
            <w:r w:rsidRPr="0092075E">
              <w:rPr>
                <w:rFonts w:ascii="Arial" w:hAnsi="Arial" w:cs="Arial"/>
                <w:sz w:val="20"/>
              </w:rPr>
              <w:t xml:space="preserve">At 30 September </w:t>
            </w:r>
            <w:r>
              <w:rPr>
                <w:rFonts w:ascii="Arial" w:hAnsi="Arial" w:cs="Arial"/>
                <w:sz w:val="20"/>
              </w:rPr>
              <w:t>2017</w:t>
            </w:r>
          </w:p>
        </w:tc>
        <w:tc>
          <w:tcPr>
            <w:tcW w:w="1395" w:type="dxa"/>
          </w:tcPr>
          <w:p w:rsidR="00693A2D" w:rsidRPr="0092075E" w:rsidRDefault="00693A2D" w:rsidP="00693A2D">
            <w:pPr>
              <w:tabs>
                <w:tab w:val="decimal" w:pos="1003"/>
              </w:tabs>
              <w:rPr>
                <w:rFonts w:ascii="Arial" w:hAnsi="Arial" w:cs="Arial"/>
                <w:sz w:val="20"/>
              </w:rPr>
            </w:pPr>
          </w:p>
        </w:tc>
        <w:tc>
          <w:tcPr>
            <w:tcW w:w="1522" w:type="dxa"/>
          </w:tcPr>
          <w:p w:rsidR="00693A2D" w:rsidRPr="0092075E" w:rsidRDefault="00693A2D" w:rsidP="00693A2D">
            <w:pPr>
              <w:tabs>
                <w:tab w:val="decimal" w:pos="1003"/>
              </w:tabs>
              <w:rPr>
                <w:rFonts w:ascii="Arial" w:hAnsi="Arial" w:cs="Arial"/>
                <w:sz w:val="20"/>
              </w:rPr>
            </w:pPr>
          </w:p>
        </w:tc>
        <w:tc>
          <w:tcPr>
            <w:tcW w:w="1359" w:type="dxa"/>
          </w:tcPr>
          <w:p w:rsidR="00693A2D" w:rsidRPr="0092075E" w:rsidRDefault="00B25DC1" w:rsidP="00693A2D">
            <w:pPr>
              <w:tabs>
                <w:tab w:val="decimal" w:pos="1076"/>
              </w:tabs>
              <w:rPr>
                <w:rFonts w:ascii="Arial" w:hAnsi="Arial" w:cs="Arial"/>
                <w:sz w:val="20"/>
              </w:rPr>
            </w:pPr>
            <w:r>
              <w:rPr>
                <w:rFonts w:ascii="Arial" w:hAnsi="Arial" w:cs="Arial"/>
                <w:sz w:val="20"/>
              </w:rPr>
              <w:t>24,74</w:t>
            </w:r>
            <w:r w:rsidR="00C569FF">
              <w:rPr>
                <w:rFonts w:ascii="Arial" w:hAnsi="Arial" w:cs="Arial"/>
                <w:sz w:val="20"/>
              </w:rPr>
              <w:t>3</w:t>
            </w:r>
          </w:p>
        </w:tc>
        <w:tc>
          <w:tcPr>
            <w:tcW w:w="1359" w:type="dxa"/>
          </w:tcPr>
          <w:p w:rsidR="00693A2D" w:rsidRPr="0092075E" w:rsidRDefault="00B25DC1" w:rsidP="00693A2D">
            <w:pPr>
              <w:tabs>
                <w:tab w:val="decimal" w:pos="1076"/>
              </w:tabs>
              <w:rPr>
                <w:rFonts w:ascii="Arial" w:hAnsi="Arial" w:cs="Arial"/>
                <w:sz w:val="20"/>
              </w:rPr>
            </w:pPr>
            <w:r>
              <w:rPr>
                <w:rFonts w:ascii="Arial" w:hAnsi="Arial" w:cs="Arial"/>
                <w:sz w:val="20"/>
              </w:rPr>
              <w:t>24,74</w:t>
            </w:r>
            <w:r w:rsidR="00C64649">
              <w:rPr>
                <w:rFonts w:ascii="Arial" w:hAnsi="Arial" w:cs="Arial"/>
                <w:sz w:val="20"/>
              </w:rPr>
              <w:t>3</w:t>
            </w:r>
          </w:p>
        </w:tc>
      </w:tr>
      <w:tr w:rsidR="00693A2D" w:rsidRPr="0092075E"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92075E" w:rsidRDefault="00693A2D" w:rsidP="00693A2D">
            <w:pPr>
              <w:tabs>
                <w:tab w:val="decimal" w:pos="5400"/>
                <w:tab w:val="decimal" w:pos="6237"/>
                <w:tab w:val="center" w:pos="9214"/>
              </w:tabs>
              <w:rPr>
                <w:rFonts w:ascii="Arial" w:hAnsi="Arial" w:cs="Arial"/>
                <w:sz w:val="20"/>
              </w:rPr>
            </w:pPr>
          </w:p>
        </w:tc>
        <w:tc>
          <w:tcPr>
            <w:tcW w:w="1395" w:type="dxa"/>
          </w:tcPr>
          <w:p w:rsidR="00693A2D" w:rsidRPr="0092075E" w:rsidRDefault="00693A2D" w:rsidP="00693A2D">
            <w:pPr>
              <w:tabs>
                <w:tab w:val="decimal" w:pos="1003"/>
              </w:tabs>
              <w:rPr>
                <w:rFonts w:ascii="Arial" w:hAnsi="Arial" w:cs="Arial"/>
                <w:sz w:val="20"/>
              </w:rPr>
            </w:pPr>
          </w:p>
        </w:tc>
        <w:tc>
          <w:tcPr>
            <w:tcW w:w="1522" w:type="dxa"/>
          </w:tcPr>
          <w:p w:rsidR="00693A2D" w:rsidRPr="0092075E" w:rsidRDefault="00693A2D" w:rsidP="00693A2D">
            <w:pPr>
              <w:tabs>
                <w:tab w:val="decimal" w:pos="1003"/>
              </w:tabs>
              <w:rPr>
                <w:rFonts w:ascii="Arial" w:hAnsi="Arial" w:cs="Arial"/>
                <w:sz w:val="20"/>
              </w:rPr>
            </w:pPr>
          </w:p>
        </w:tc>
        <w:tc>
          <w:tcPr>
            <w:tcW w:w="1359" w:type="dxa"/>
          </w:tcPr>
          <w:p w:rsidR="00693A2D" w:rsidRPr="0092075E" w:rsidRDefault="00693A2D" w:rsidP="00693A2D">
            <w:pPr>
              <w:tabs>
                <w:tab w:val="decimal" w:pos="1076"/>
              </w:tabs>
              <w:rPr>
                <w:rFonts w:ascii="Arial" w:hAnsi="Arial" w:cs="Arial"/>
                <w:spacing w:val="-24"/>
                <w:sz w:val="20"/>
              </w:rPr>
            </w:pPr>
            <w:r w:rsidRPr="0092075E">
              <w:rPr>
                <w:rFonts w:ascii="Arial" w:hAnsi="Arial" w:cs="Arial"/>
                <w:spacing w:val="-24"/>
                <w:sz w:val="20"/>
              </w:rPr>
              <w:t>========</w:t>
            </w:r>
          </w:p>
        </w:tc>
        <w:tc>
          <w:tcPr>
            <w:tcW w:w="1359" w:type="dxa"/>
          </w:tcPr>
          <w:p w:rsidR="00693A2D" w:rsidRPr="0092075E" w:rsidRDefault="00693A2D" w:rsidP="00693A2D">
            <w:pPr>
              <w:tabs>
                <w:tab w:val="decimal" w:pos="1076"/>
              </w:tabs>
              <w:rPr>
                <w:rFonts w:ascii="Arial" w:hAnsi="Arial" w:cs="Arial"/>
                <w:spacing w:val="-24"/>
                <w:sz w:val="20"/>
              </w:rPr>
            </w:pPr>
            <w:r w:rsidRPr="0092075E">
              <w:rPr>
                <w:rFonts w:ascii="Arial" w:hAnsi="Arial" w:cs="Arial"/>
                <w:spacing w:val="-24"/>
                <w:sz w:val="20"/>
              </w:rPr>
              <w:t>========</w:t>
            </w:r>
          </w:p>
        </w:tc>
      </w:tr>
      <w:tr w:rsidR="00693A2D" w:rsidRPr="0092075E"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92075E" w:rsidRDefault="00693A2D" w:rsidP="00693A2D">
            <w:pPr>
              <w:tabs>
                <w:tab w:val="decimal" w:pos="5400"/>
                <w:tab w:val="decimal" w:pos="6237"/>
                <w:tab w:val="center" w:pos="9214"/>
              </w:tabs>
              <w:rPr>
                <w:rFonts w:ascii="Arial" w:hAnsi="Arial" w:cs="Arial"/>
                <w:sz w:val="20"/>
              </w:rPr>
            </w:pPr>
            <w:r w:rsidRPr="0092075E">
              <w:rPr>
                <w:rFonts w:ascii="Arial" w:hAnsi="Arial" w:cs="Arial"/>
                <w:sz w:val="20"/>
              </w:rPr>
              <w:t xml:space="preserve">At 30 September </w:t>
            </w:r>
            <w:r>
              <w:rPr>
                <w:rFonts w:ascii="Arial" w:hAnsi="Arial" w:cs="Arial"/>
                <w:sz w:val="20"/>
              </w:rPr>
              <w:t>2016</w:t>
            </w:r>
          </w:p>
        </w:tc>
        <w:tc>
          <w:tcPr>
            <w:tcW w:w="1395" w:type="dxa"/>
          </w:tcPr>
          <w:p w:rsidR="00693A2D" w:rsidRPr="0092075E" w:rsidRDefault="00693A2D" w:rsidP="00693A2D">
            <w:pPr>
              <w:tabs>
                <w:tab w:val="decimal" w:pos="1003"/>
              </w:tabs>
              <w:rPr>
                <w:rFonts w:ascii="Arial" w:hAnsi="Arial" w:cs="Arial"/>
                <w:sz w:val="20"/>
              </w:rPr>
            </w:pPr>
          </w:p>
        </w:tc>
        <w:tc>
          <w:tcPr>
            <w:tcW w:w="1522" w:type="dxa"/>
          </w:tcPr>
          <w:p w:rsidR="00693A2D" w:rsidRPr="0092075E" w:rsidRDefault="00693A2D" w:rsidP="00693A2D">
            <w:pPr>
              <w:tabs>
                <w:tab w:val="decimal" w:pos="1003"/>
              </w:tabs>
              <w:rPr>
                <w:rFonts w:ascii="Arial" w:hAnsi="Arial" w:cs="Arial"/>
                <w:sz w:val="20"/>
              </w:rPr>
            </w:pPr>
          </w:p>
        </w:tc>
        <w:tc>
          <w:tcPr>
            <w:tcW w:w="1359" w:type="dxa"/>
          </w:tcPr>
          <w:p w:rsidR="00693A2D" w:rsidRPr="0092075E" w:rsidRDefault="00693A2D" w:rsidP="00693A2D">
            <w:pPr>
              <w:tabs>
                <w:tab w:val="decimal" w:pos="1076"/>
              </w:tabs>
              <w:rPr>
                <w:rFonts w:ascii="Arial" w:hAnsi="Arial" w:cs="Arial"/>
                <w:sz w:val="20"/>
              </w:rPr>
            </w:pPr>
            <w:r w:rsidRPr="0092075E">
              <w:rPr>
                <w:rFonts w:ascii="Arial" w:hAnsi="Arial" w:cs="Arial"/>
                <w:sz w:val="20"/>
              </w:rPr>
              <w:t>38,878</w:t>
            </w:r>
          </w:p>
        </w:tc>
        <w:tc>
          <w:tcPr>
            <w:tcW w:w="1359" w:type="dxa"/>
          </w:tcPr>
          <w:p w:rsidR="00693A2D" w:rsidRPr="0092075E" w:rsidRDefault="00693A2D" w:rsidP="00693A2D">
            <w:pPr>
              <w:tabs>
                <w:tab w:val="decimal" w:pos="1076"/>
              </w:tabs>
              <w:rPr>
                <w:rFonts w:ascii="Arial" w:hAnsi="Arial" w:cs="Arial"/>
                <w:sz w:val="20"/>
              </w:rPr>
            </w:pPr>
            <w:r>
              <w:rPr>
                <w:rFonts w:ascii="Arial" w:hAnsi="Arial" w:cs="Arial"/>
                <w:sz w:val="20"/>
              </w:rPr>
              <w:t>38,878</w:t>
            </w:r>
          </w:p>
        </w:tc>
      </w:tr>
      <w:tr w:rsidR="00693A2D" w:rsidRPr="003006FD"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A73582" w:rsidRDefault="00693A2D" w:rsidP="00693A2D">
            <w:pPr>
              <w:tabs>
                <w:tab w:val="decimal" w:pos="5400"/>
                <w:tab w:val="decimal" w:pos="6237"/>
                <w:tab w:val="center" w:pos="9214"/>
              </w:tabs>
              <w:rPr>
                <w:rFonts w:ascii="Arial" w:hAnsi="Arial" w:cs="Arial"/>
                <w:sz w:val="20"/>
                <w:highlight w:val="yellow"/>
              </w:rPr>
            </w:pPr>
          </w:p>
        </w:tc>
        <w:tc>
          <w:tcPr>
            <w:tcW w:w="1395" w:type="dxa"/>
          </w:tcPr>
          <w:p w:rsidR="00693A2D" w:rsidRPr="00A73582" w:rsidRDefault="00693A2D" w:rsidP="00693A2D">
            <w:pPr>
              <w:tabs>
                <w:tab w:val="decimal" w:pos="1003"/>
              </w:tabs>
              <w:rPr>
                <w:rFonts w:ascii="Arial" w:hAnsi="Arial" w:cs="Arial"/>
                <w:sz w:val="20"/>
                <w:highlight w:val="yellow"/>
              </w:rPr>
            </w:pPr>
          </w:p>
        </w:tc>
        <w:tc>
          <w:tcPr>
            <w:tcW w:w="1522" w:type="dxa"/>
          </w:tcPr>
          <w:p w:rsidR="00693A2D" w:rsidRPr="00A73582" w:rsidRDefault="00693A2D" w:rsidP="00693A2D">
            <w:pPr>
              <w:tabs>
                <w:tab w:val="decimal" w:pos="1003"/>
              </w:tabs>
              <w:rPr>
                <w:rFonts w:ascii="Arial" w:hAnsi="Arial" w:cs="Arial"/>
                <w:sz w:val="20"/>
                <w:highlight w:val="yellow"/>
              </w:rPr>
            </w:pPr>
          </w:p>
        </w:tc>
        <w:tc>
          <w:tcPr>
            <w:tcW w:w="1359" w:type="dxa"/>
          </w:tcPr>
          <w:p w:rsidR="00693A2D" w:rsidRPr="0092075E" w:rsidRDefault="00693A2D" w:rsidP="00693A2D">
            <w:pPr>
              <w:tabs>
                <w:tab w:val="decimal" w:pos="1076"/>
              </w:tabs>
              <w:rPr>
                <w:rFonts w:ascii="Arial" w:hAnsi="Arial" w:cs="Arial"/>
                <w:spacing w:val="-24"/>
                <w:sz w:val="20"/>
              </w:rPr>
            </w:pPr>
            <w:r w:rsidRPr="0092075E">
              <w:rPr>
                <w:rFonts w:ascii="Arial" w:hAnsi="Arial" w:cs="Arial"/>
                <w:spacing w:val="-24"/>
                <w:sz w:val="20"/>
              </w:rPr>
              <w:t>========</w:t>
            </w:r>
          </w:p>
        </w:tc>
        <w:tc>
          <w:tcPr>
            <w:tcW w:w="1359" w:type="dxa"/>
          </w:tcPr>
          <w:p w:rsidR="00693A2D" w:rsidRPr="0092075E" w:rsidRDefault="00693A2D" w:rsidP="00693A2D">
            <w:pPr>
              <w:tabs>
                <w:tab w:val="decimal" w:pos="1075"/>
              </w:tabs>
              <w:rPr>
                <w:rFonts w:ascii="Arial" w:hAnsi="Arial" w:cs="Arial"/>
                <w:spacing w:val="-24"/>
                <w:sz w:val="20"/>
              </w:rPr>
            </w:pPr>
            <w:r w:rsidRPr="0092075E">
              <w:rPr>
                <w:rFonts w:ascii="Arial" w:hAnsi="Arial" w:cs="Arial"/>
                <w:spacing w:val="-24"/>
                <w:sz w:val="20"/>
              </w:rPr>
              <w:t>========</w:t>
            </w:r>
          </w:p>
        </w:tc>
      </w:tr>
      <w:tr w:rsidR="00693A2D" w:rsidRPr="003006FD"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3006FD" w:rsidRDefault="00693A2D" w:rsidP="00693A2D">
            <w:pPr>
              <w:tabs>
                <w:tab w:val="decimal" w:pos="5400"/>
                <w:tab w:val="decimal" w:pos="6237"/>
                <w:tab w:val="center" w:pos="9214"/>
              </w:tabs>
              <w:rPr>
                <w:rFonts w:ascii="Arial" w:hAnsi="Arial" w:cs="Arial"/>
                <w:sz w:val="20"/>
              </w:rPr>
            </w:pPr>
          </w:p>
        </w:tc>
        <w:tc>
          <w:tcPr>
            <w:tcW w:w="1395" w:type="dxa"/>
          </w:tcPr>
          <w:p w:rsidR="00693A2D" w:rsidRPr="003006FD" w:rsidRDefault="00693A2D" w:rsidP="00693A2D">
            <w:pPr>
              <w:tabs>
                <w:tab w:val="decimal" w:pos="1003"/>
              </w:tabs>
              <w:rPr>
                <w:rFonts w:ascii="Arial" w:hAnsi="Arial" w:cs="Arial"/>
                <w:sz w:val="20"/>
              </w:rPr>
            </w:pPr>
          </w:p>
        </w:tc>
        <w:tc>
          <w:tcPr>
            <w:tcW w:w="1522" w:type="dxa"/>
          </w:tcPr>
          <w:p w:rsidR="00693A2D" w:rsidRPr="003006FD" w:rsidRDefault="00693A2D" w:rsidP="00693A2D">
            <w:pPr>
              <w:tabs>
                <w:tab w:val="decimal" w:pos="1003"/>
              </w:tabs>
              <w:rPr>
                <w:rFonts w:ascii="Arial" w:hAnsi="Arial" w:cs="Arial"/>
                <w:sz w:val="20"/>
              </w:rPr>
            </w:pPr>
          </w:p>
        </w:tc>
        <w:tc>
          <w:tcPr>
            <w:tcW w:w="1359" w:type="dxa"/>
          </w:tcPr>
          <w:p w:rsidR="00693A2D" w:rsidRPr="00487AAB" w:rsidRDefault="00693A2D" w:rsidP="00693A2D">
            <w:pPr>
              <w:tabs>
                <w:tab w:val="decimal" w:pos="859"/>
              </w:tabs>
              <w:rPr>
                <w:rFonts w:ascii="Arial" w:hAnsi="Arial" w:cs="Arial"/>
                <w:spacing w:val="-24"/>
                <w:sz w:val="20"/>
                <w:highlight w:val="cyan"/>
                <w:u w:val="double"/>
              </w:rPr>
            </w:pPr>
          </w:p>
        </w:tc>
        <w:tc>
          <w:tcPr>
            <w:tcW w:w="1359" w:type="dxa"/>
          </w:tcPr>
          <w:p w:rsidR="00693A2D" w:rsidRPr="00487AAB" w:rsidRDefault="00693A2D" w:rsidP="00693A2D">
            <w:pPr>
              <w:tabs>
                <w:tab w:val="decimal" w:pos="930"/>
              </w:tabs>
              <w:rPr>
                <w:rFonts w:ascii="Arial" w:hAnsi="Arial" w:cs="Arial"/>
                <w:spacing w:val="-24"/>
                <w:sz w:val="20"/>
                <w:highlight w:val="cyan"/>
              </w:rPr>
            </w:pPr>
          </w:p>
        </w:tc>
      </w:tr>
      <w:tr w:rsidR="00693A2D" w:rsidRPr="003006FD" w:rsidTr="00123477">
        <w:tc>
          <w:tcPr>
            <w:tcW w:w="537" w:type="dxa"/>
          </w:tcPr>
          <w:p w:rsidR="00693A2D" w:rsidRPr="003006FD" w:rsidRDefault="00693A2D" w:rsidP="00693A2D">
            <w:pPr>
              <w:tabs>
                <w:tab w:val="decimal" w:pos="5400"/>
                <w:tab w:val="decimal" w:pos="6237"/>
                <w:tab w:val="center" w:pos="9214"/>
              </w:tabs>
              <w:rPr>
                <w:rFonts w:ascii="Arial" w:hAnsi="Arial" w:cs="Arial"/>
                <w:b/>
                <w:sz w:val="20"/>
              </w:rPr>
            </w:pPr>
            <w:r w:rsidRPr="003006FD">
              <w:rPr>
                <w:rFonts w:ascii="Arial" w:hAnsi="Arial" w:cs="Arial"/>
                <w:b/>
                <w:sz w:val="20"/>
              </w:rPr>
              <w:t>10.</w:t>
            </w:r>
          </w:p>
        </w:tc>
        <w:tc>
          <w:tcPr>
            <w:tcW w:w="3663" w:type="dxa"/>
          </w:tcPr>
          <w:p w:rsidR="00693A2D" w:rsidRPr="003006FD" w:rsidRDefault="00693A2D" w:rsidP="00693A2D">
            <w:pPr>
              <w:tabs>
                <w:tab w:val="decimal" w:pos="5400"/>
                <w:tab w:val="decimal" w:pos="6237"/>
                <w:tab w:val="center" w:pos="9214"/>
              </w:tabs>
              <w:rPr>
                <w:rFonts w:ascii="Arial" w:hAnsi="Arial" w:cs="Arial"/>
                <w:b/>
                <w:sz w:val="20"/>
              </w:rPr>
            </w:pPr>
            <w:r>
              <w:rPr>
                <w:rFonts w:ascii="Arial" w:hAnsi="Arial" w:cs="Arial"/>
                <w:b/>
                <w:sz w:val="20"/>
              </w:rPr>
              <w:t>FIXED ASSET INVESTMENTS</w:t>
            </w:r>
          </w:p>
        </w:tc>
        <w:tc>
          <w:tcPr>
            <w:tcW w:w="1395"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Unrestricted</w:t>
            </w:r>
          </w:p>
        </w:tc>
        <w:tc>
          <w:tcPr>
            <w:tcW w:w="1522"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Restricted</w:t>
            </w:r>
          </w:p>
        </w:tc>
        <w:tc>
          <w:tcPr>
            <w:tcW w:w="1359"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Total</w:t>
            </w:r>
          </w:p>
        </w:tc>
        <w:tc>
          <w:tcPr>
            <w:tcW w:w="1359"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Total</w:t>
            </w:r>
          </w:p>
        </w:tc>
      </w:tr>
      <w:tr w:rsidR="00693A2D" w:rsidRPr="003006FD" w:rsidTr="00123477">
        <w:tc>
          <w:tcPr>
            <w:tcW w:w="537" w:type="dxa"/>
          </w:tcPr>
          <w:p w:rsidR="00693A2D" w:rsidRPr="003006FD" w:rsidRDefault="00693A2D" w:rsidP="00693A2D">
            <w:pPr>
              <w:tabs>
                <w:tab w:val="decimal" w:pos="5400"/>
                <w:tab w:val="decimal" w:pos="6237"/>
                <w:tab w:val="center" w:pos="9214"/>
              </w:tabs>
              <w:rPr>
                <w:rFonts w:ascii="Arial" w:hAnsi="Arial" w:cs="Arial"/>
                <w:b/>
                <w:sz w:val="20"/>
              </w:rPr>
            </w:pPr>
          </w:p>
        </w:tc>
        <w:tc>
          <w:tcPr>
            <w:tcW w:w="3663" w:type="dxa"/>
          </w:tcPr>
          <w:p w:rsidR="00693A2D" w:rsidRPr="003006FD" w:rsidRDefault="00693A2D" w:rsidP="00693A2D">
            <w:pPr>
              <w:tabs>
                <w:tab w:val="decimal" w:pos="5400"/>
                <w:tab w:val="decimal" w:pos="6237"/>
                <w:tab w:val="center" w:pos="9214"/>
              </w:tabs>
              <w:rPr>
                <w:rFonts w:ascii="Arial" w:hAnsi="Arial" w:cs="Arial"/>
                <w:b/>
                <w:sz w:val="20"/>
              </w:rPr>
            </w:pPr>
          </w:p>
        </w:tc>
        <w:tc>
          <w:tcPr>
            <w:tcW w:w="1395"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Funds</w:t>
            </w:r>
          </w:p>
        </w:tc>
        <w:tc>
          <w:tcPr>
            <w:tcW w:w="1522"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Funds</w:t>
            </w:r>
          </w:p>
        </w:tc>
        <w:tc>
          <w:tcPr>
            <w:tcW w:w="1359"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Pr>
                <w:rFonts w:ascii="Arial" w:hAnsi="Arial" w:cs="Arial"/>
                <w:b/>
                <w:sz w:val="20"/>
              </w:rPr>
              <w:t>2017</w:t>
            </w:r>
          </w:p>
        </w:tc>
        <w:tc>
          <w:tcPr>
            <w:tcW w:w="1359"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Pr>
                <w:rFonts w:ascii="Arial" w:hAnsi="Arial" w:cs="Arial"/>
                <w:b/>
                <w:sz w:val="20"/>
              </w:rPr>
              <w:t>2016</w:t>
            </w:r>
          </w:p>
        </w:tc>
      </w:tr>
      <w:tr w:rsidR="00693A2D" w:rsidRPr="003006FD" w:rsidTr="00123477">
        <w:tc>
          <w:tcPr>
            <w:tcW w:w="537" w:type="dxa"/>
          </w:tcPr>
          <w:p w:rsidR="00693A2D" w:rsidRPr="003006FD" w:rsidRDefault="00693A2D" w:rsidP="00693A2D">
            <w:pPr>
              <w:tabs>
                <w:tab w:val="decimal" w:pos="5400"/>
                <w:tab w:val="decimal" w:pos="6237"/>
                <w:tab w:val="center" w:pos="9214"/>
              </w:tabs>
              <w:rPr>
                <w:rFonts w:ascii="Arial" w:hAnsi="Arial" w:cs="Arial"/>
                <w:b/>
                <w:sz w:val="20"/>
              </w:rPr>
            </w:pPr>
          </w:p>
        </w:tc>
        <w:tc>
          <w:tcPr>
            <w:tcW w:w="3663" w:type="dxa"/>
          </w:tcPr>
          <w:p w:rsidR="00693A2D" w:rsidRPr="003006FD" w:rsidRDefault="00693A2D" w:rsidP="00693A2D">
            <w:pPr>
              <w:tabs>
                <w:tab w:val="decimal" w:pos="5400"/>
                <w:tab w:val="decimal" w:pos="6237"/>
                <w:tab w:val="center" w:pos="9214"/>
              </w:tabs>
              <w:rPr>
                <w:rFonts w:ascii="Arial" w:hAnsi="Arial" w:cs="Arial"/>
                <w:b/>
                <w:sz w:val="20"/>
              </w:rPr>
            </w:pPr>
          </w:p>
        </w:tc>
        <w:tc>
          <w:tcPr>
            <w:tcW w:w="1395"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522"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359"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359"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r>
      <w:tr w:rsidR="00693A2D" w:rsidRPr="003006FD" w:rsidTr="00123477">
        <w:tc>
          <w:tcPr>
            <w:tcW w:w="537" w:type="dxa"/>
          </w:tcPr>
          <w:p w:rsidR="00693A2D" w:rsidRPr="003006FD" w:rsidRDefault="00693A2D" w:rsidP="00693A2D">
            <w:pPr>
              <w:tabs>
                <w:tab w:val="decimal" w:pos="5400"/>
                <w:tab w:val="decimal" w:pos="6237"/>
                <w:tab w:val="center" w:pos="9214"/>
              </w:tabs>
              <w:rPr>
                <w:rFonts w:ascii="Arial" w:hAnsi="Arial" w:cs="Arial"/>
                <w:b/>
                <w:sz w:val="20"/>
              </w:rPr>
            </w:pPr>
          </w:p>
        </w:tc>
        <w:tc>
          <w:tcPr>
            <w:tcW w:w="3663" w:type="dxa"/>
          </w:tcPr>
          <w:p w:rsidR="00693A2D" w:rsidRPr="00055D9D" w:rsidRDefault="00693A2D" w:rsidP="00693A2D">
            <w:pPr>
              <w:tabs>
                <w:tab w:val="decimal" w:pos="5400"/>
                <w:tab w:val="decimal" w:pos="6237"/>
                <w:tab w:val="center" w:pos="9214"/>
              </w:tabs>
              <w:rPr>
                <w:rFonts w:ascii="Arial" w:hAnsi="Arial" w:cs="Arial"/>
                <w:b/>
                <w:sz w:val="20"/>
              </w:rPr>
            </w:pPr>
            <w:r w:rsidRPr="00055D9D">
              <w:rPr>
                <w:rFonts w:ascii="Arial" w:hAnsi="Arial" w:cs="Arial"/>
                <w:b/>
                <w:sz w:val="20"/>
              </w:rPr>
              <w:t xml:space="preserve">Movement in fixed asset listed </w:t>
            </w:r>
          </w:p>
        </w:tc>
        <w:tc>
          <w:tcPr>
            <w:tcW w:w="1395"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p>
        </w:tc>
        <w:tc>
          <w:tcPr>
            <w:tcW w:w="1522"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p>
        </w:tc>
        <w:tc>
          <w:tcPr>
            <w:tcW w:w="1359"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p>
        </w:tc>
        <w:tc>
          <w:tcPr>
            <w:tcW w:w="1359"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p>
        </w:tc>
      </w:tr>
      <w:tr w:rsidR="00693A2D" w:rsidRPr="003006FD" w:rsidTr="00123477">
        <w:tc>
          <w:tcPr>
            <w:tcW w:w="537" w:type="dxa"/>
          </w:tcPr>
          <w:p w:rsidR="00693A2D" w:rsidRPr="003006FD" w:rsidRDefault="00693A2D" w:rsidP="00693A2D">
            <w:pPr>
              <w:tabs>
                <w:tab w:val="decimal" w:pos="5400"/>
                <w:tab w:val="decimal" w:pos="6237"/>
                <w:tab w:val="center" w:pos="9214"/>
              </w:tabs>
              <w:rPr>
                <w:rFonts w:ascii="Arial" w:hAnsi="Arial" w:cs="Arial"/>
                <w:b/>
                <w:sz w:val="20"/>
              </w:rPr>
            </w:pPr>
          </w:p>
        </w:tc>
        <w:tc>
          <w:tcPr>
            <w:tcW w:w="3663" w:type="dxa"/>
          </w:tcPr>
          <w:p w:rsidR="00693A2D" w:rsidRPr="00055D9D" w:rsidRDefault="00693A2D" w:rsidP="00693A2D">
            <w:pPr>
              <w:tabs>
                <w:tab w:val="decimal" w:pos="5400"/>
                <w:tab w:val="decimal" w:pos="6237"/>
                <w:tab w:val="center" w:pos="9214"/>
              </w:tabs>
              <w:rPr>
                <w:rFonts w:ascii="Arial" w:hAnsi="Arial" w:cs="Arial"/>
                <w:b/>
                <w:sz w:val="20"/>
              </w:rPr>
            </w:pPr>
            <w:r w:rsidRPr="00055D9D">
              <w:rPr>
                <w:rFonts w:ascii="Arial" w:hAnsi="Arial" w:cs="Arial"/>
                <w:b/>
                <w:sz w:val="20"/>
              </w:rPr>
              <w:t>investments</w:t>
            </w:r>
          </w:p>
        </w:tc>
        <w:tc>
          <w:tcPr>
            <w:tcW w:w="1395"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p>
        </w:tc>
        <w:tc>
          <w:tcPr>
            <w:tcW w:w="1522"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p>
        </w:tc>
        <w:tc>
          <w:tcPr>
            <w:tcW w:w="1359"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p>
        </w:tc>
        <w:tc>
          <w:tcPr>
            <w:tcW w:w="1359"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p>
        </w:tc>
      </w:tr>
      <w:tr w:rsidR="00693A2D" w:rsidRPr="003006FD" w:rsidTr="00AD7C17">
        <w:trPr>
          <w:trHeight w:val="225"/>
        </w:trPr>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3006FD" w:rsidRDefault="00693A2D" w:rsidP="00693A2D">
            <w:pPr>
              <w:tabs>
                <w:tab w:val="decimal" w:pos="5400"/>
                <w:tab w:val="decimal" w:pos="6237"/>
                <w:tab w:val="center" w:pos="9214"/>
              </w:tabs>
              <w:rPr>
                <w:rFonts w:ascii="Arial" w:hAnsi="Arial" w:cs="Arial"/>
                <w:sz w:val="20"/>
              </w:rPr>
            </w:pPr>
            <w:r w:rsidRPr="003006FD">
              <w:rPr>
                <w:rFonts w:ascii="Arial" w:hAnsi="Arial" w:cs="Arial"/>
                <w:sz w:val="20"/>
              </w:rPr>
              <w:t xml:space="preserve">Market value at 1 October </w:t>
            </w:r>
            <w:r>
              <w:rPr>
                <w:rFonts w:ascii="Arial" w:hAnsi="Arial" w:cs="Arial"/>
                <w:sz w:val="20"/>
              </w:rPr>
              <w:t>2016</w:t>
            </w:r>
          </w:p>
        </w:tc>
        <w:tc>
          <w:tcPr>
            <w:tcW w:w="1395" w:type="dxa"/>
          </w:tcPr>
          <w:p w:rsidR="00693A2D" w:rsidRPr="003006FD" w:rsidRDefault="00AD7C17" w:rsidP="00693A2D">
            <w:pPr>
              <w:tabs>
                <w:tab w:val="decimal" w:pos="1003"/>
              </w:tabs>
              <w:rPr>
                <w:rFonts w:ascii="Arial" w:hAnsi="Arial" w:cs="Arial"/>
                <w:sz w:val="20"/>
              </w:rPr>
            </w:pPr>
            <w:r>
              <w:rPr>
                <w:rFonts w:ascii="Arial" w:hAnsi="Arial" w:cs="Arial"/>
                <w:sz w:val="20"/>
              </w:rPr>
              <w:t>1,682,948</w:t>
            </w:r>
          </w:p>
        </w:tc>
        <w:tc>
          <w:tcPr>
            <w:tcW w:w="1522" w:type="dxa"/>
          </w:tcPr>
          <w:p w:rsidR="00693A2D" w:rsidRPr="003006FD" w:rsidRDefault="00AD7C17" w:rsidP="00693A2D">
            <w:pPr>
              <w:tabs>
                <w:tab w:val="decimal" w:pos="1003"/>
              </w:tabs>
              <w:rPr>
                <w:rFonts w:ascii="Arial" w:hAnsi="Arial" w:cs="Arial"/>
                <w:sz w:val="20"/>
              </w:rPr>
            </w:pPr>
            <w:r>
              <w:rPr>
                <w:rFonts w:ascii="Arial" w:hAnsi="Arial" w:cs="Arial"/>
                <w:sz w:val="20"/>
              </w:rPr>
              <w:t>296,653</w:t>
            </w:r>
          </w:p>
        </w:tc>
        <w:tc>
          <w:tcPr>
            <w:tcW w:w="1359" w:type="dxa"/>
          </w:tcPr>
          <w:p w:rsidR="00693A2D" w:rsidRPr="003006FD" w:rsidRDefault="00AD7C17" w:rsidP="00693A2D">
            <w:pPr>
              <w:tabs>
                <w:tab w:val="decimal" w:pos="1076"/>
              </w:tabs>
              <w:rPr>
                <w:rFonts w:ascii="Arial" w:hAnsi="Arial" w:cs="Arial"/>
                <w:sz w:val="20"/>
              </w:rPr>
            </w:pPr>
            <w:r>
              <w:rPr>
                <w:rFonts w:ascii="Arial" w:hAnsi="Arial" w:cs="Arial"/>
                <w:sz w:val="20"/>
              </w:rPr>
              <w:t>1,979,601</w:t>
            </w:r>
          </w:p>
        </w:tc>
        <w:tc>
          <w:tcPr>
            <w:tcW w:w="1359" w:type="dxa"/>
          </w:tcPr>
          <w:p w:rsidR="00693A2D" w:rsidRPr="003006FD" w:rsidRDefault="00693A2D" w:rsidP="00693A2D">
            <w:pPr>
              <w:tabs>
                <w:tab w:val="decimal" w:pos="1076"/>
              </w:tabs>
              <w:rPr>
                <w:rFonts w:ascii="Arial" w:hAnsi="Arial" w:cs="Arial"/>
                <w:sz w:val="20"/>
              </w:rPr>
            </w:pPr>
            <w:r>
              <w:rPr>
                <w:rFonts w:ascii="Arial" w:hAnsi="Arial" w:cs="Arial"/>
                <w:sz w:val="20"/>
              </w:rPr>
              <w:t>1,756,853</w:t>
            </w:r>
          </w:p>
        </w:tc>
      </w:tr>
      <w:tr w:rsidR="00693A2D" w:rsidRPr="003006FD"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322687" w:rsidRDefault="00693A2D" w:rsidP="00693A2D">
            <w:pPr>
              <w:tabs>
                <w:tab w:val="decimal" w:pos="5400"/>
                <w:tab w:val="decimal" w:pos="6237"/>
                <w:tab w:val="center" w:pos="9214"/>
              </w:tabs>
              <w:rPr>
                <w:rFonts w:ascii="Arial" w:hAnsi="Arial" w:cs="Arial"/>
                <w:sz w:val="20"/>
              </w:rPr>
            </w:pPr>
            <w:r w:rsidRPr="00322687">
              <w:rPr>
                <w:rFonts w:ascii="Arial" w:hAnsi="Arial" w:cs="Arial"/>
                <w:sz w:val="20"/>
              </w:rPr>
              <w:t>Additions in year at cost</w:t>
            </w:r>
          </w:p>
        </w:tc>
        <w:tc>
          <w:tcPr>
            <w:tcW w:w="1395" w:type="dxa"/>
          </w:tcPr>
          <w:p w:rsidR="00693A2D" w:rsidRPr="00322687" w:rsidRDefault="00A528B1" w:rsidP="00693A2D">
            <w:pPr>
              <w:tabs>
                <w:tab w:val="decimal" w:pos="1003"/>
              </w:tabs>
              <w:rPr>
                <w:rFonts w:ascii="Arial" w:hAnsi="Arial" w:cs="Arial"/>
                <w:sz w:val="20"/>
              </w:rPr>
            </w:pPr>
            <w:r>
              <w:rPr>
                <w:rFonts w:ascii="Arial" w:hAnsi="Arial" w:cs="Arial"/>
                <w:sz w:val="20"/>
              </w:rPr>
              <w:t>613,784</w:t>
            </w:r>
          </w:p>
        </w:tc>
        <w:tc>
          <w:tcPr>
            <w:tcW w:w="1522" w:type="dxa"/>
          </w:tcPr>
          <w:p w:rsidR="00693A2D" w:rsidRPr="00322687" w:rsidRDefault="00A528B1" w:rsidP="00322687">
            <w:pPr>
              <w:tabs>
                <w:tab w:val="decimal" w:pos="1003"/>
              </w:tabs>
              <w:rPr>
                <w:rFonts w:ascii="Arial" w:hAnsi="Arial" w:cs="Arial"/>
                <w:sz w:val="20"/>
              </w:rPr>
            </w:pPr>
            <w:r>
              <w:rPr>
                <w:rFonts w:ascii="Arial" w:hAnsi="Arial" w:cs="Arial"/>
                <w:sz w:val="20"/>
              </w:rPr>
              <w:t>108,135</w:t>
            </w:r>
          </w:p>
        </w:tc>
        <w:tc>
          <w:tcPr>
            <w:tcW w:w="1359" w:type="dxa"/>
          </w:tcPr>
          <w:p w:rsidR="00693A2D" w:rsidRPr="00322687" w:rsidRDefault="00DA6817" w:rsidP="00693A2D">
            <w:pPr>
              <w:tabs>
                <w:tab w:val="decimal" w:pos="1076"/>
              </w:tabs>
              <w:rPr>
                <w:rFonts w:ascii="Arial" w:hAnsi="Arial" w:cs="Arial"/>
                <w:sz w:val="20"/>
              </w:rPr>
            </w:pPr>
            <w:r>
              <w:rPr>
                <w:rFonts w:ascii="Arial" w:hAnsi="Arial" w:cs="Arial"/>
                <w:sz w:val="20"/>
              </w:rPr>
              <w:t>721,919</w:t>
            </w:r>
          </w:p>
        </w:tc>
        <w:tc>
          <w:tcPr>
            <w:tcW w:w="1359" w:type="dxa"/>
          </w:tcPr>
          <w:p w:rsidR="00693A2D" w:rsidRPr="00322687" w:rsidRDefault="00693A2D" w:rsidP="00693A2D">
            <w:pPr>
              <w:tabs>
                <w:tab w:val="decimal" w:pos="1076"/>
              </w:tabs>
              <w:rPr>
                <w:rFonts w:ascii="Arial" w:hAnsi="Arial" w:cs="Arial"/>
                <w:sz w:val="20"/>
              </w:rPr>
            </w:pPr>
            <w:r w:rsidRPr="00322687">
              <w:rPr>
                <w:rFonts w:ascii="Arial" w:hAnsi="Arial" w:cs="Arial"/>
                <w:sz w:val="20"/>
              </w:rPr>
              <w:t>178,482</w:t>
            </w:r>
          </w:p>
        </w:tc>
      </w:tr>
      <w:tr w:rsidR="00693A2D" w:rsidRPr="003006FD"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322687" w:rsidRDefault="00693A2D" w:rsidP="00693A2D">
            <w:pPr>
              <w:tabs>
                <w:tab w:val="decimal" w:pos="5400"/>
                <w:tab w:val="decimal" w:pos="6237"/>
                <w:tab w:val="center" w:pos="9214"/>
              </w:tabs>
              <w:rPr>
                <w:rFonts w:ascii="Arial" w:hAnsi="Arial" w:cs="Arial"/>
                <w:sz w:val="20"/>
              </w:rPr>
            </w:pPr>
            <w:r w:rsidRPr="00322687">
              <w:rPr>
                <w:rFonts w:ascii="Arial" w:hAnsi="Arial" w:cs="Arial"/>
                <w:sz w:val="20"/>
              </w:rPr>
              <w:t>Disposals proceeds</w:t>
            </w:r>
          </w:p>
        </w:tc>
        <w:tc>
          <w:tcPr>
            <w:tcW w:w="1395" w:type="dxa"/>
          </w:tcPr>
          <w:p w:rsidR="00693A2D" w:rsidRPr="00322687" w:rsidRDefault="00DA6817" w:rsidP="00693A2D">
            <w:pPr>
              <w:tabs>
                <w:tab w:val="decimal" w:pos="1003"/>
              </w:tabs>
              <w:rPr>
                <w:rFonts w:ascii="Arial" w:hAnsi="Arial" w:cs="Arial"/>
                <w:sz w:val="20"/>
              </w:rPr>
            </w:pPr>
            <w:r>
              <w:rPr>
                <w:rFonts w:ascii="Arial" w:hAnsi="Arial" w:cs="Arial"/>
                <w:sz w:val="20"/>
              </w:rPr>
              <w:t>(635,775</w:t>
            </w:r>
            <w:r w:rsidR="00932859">
              <w:rPr>
                <w:rFonts w:ascii="Arial" w:hAnsi="Arial" w:cs="Arial"/>
                <w:sz w:val="20"/>
              </w:rPr>
              <w:t>)</w:t>
            </w:r>
          </w:p>
        </w:tc>
        <w:tc>
          <w:tcPr>
            <w:tcW w:w="1522" w:type="dxa"/>
          </w:tcPr>
          <w:p w:rsidR="00693A2D" w:rsidRPr="00322687" w:rsidRDefault="00722831" w:rsidP="00693A2D">
            <w:pPr>
              <w:tabs>
                <w:tab w:val="decimal" w:pos="1003"/>
              </w:tabs>
              <w:rPr>
                <w:rFonts w:ascii="Arial" w:hAnsi="Arial" w:cs="Arial"/>
                <w:sz w:val="20"/>
              </w:rPr>
            </w:pPr>
            <w:r>
              <w:rPr>
                <w:rFonts w:ascii="Arial" w:hAnsi="Arial" w:cs="Arial"/>
                <w:sz w:val="20"/>
              </w:rPr>
              <w:t>(110,188)</w:t>
            </w:r>
          </w:p>
        </w:tc>
        <w:tc>
          <w:tcPr>
            <w:tcW w:w="1359" w:type="dxa"/>
          </w:tcPr>
          <w:p w:rsidR="00693A2D" w:rsidRPr="00322687" w:rsidRDefault="008C7FF2" w:rsidP="00693A2D">
            <w:pPr>
              <w:tabs>
                <w:tab w:val="decimal" w:pos="1076"/>
              </w:tabs>
              <w:rPr>
                <w:rFonts w:ascii="Arial" w:hAnsi="Arial" w:cs="Arial"/>
                <w:sz w:val="20"/>
              </w:rPr>
            </w:pPr>
            <w:r>
              <w:rPr>
                <w:rFonts w:ascii="Arial" w:hAnsi="Arial" w:cs="Arial"/>
                <w:sz w:val="20"/>
              </w:rPr>
              <w:t>(745,963</w:t>
            </w:r>
            <w:r w:rsidR="000E4DA1" w:rsidRPr="00322687">
              <w:rPr>
                <w:rFonts w:ascii="Arial" w:hAnsi="Arial" w:cs="Arial"/>
                <w:sz w:val="20"/>
              </w:rPr>
              <w:t>)</w:t>
            </w:r>
          </w:p>
        </w:tc>
        <w:tc>
          <w:tcPr>
            <w:tcW w:w="1359" w:type="dxa"/>
          </w:tcPr>
          <w:p w:rsidR="00693A2D" w:rsidRPr="00322687" w:rsidRDefault="00693A2D" w:rsidP="00693A2D">
            <w:pPr>
              <w:tabs>
                <w:tab w:val="decimal" w:pos="1076"/>
              </w:tabs>
              <w:rPr>
                <w:rFonts w:ascii="Arial" w:hAnsi="Arial" w:cs="Arial"/>
                <w:sz w:val="20"/>
              </w:rPr>
            </w:pPr>
            <w:r w:rsidRPr="00322687">
              <w:rPr>
                <w:rFonts w:ascii="Arial" w:hAnsi="Arial" w:cs="Arial"/>
                <w:sz w:val="20"/>
              </w:rPr>
              <w:t>(272,349)</w:t>
            </w:r>
          </w:p>
        </w:tc>
      </w:tr>
      <w:tr w:rsidR="00693A2D" w:rsidRPr="00FB5A7B"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322687" w:rsidRDefault="00693A2D" w:rsidP="00322687">
            <w:pPr>
              <w:tabs>
                <w:tab w:val="decimal" w:pos="5400"/>
                <w:tab w:val="decimal" w:pos="6237"/>
                <w:tab w:val="center" w:pos="9214"/>
              </w:tabs>
              <w:rPr>
                <w:rFonts w:ascii="Arial" w:hAnsi="Arial" w:cs="Arial"/>
                <w:sz w:val="20"/>
              </w:rPr>
            </w:pPr>
            <w:r w:rsidRPr="00322687">
              <w:rPr>
                <w:rFonts w:ascii="Arial" w:hAnsi="Arial" w:cs="Arial"/>
                <w:sz w:val="20"/>
              </w:rPr>
              <w:t>Net (loss)/gains</w:t>
            </w:r>
            <w:r w:rsidR="00322687">
              <w:rPr>
                <w:rFonts w:ascii="Arial" w:hAnsi="Arial" w:cs="Arial"/>
                <w:sz w:val="20"/>
              </w:rPr>
              <w:t xml:space="preserve"> on investments</w:t>
            </w:r>
          </w:p>
        </w:tc>
        <w:tc>
          <w:tcPr>
            <w:tcW w:w="1395" w:type="dxa"/>
          </w:tcPr>
          <w:p w:rsidR="00693A2D" w:rsidRPr="00322687" w:rsidRDefault="00DA6817" w:rsidP="00693A2D">
            <w:pPr>
              <w:tabs>
                <w:tab w:val="decimal" w:pos="1003"/>
              </w:tabs>
              <w:rPr>
                <w:rFonts w:ascii="Arial" w:hAnsi="Arial" w:cs="Arial"/>
                <w:sz w:val="20"/>
              </w:rPr>
            </w:pPr>
            <w:r>
              <w:rPr>
                <w:rFonts w:ascii="Arial" w:hAnsi="Arial" w:cs="Arial"/>
                <w:sz w:val="20"/>
              </w:rPr>
              <w:t>130,456</w:t>
            </w:r>
          </w:p>
        </w:tc>
        <w:tc>
          <w:tcPr>
            <w:tcW w:w="1522" w:type="dxa"/>
          </w:tcPr>
          <w:p w:rsidR="00693A2D" w:rsidRPr="00322687" w:rsidRDefault="00DA6817" w:rsidP="00693A2D">
            <w:pPr>
              <w:tabs>
                <w:tab w:val="decimal" w:pos="1003"/>
              </w:tabs>
              <w:rPr>
                <w:rFonts w:ascii="Arial" w:hAnsi="Arial" w:cs="Arial"/>
                <w:sz w:val="20"/>
              </w:rPr>
            </w:pPr>
            <w:r>
              <w:rPr>
                <w:rFonts w:ascii="Arial" w:hAnsi="Arial" w:cs="Arial"/>
                <w:sz w:val="20"/>
              </w:rPr>
              <w:t>21,098</w:t>
            </w:r>
          </w:p>
        </w:tc>
        <w:tc>
          <w:tcPr>
            <w:tcW w:w="1359" w:type="dxa"/>
          </w:tcPr>
          <w:p w:rsidR="00693A2D" w:rsidRPr="00322687" w:rsidRDefault="00DA6817" w:rsidP="00693A2D">
            <w:pPr>
              <w:tabs>
                <w:tab w:val="decimal" w:pos="1076"/>
              </w:tabs>
              <w:rPr>
                <w:rFonts w:ascii="Arial" w:hAnsi="Arial" w:cs="Arial"/>
                <w:sz w:val="20"/>
              </w:rPr>
            </w:pPr>
            <w:r>
              <w:rPr>
                <w:rFonts w:ascii="Arial" w:hAnsi="Arial" w:cs="Arial"/>
                <w:sz w:val="20"/>
              </w:rPr>
              <w:t>151,554</w:t>
            </w:r>
          </w:p>
        </w:tc>
        <w:tc>
          <w:tcPr>
            <w:tcW w:w="1359" w:type="dxa"/>
          </w:tcPr>
          <w:p w:rsidR="00693A2D" w:rsidRPr="00322687" w:rsidRDefault="00322687" w:rsidP="00693A2D">
            <w:pPr>
              <w:tabs>
                <w:tab w:val="decimal" w:pos="1076"/>
              </w:tabs>
              <w:rPr>
                <w:rFonts w:ascii="Arial" w:hAnsi="Arial" w:cs="Arial"/>
                <w:sz w:val="20"/>
              </w:rPr>
            </w:pPr>
            <w:r>
              <w:rPr>
                <w:rFonts w:ascii="Arial" w:hAnsi="Arial" w:cs="Arial"/>
                <w:sz w:val="20"/>
              </w:rPr>
              <w:t>316,615</w:t>
            </w:r>
          </w:p>
        </w:tc>
      </w:tr>
      <w:tr w:rsidR="00693A2D" w:rsidRPr="00FB5A7B"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322687" w:rsidRDefault="00693A2D" w:rsidP="00693A2D">
            <w:pPr>
              <w:tabs>
                <w:tab w:val="decimal" w:pos="5400"/>
                <w:tab w:val="decimal" w:pos="6237"/>
                <w:tab w:val="center" w:pos="9214"/>
              </w:tabs>
              <w:rPr>
                <w:rFonts w:ascii="Arial" w:hAnsi="Arial" w:cs="Arial"/>
                <w:sz w:val="20"/>
              </w:rPr>
            </w:pPr>
          </w:p>
        </w:tc>
        <w:tc>
          <w:tcPr>
            <w:tcW w:w="1395" w:type="dxa"/>
          </w:tcPr>
          <w:p w:rsidR="00693A2D" w:rsidRPr="00322687" w:rsidRDefault="00693A2D" w:rsidP="00693A2D">
            <w:pPr>
              <w:tabs>
                <w:tab w:val="decimal" w:pos="1003"/>
              </w:tabs>
              <w:rPr>
                <w:rFonts w:ascii="Arial" w:hAnsi="Arial" w:cs="Arial"/>
                <w:sz w:val="20"/>
              </w:rPr>
            </w:pPr>
          </w:p>
        </w:tc>
        <w:tc>
          <w:tcPr>
            <w:tcW w:w="1522" w:type="dxa"/>
          </w:tcPr>
          <w:p w:rsidR="00693A2D" w:rsidRPr="00322687" w:rsidRDefault="00693A2D" w:rsidP="00693A2D">
            <w:pPr>
              <w:tabs>
                <w:tab w:val="decimal" w:pos="1003"/>
              </w:tabs>
              <w:rPr>
                <w:rFonts w:ascii="Arial" w:hAnsi="Arial" w:cs="Arial"/>
                <w:sz w:val="20"/>
              </w:rPr>
            </w:pPr>
          </w:p>
        </w:tc>
        <w:tc>
          <w:tcPr>
            <w:tcW w:w="1359" w:type="dxa"/>
          </w:tcPr>
          <w:p w:rsidR="00693A2D" w:rsidRPr="00322687" w:rsidRDefault="00693A2D" w:rsidP="00693A2D">
            <w:pPr>
              <w:tabs>
                <w:tab w:val="decimal" w:pos="1076"/>
              </w:tabs>
              <w:rPr>
                <w:rFonts w:ascii="Arial" w:hAnsi="Arial" w:cs="Arial"/>
                <w:sz w:val="20"/>
              </w:rPr>
            </w:pPr>
          </w:p>
        </w:tc>
        <w:tc>
          <w:tcPr>
            <w:tcW w:w="1359" w:type="dxa"/>
          </w:tcPr>
          <w:p w:rsidR="00693A2D" w:rsidRPr="00322687" w:rsidRDefault="00693A2D" w:rsidP="00693A2D">
            <w:pPr>
              <w:tabs>
                <w:tab w:val="decimal" w:pos="1076"/>
              </w:tabs>
              <w:rPr>
                <w:rFonts w:ascii="Arial" w:hAnsi="Arial" w:cs="Arial"/>
                <w:sz w:val="20"/>
              </w:rPr>
            </w:pPr>
          </w:p>
        </w:tc>
      </w:tr>
      <w:tr w:rsidR="00693A2D" w:rsidRPr="003006FD"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322687" w:rsidRDefault="00693A2D" w:rsidP="00693A2D">
            <w:pPr>
              <w:tabs>
                <w:tab w:val="decimal" w:pos="5400"/>
                <w:tab w:val="decimal" w:pos="6237"/>
                <w:tab w:val="center" w:pos="9214"/>
              </w:tabs>
              <w:rPr>
                <w:rFonts w:ascii="Arial" w:hAnsi="Arial" w:cs="Arial"/>
                <w:sz w:val="20"/>
              </w:rPr>
            </w:pPr>
          </w:p>
        </w:tc>
        <w:tc>
          <w:tcPr>
            <w:tcW w:w="1395" w:type="dxa"/>
          </w:tcPr>
          <w:p w:rsidR="00693A2D" w:rsidRPr="00322687" w:rsidRDefault="00693A2D" w:rsidP="00693A2D">
            <w:pPr>
              <w:tabs>
                <w:tab w:val="decimal" w:pos="1003"/>
              </w:tabs>
              <w:rPr>
                <w:rFonts w:ascii="Arial" w:hAnsi="Arial" w:cs="Arial"/>
                <w:spacing w:val="-24"/>
                <w:sz w:val="20"/>
              </w:rPr>
            </w:pPr>
            <w:r w:rsidRPr="00322687">
              <w:rPr>
                <w:rFonts w:ascii="Arial" w:hAnsi="Arial" w:cs="Arial"/>
                <w:spacing w:val="-24"/>
                <w:sz w:val="20"/>
              </w:rPr>
              <w:t>----------------------</w:t>
            </w:r>
          </w:p>
        </w:tc>
        <w:tc>
          <w:tcPr>
            <w:tcW w:w="1522" w:type="dxa"/>
          </w:tcPr>
          <w:p w:rsidR="00693A2D" w:rsidRPr="00322687" w:rsidRDefault="00693A2D" w:rsidP="00693A2D">
            <w:pPr>
              <w:tabs>
                <w:tab w:val="decimal" w:pos="1003"/>
              </w:tabs>
              <w:rPr>
                <w:rFonts w:ascii="Arial" w:hAnsi="Arial" w:cs="Arial"/>
                <w:spacing w:val="-24"/>
                <w:sz w:val="20"/>
              </w:rPr>
            </w:pPr>
            <w:r w:rsidRPr="00322687">
              <w:rPr>
                <w:rFonts w:ascii="Arial" w:hAnsi="Arial" w:cs="Arial"/>
                <w:spacing w:val="-24"/>
                <w:sz w:val="20"/>
              </w:rPr>
              <w:t>---------------------</w:t>
            </w:r>
          </w:p>
        </w:tc>
        <w:tc>
          <w:tcPr>
            <w:tcW w:w="1359" w:type="dxa"/>
          </w:tcPr>
          <w:p w:rsidR="00693A2D" w:rsidRPr="00322687" w:rsidRDefault="00693A2D" w:rsidP="00693A2D">
            <w:pPr>
              <w:tabs>
                <w:tab w:val="decimal" w:pos="1076"/>
              </w:tabs>
              <w:rPr>
                <w:rFonts w:ascii="Arial" w:hAnsi="Arial" w:cs="Arial"/>
                <w:spacing w:val="-24"/>
                <w:sz w:val="20"/>
              </w:rPr>
            </w:pPr>
            <w:r w:rsidRPr="00322687">
              <w:rPr>
                <w:rFonts w:ascii="Arial" w:hAnsi="Arial" w:cs="Arial"/>
                <w:spacing w:val="-24"/>
                <w:sz w:val="20"/>
              </w:rPr>
              <w:t>------------------------</w:t>
            </w:r>
          </w:p>
        </w:tc>
        <w:tc>
          <w:tcPr>
            <w:tcW w:w="1359" w:type="dxa"/>
          </w:tcPr>
          <w:p w:rsidR="00693A2D" w:rsidRPr="00322687" w:rsidRDefault="00693A2D" w:rsidP="00693A2D">
            <w:pPr>
              <w:tabs>
                <w:tab w:val="decimal" w:pos="1076"/>
              </w:tabs>
              <w:rPr>
                <w:rFonts w:ascii="Arial" w:hAnsi="Arial" w:cs="Arial"/>
                <w:spacing w:val="-24"/>
                <w:sz w:val="20"/>
              </w:rPr>
            </w:pPr>
            <w:r w:rsidRPr="00322687">
              <w:rPr>
                <w:rFonts w:ascii="Arial" w:hAnsi="Arial" w:cs="Arial"/>
                <w:spacing w:val="-24"/>
                <w:sz w:val="20"/>
              </w:rPr>
              <w:t>------------------------</w:t>
            </w:r>
          </w:p>
        </w:tc>
      </w:tr>
      <w:tr w:rsidR="00693A2D" w:rsidRPr="003006FD"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322687" w:rsidRDefault="00693A2D" w:rsidP="00693A2D">
            <w:pPr>
              <w:tabs>
                <w:tab w:val="decimal" w:pos="5400"/>
                <w:tab w:val="decimal" w:pos="6237"/>
                <w:tab w:val="center" w:pos="9214"/>
              </w:tabs>
              <w:rPr>
                <w:rFonts w:ascii="Arial" w:hAnsi="Arial" w:cs="Arial"/>
                <w:sz w:val="20"/>
              </w:rPr>
            </w:pPr>
            <w:r w:rsidRPr="00322687">
              <w:rPr>
                <w:rFonts w:ascii="Arial" w:hAnsi="Arial" w:cs="Arial"/>
                <w:sz w:val="20"/>
              </w:rPr>
              <w:t>Market value at 30 September 2017</w:t>
            </w:r>
          </w:p>
        </w:tc>
        <w:tc>
          <w:tcPr>
            <w:tcW w:w="1395" w:type="dxa"/>
          </w:tcPr>
          <w:p w:rsidR="00693A2D" w:rsidRPr="00322687" w:rsidRDefault="000E4DA1" w:rsidP="00693A2D">
            <w:pPr>
              <w:tabs>
                <w:tab w:val="decimal" w:pos="1003"/>
              </w:tabs>
              <w:rPr>
                <w:rFonts w:ascii="Arial" w:hAnsi="Arial" w:cs="Arial"/>
                <w:sz w:val="20"/>
              </w:rPr>
            </w:pPr>
            <w:r w:rsidRPr="00322687">
              <w:rPr>
                <w:rFonts w:ascii="Arial" w:hAnsi="Arial" w:cs="Arial"/>
                <w:sz w:val="20"/>
              </w:rPr>
              <w:t>1,791,413</w:t>
            </w:r>
          </w:p>
        </w:tc>
        <w:tc>
          <w:tcPr>
            <w:tcW w:w="1522" w:type="dxa"/>
          </w:tcPr>
          <w:p w:rsidR="00693A2D" w:rsidRPr="00322687" w:rsidRDefault="000E4DA1" w:rsidP="00693A2D">
            <w:pPr>
              <w:tabs>
                <w:tab w:val="decimal" w:pos="1003"/>
              </w:tabs>
              <w:rPr>
                <w:rFonts w:ascii="Arial" w:hAnsi="Arial" w:cs="Arial"/>
                <w:sz w:val="20"/>
              </w:rPr>
            </w:pPr>
            <w:r w:rsidRPr="00322687">
              <w:rPr>
                <w:rFonts w:ascii="Arial" w:hAnsi="Arial" w:cs="Arial"/>
                <w:sz w:val="20"/>
              </w:rPr>
              <w:t>315,698</w:t>
            </w:r>
          </w:p>
        </w:tc>
        <w:tc>
          <w:tcPr>
            <w:tcW w:w="1359" w:type="dxa"/>
          </w:tcPr>
          <w:p w:rsidR="00693A2D" w:rsidRPr="00322687" w:rsidRDefault="000E4DA1" w:rsidP="00693A2D">
            <w:pPr>
              <w:tabs>
                <w:tab w:val="decimal" w:pos="1076"/>
              </w:tabs>
              <w:rPr>
                <w:rFonts w:ascii="Arial" w:hAnsi="Arial" w:cs="Arial"/>
                <w:sz w:val="20"/>
              </w:rPr>
            </w:pPr>
            <w:r w:rsidRPr="00322687">
              <w:rPr>
                <w:rFonts w:ascii="Arial" w:hAnsi="Arial" w:cs="Arial"/>
                <w:sz w:val="20"/>
              </w:rPr>
              <w:t>2,107,111</w:t>
            </w:r>
          </w:p>
        </w:tc>
        <w:tc>
          <w:tcPr>
            <w:tcW w:w="1359" w:type="dxa"/>
          </w:tcPr>
          <w:p w:rsidR="00693A2D" w:rsidRPr="00322687" w:rsidRDefault="00693A2D" w:rsidP="00693A2D">
            <w:pPr>
              <w:tabs>
                <w:tab w:val="decimal" w:pos="1076"/>
              </w:tabs>
              <w:rPr>
                <w:rFonts w:ascii="Arial" w:hAnsi="Arial" w:cs="Arial"/>
                <w:sz w:val="20"/>
              </w:rPr>
            </w:pPr>
            <w:r w:rsidRPr="00322687">
              <w:rPr>
                <w:rFonts w:ascii="Arial" w:hAnsi="Arial" w:cs="Arial"/>
                <w:sz w:val="20"/>
              </w:rPr>
              <w:t>1,979,601</w:t>
            </w:r>
          </w:p>
        </w:tc>
      </w:tr>
      <w:tr w:rsidR="00693A2D" w:rsidRPr="003006FD"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322687" w:rsidRDefault="00693A2D" w:rsidP="00693A2D">
            <w:pPr>
              <w:tabs>
                <w:tab w:val="decimal" w:pos="5400"/>
                <w:tab w:val="decimal" w:pos="6237"/>
                <w:tab w:val="center" w:pos="9214"/>
              </w:tabs>
              <w:rPr>
                <w:rFonts w:ascii="Arial" w:hAnsi="Arial" w:cs="Arial"/>
                <w:sz w:val="20"/>
              </w:rPr>
            </w:pPr>
          </w:p>
        </w:tc>
        <w:tc>
          <w:tcPr>
            <w:tcW w:w="1395" w:type="dxa"/>
          </w:tcPr>
          <w:p w:rsidR="00693A2D" w:rsidRPr="00322687" w:rsidRDefault="00693A2D" w:rsidP="00693A2D">
            <w:pPr>
              <w:tabs>
                <w:tab w:val="decimal" w:pos="1003"/>
              </w:tabs>
              <w:rPr>
                <w:rFonts w:ascii="Arial" w:hAnsi="Arial" w:cs="Arial"/>
                <w:spacing w:val="-24"/>
                <w:sz w:val="20"/>
              </w:rPr>
            </w:pPr>
            <w:r w:rsidRPr="00322687">
              <w:rPr>
                <w:rFonts w:ascii="Arial" w:hAnsi="Arial" w:cs="Arial"/>
                <w:spacing w:val="-24"/>
                <w:sz w:val="20"/>
              </w:rPr>
              <w:t>==========</w:t>
            </w:r>
          </w:p>
        </w:tc>
        <w:tc>
          <w:tcPr>
            <w:tcW w:w="1522" w:type="dxa"/>
          </w:tcPr>
          <w:p w:rsidR="00693A2D" w:rsidRPr="00322687" w:rsidRDefault="00693A2D" w:rsidP="00693A2D">
            <w:pPr>
              <w:tabs>
                <w:tab w:val="decimal" w:pos="1003"/>
              </w:tabs>
              <w:rPr>
                <w:rFonts w:ascii="Arial" w:hAnsi="Arial" w:cs="Arial"/>
                <w:spacing w:val="-24"/>
                <w:sz w:val="20"/>
              </w:rPr>
            </w:pPr>
            <w:r w:rsidRPr="00322687">
              <w:rPr>
                <w:rFonts w:ascii="Arial" w:hAnsi="Arial" w:cs="Arial"/>
                <w:spacing w:val="-24"/>
                <w:sz w:val="20"/>
              </w:rPr>
              <w:t>=========</w:t>
            </w:r>
          </w:p>
        </w:tc>
        <w:tc>
          <w:tcPr>
            <w:tcW w:w="1359" w:type="dxa"/>
          </w:tcPr>
          <w:p w:rsidR="00693A2D" w:rsidRPr="00322687" w:rsidRDefault="00693A2D" w:rsidP="00693A2D">
            <w:pPr>
              <w:tabs>
                <w:tab w:val="decimal" w:pos="1076"/>
              </w:tabs>
              <w:rPr>
                <w:rFonts w:ascii="Arial" w:hAnsi="Arial" w:cs="Arial"/>
                <w:spacing w:val="-24"/>
                <w:sz w:val="20"/>
              </w:rPr>
            </w:pPr>
            <w:r w:rsidRPr="00322687">
              <w:rPr>
                <w:rFonts w:ascii="Arial" w:hAnsi="Arial" w:cs="Arial"/>
                <w:spacing w:val="-24"/>
                <w:sz w:val="20"/>
              </w:rPr>
              <w:t>===========</w:t>
            </w:r>
          </w:p>
        </w:tc>
        <w:tc>
          <w:tcPr>
            <w:tcW w:w="1359" w:type="dxa"/>
          </w:tcPr>
          <w:p w:rsidR="00693A2D" w:rsidRPr="00322687" w:rsidRDefault="00693A2D" w:rsidP="00693A2D">
            <w:pPr>
              <w:tabs>
                <w:tab w:val="decimal" w:pos="1076"/>
              </w:tabs>
              <w:rPr>
                <w:rFonts w:ascii="Arial" w:hAnsi="Arial" w:cs="Arial"/>
                <w:spacing w:val="-24"/>
                <w:sz w:val="20"/>
              </w:rPr>
            </w:pPr>
            <w:r w:rsidRPr="00322687">
              <w:rPr>
                <w:rFonts w:ascii="Arial" w:hAnsi="Arial" w:cs="Arial"/>
                <w:spacing w:val="-24"/>
                <w:sz w:val="20"/>
              </w:rPr>
              <w:t>===========</w:t>
            </w:r>
          </w:p>
        </w:tc>
      </w:tr>
      <w:tr w:rsidR="00693A2D" w:rsidRPr="003006FD"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322687" w:rsidRDefault="00693A2D" w:rsidP="00693A2D">
            <w:pPr>
              <w:tabs>
                <w:tab w:val="decimal" w:pos="5400"/>
                <w:tab w:val="decimal" w:pos="6237"/>
                <w:tab w:val="center" w:pos="9214"/>
              </w:tabs>
              <w:rPr>
                <w:rFonts w:ascii="Arial" w:hAnsi="Arial" w:cs="Arial"/>
                <w:sz w:val="20"/>
              </w:rPr>
            </w:pPr>
            <w:r w:rsidRPr="00322687">
              <w:rPr>
                <w:rFonts w:ascii="Arial" w:hAnsi="Arial" w:cs="Arial"/>
                <w:sz w:val="20"/>
              </w:rPr>
              <w:t>Historic cost at 30 September 2017</w:t>
            </w:r>
          </w:p>
        </w:tc>
        <w:tc>
          <w:tcPr>
            <w:tcW w:w="1395" w:type="dxa"/>
          </w:tcPr>
          <w:p w:rsidR="00693A2D" w:rsidRPr="00322687" w:rsidRDefault="00722831" w:rsidP="00693A2D">
            <w:pPr>
              <w:tabs>
                <w:tab w:val="decimal" w:pos="1003"/>
              </w:tabs>
              <w:rPr>
                <w:rFonts w:ascii="Arial" w:hAnsi="Arial" w:cs="Arial"/>
                <w:sz w:val="20"/>
              </w:rPr>
            </w:pPr>
            <w:r>
              <w:rPr>
                <w:rFonts w:ascii="Arial" w:hAnsi="Arial" w:cs="Arial"/>
                <w:sz w:val="20"/>
              </w:rPr>
              <w:t>1,262,352</w:t>
            </w:r>
          </w:p>
        </w:tc>
        <w:tc>
          <w:tcPr>
            <w:tcW w:w="1522" w:type="dxa"/>
          </w:tcPr>
          <w:p w:rsidR="00693A2D" w:rsidRPr="00322687" w:rsidRDefault="00722831" w:rsidP="00693A2D">
            <w:pPr>
              <w:tabs>
                <w:tab w:val="decimal" w:pos="1003"/>
              </w:tabs>
              <w:rPr>
                <w:rFonts w:ascii="Arial" w:hAnsi="Arial" w:cs="Arial"/>
                <w:sz w:val="20"/>
              </w:rPr>
            </w:pPr>
            <w:r>
              <w:rPr>
                <w:rFonts w:ascii="Arial" w:hAnsi="Arial" w:cs="Arial"/>
                <w:sz w:val="20"/>
              </w:rPr>
              <w:t>192,097</w:t>
            </w:r>
          </w:p>
        </w:tc>
        <w:tc>
          <w:tcPr>
            <w:tcW w:w="1359" w:type="dxa"/>
          </w:tcPr>
          <w:p w:rsidR="00693A2D" w:rsidRPr="00322687" w:rsidRDefault="00722831" w:rsidP="00693A2D">
            <w:pPr>
              <w:tabs>
                <w:tab w:val="decimal" w:pos="1076"/>
              </w:tabs>
              <w:rPr>
                <w:rFonts w:ascii="Arial" w:hAnsi="Arial" w:cs="Arial"/>
                <w:sz w:val="20"/>
              </w:rPr>
            </w:pPr>
            <w:r>
              <w:rPr>
                <w:rFonts w:ascii="Arial" w:hAnsi="Arial" w:cs="Arial"/>
                <w:sz w:val="20"/>
              </w:rPr>
              <w:t>1,454,449</w:t>
            </w:r>
          </w:p>
        </w:tc>
        <w:tc>
          <w:tcPr>
            <w:tcW w:w="1359" w:type="dxa"/>
          </w:tcPr>
          <w:p w:rsidR="00693A2D" w:rsidRPr="00322687" w:rsidRDefault="00693A2D" w:rsidP="00693A2D">
            <w:pPr>
              <w:tabs>
                <w:tab w:val="decimal" w:pos="1076"/>
              </w:tabs>
              <w:rPr>
                <w:rFonts w:ascii="Arial" w:hAnsi="Arial" w:cs="Arial"/>
                <w:sz w:val="20"/>
              </w:rPr>
            </w:pPr>
            <w:r w:rsidRPr="00322687">
              <w:rPr>
                <w:rFonts w:ascii="Arial" w:hAnsi="Arial" w:cs="Arial"/>
                <w:sz w:val="20"/>
              </w:rPr>
              <w:t>1,472,055</w:t>
            </w:r>
          </w:p>
        </w:tc>
      </w:tr>
      <w:tr w:rsidR="00693A2D" w:rsidRPr="003006FD" w:rsidTr="00123477">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663" w:type="dxa"/>
          </w:tcPr>
          <w:p w:rsidR="00693A2D" w:rsidRPr="00322687" w:rsidRDefault="00693A2D" w:rsidP="00693A2D">
            <w:pPr>
              <w:tabs>
                <w:tab w:val="decimal" w:pos="5400"/>
                <w:tab w:val="decimal" w:pos="6237"/>
                <w:tab w:val="center" w:pos="9214"/>
              </w:tabs>
              <w:rPr>
                <w:rFonts w:ascii="Arial" w:hAnsi="Arial" w:cs="Arial"/>
                <w:sz w:val="20"/>
              </w:rPr>
            </w:pPr>
          </w:p>
        </w:tc>
        <w:tc>
          <w:tcPr>
            <w:tcW w:w="1395" w:type="dxa"/>
          </w:tcPr>
          <w:p w:rsidR="00693A2D" w:rsidRPr="00322687" w:rsidRDefault="00693A2D" w:rsidP="00693A2D">
            <w:pPr>
              <w:tabs>
                <w:tab w:val="decimal" w:pos="1003"/>
              </w:tabs>
              <w:rPr>
                <w:rFonts w:ascii="Arial" w:hAnsi="Arial" w:cs="Arial"/>
                <w:spacing w:val="-24"/>
                <w:sz w:val="20"/>
              </w:rPr>
            </w:pPr>
            <w:r w:rsidRPr="00322687">
              <w:rPr>
                <w:rFonts w:ascii="Arial" w:hAnsi="Arial" w:cs="Arial"/>
                <w:spacing w:val="-24"/>
                <w:sz w:val="20"/>
              </w:rPr>
              <w:t>==========</w:t>
            </w:r>
          </w:p>
        </w:tc>
        <w:tc>
          <w:tcPr>
            <w:tcW w:w="1522" w:type="dxa"/>
          </w:tcPr>
          <w:p w:rsidR="00693A2D" w:rsidRPr="00322687" w:rsidRDefault="00693A2D" w:rsidP="00693A2D">
            <w:pPr>
              <w:tabs>
                <w:tab w:val="decimal" w:pos="1003"/>
              </w:tabs>
              <w:rPr>
                <w:rFonts w:ascii="Arial" w:hAnsi="Arial" w:cs="Arial"/>
                <w:spacing w:val="-24"/>
                <w:sz w:val="20"/>
              </w:rPr>
            </w:pPr>
            <w:r w:rsidRPr="00322687">
              <w:rPr>
                <w:rFonts w:ascii="Arial" w:hAnsi="Arial" w:cs="Arial"/>
                <w:spacing w:val="-24"/>
                <w:sz w:val="20"/>
              </w:rPr>
              <w:t>=========</w:t>
            </w:r>
          </w:p>
        </w:tc>
        <w:tc>
          <w:tcPr>
            <w:tcW w:w="1359" w:type="dxa"/>
          </w:tcPr>
          <w:p w:rsidR="00693A2D" w:rsidRPr="00322687" w:rsidRDefault="00693A2D" w:rsidP="00693A2D">
            <w:pPr>
              <w:tabs>
                <w:tab w:val="decimal" w:pos="1076"/>
              </w:tabs>
              <w:rPr>
                <w:rFonts w:ascii="Arial" w:hAnsi="Arial" w:cs="Arial"/>
                <w:spacing w:val="-24"/>
                <w:sz w:val="20"/>
              </w:rPr>
            </w:pPr>
            <w:r w:rsidRPr="00322687">
              <w:rPr>
                <w:rFonts w:ascii="Arial" w:hAnsi="Arial" w:cs="Arial"/>
                <w:spacing w:val="-24"/>
                <w:sz w:val="20"/>
              </w:rPr>
              <w:t>===========</w:t>
            </w:r>
          </w:p>
        </w:tc>
        <w:tc>
          <w:tcPr>
            <w:tcW w:w="1359" w:type="dxa"/>
          </w:tcPr>
          <w:p w:rsidR="00693A2D" w:rsidRPr="00322687" w:rsidRDefault="00693A2D" w:rsidP="00693A2D">
            <w:pPr>
              <w:tabs>
                <w:tab w:val="decimal" w:pos="1103"/>
              </w:tabs>
              <w:rPr>
                <w:rFonts w:ascii="Arial" w:hAnsi="Arial" w:cs="Arial"/>
                <w:spacing w:val="-24"/>
                <w:sz w:val="20"/>
              </w:rPr>
            </w:pPr>
            <w:r w:rsidRPr="00322687">
              <w:rPr>
                <w:rFonts w:ascii="Arial" w:hAnsi="Arial" w:cs="Arial"/>
                <w:spacing w:val="-24"/>
                <w:sz w:val="20"/>
              </w:rPr>
              <w:t>===========</w:t>
            </w:r>
          </w:p>
        </w:tc>
      </w:tr>
    </w:tbl>
    <w:p w:rsidR="0060209F" w:rsidRPr="002D3732" w:rsidRDefault="0060209F" w:rsidP="0060209F">
      <w:pPr>
        <w:pStyle w:val="Heading1"/>
        <w:jc w:val="left"/>
        <w:rPr>
          <w:rFonts w:cs="Arial"/>
          <w:bCs/>
          <w:sz w:val="22"/>
          <w:szCs w:val="22"/>
        </w:rPr>
      </w:pPr>
      <w:r w:rsidRPr="003006FD">
        <w:rPr>
          <w:rFonts w:cs="Arial"/>
        </w:rPr>
        <w:br w:type="page"/>
      </w:r>
      <w:r w:rsidRPr="002D3732">
        <w:rPr>
          <w:rFonts w:cs="Arial"/>
          <w:bCs/>
          <w:sz w:val="22"/>
          <w:szCs w:val="22"/>
        </w:rPr>
        <w:t>THE ANATOMICAL SOCIETY</w:t>
      </w:r>
    </w:p>
    <w:p w:rsidR="0060209F" w:rsidRPr="003006FD" w:rsidRDefault="0060209F" w:rsidP="0060209F">
      <w:pPr>
        <w:jc w:val="left"/>
        <w:rPr>
          <w:rFonts w:ascii="Arial" w:hAnsi="Arial" w:cs="Arial"/>
          <w:b/>
          <w:sz w:val="20"/>
        </w:rPr>
      </w:pPr>
      <w:r w:rsidRPr="003006FD">
        <w:rPr>
          <w:rFonts w:ascii="Arial" w:hAnsi="Arial" w:cs="Arial"/>
          <w:b/>
          <w:sz w:val="20"/>
        </w:rPr>
        <w:t>(A company limited by guarantee)</w:t>
      </w:r>
    </w:p>
    <w:p w:rsidR="0060209F" w:rsidRPr="003006FD" w:rsidRDefault="0060209F" w:rsidP="0060209F">
      <w:pPr>
        <w:jc w:val="left"/>
        <w:rPr>
          <w:rFonts w:ascii="Arial" w:hAnsi="Arial" w:cs="Arial"/>
          <w:b/>
          <w:sz w:val="20"/>
        </w:rPr>
      </w:pPr>
    </w:p>
    <w:p w:rsidR="0060209F" w:rsidRPr="003006FD" w:rsidRDefault="0060209F" w:rsidP="0060209F">
      <w:pPr>
        <w:pStyle w:val="Heading5"/>
        <w:rPr>
          <w:rFonts w:cs="Arial"/>
        </w:rPr>
      </w:pPr>
      <w:r w:rsidRPr="003006FD">
        <w:rPr>
          <w:rFonts w:cs="Arial"/>
        </w:rPr>
        <w:t>NOTES TO THE FINANCIAL STATEMENTS (continued)</w:t>
      </w:r>
    </w:p>
    <w:p w:rsidR="0060209F" w:rsidRPr="003006FD" w:rsidRDefault="0060209F" w:rsidP="0060209F">
      <w:pPr>
        <w:tabs>
          <w:tab w:val="decimal" w:pos="5400"/>
          <w:tab w:val="decimal" w:pos="6720"/>
          <w:tab w:val="decimal" w:pos="8040"/>
          <w:tab w:val="decimal" w:pos="9360"/>
        </w:tabs>
        <w:rPr>
          <w:rFonts w:ascii="Arial" w:hAnsi="Arial" w:cs="Arial"/>
          <w:b/>
          <w:sz w:val="20"/>
        </w:rPr>
      </w:pPr>
    </w:p>
    <w:p w:rsidR="0060209F" w:rsidRPr="003006FD" w:rsidRDefault="0060209F" w:rsidP="0060209F">
      <w:pPr>
        <w:tabs>
          <w:tab w:val="decimal" w:pos="5400"/>
          <w:tab w:val="decimal" w:pos="6720"/>
          <w:tab w:val="decimal" w:pos="8040"/>
          <w:tab w:val="decimal" w:pos="9360"/>
        </w:tabs>
        <w:rPr>
          <w:rFonts w:ascii="Arial" w:hAnsi="Arial" w:cs="Arial"/>
          <w:b/>
          <w:sz w:val="20"/>
        </w:rPr>
      </w:pPr>
      <w:r w:rsidRPr="003006FD">
        <w:rPr>
          <w:rFonts w:ascii="Arial" w:hAnsi="Arial" w:cs="Arial"/>
          <w:b/>
          <w:sz w:val="20"/>
        </w:rPr>
        <w:t xml:space="preserve">FOR THE YEAR ENDED 30 SEPTEMBER </w:t>
      </w:r>
      <w:r w:rsidR="00B54AB1">
        <w:rPr>
          <w:rFonts w:ascii="Arial" w:hAnsi="Arial" w:cs="Arial"/>
          <w:b/>
          <w:sz w:val="20"/>
        </w:rPr>
        <w:t>2017</w:t>
      </w:r>
    </w:p>
    <w:p w:rsidR="0060209F" w:rsidRPr="003006FD" w:rsidRDefault="0060209F" w:rsidP="0060209F">
      <w:pPr>
        <w:tabs>
          <w:tab w:val="decimal" w:pos="5400"/>
          <w:tab w:val="decimal" w:pos="6237"/>
          <w:tab w:val="center" w:pos="9214"/>
        </w:tabs>
        <w:rPr>
          <w:rFonts w:ascii="Arial" w:hAnsi="Arial" w:cs="Arial"/>
          <w:sz w:val="20"/>
        </w:rPr>
      </w:pPr>
    </w:p>
    <w:p w:rsidR="0060209F" w:rsidRPr="003006FD" w:rsidRDefault="0060209F" w:rsidP="0060209F">
      <w:pPr>
        <w:pBdr>
          <w:top w:val="single" w:sz="4" w:space="1" w:color="auto"/>
        </w:pBdr>
        <w:tabs>
          <w:tab w:val="decimal" w:pos="5400"/>
          <w:tab w:val="decimal" w:pos="6237"/>
          <w:tab w:val="center" w:pos="9214"/>
        </w:tabs>
        <w:rPr>
          <w:rFonts w:ascii="Arial" w:hAnsi="Arial" w:cs="Arial"/>
          <w:sz w:val="20"/>
        </w:rPr>
      </w:pPr>
    </w:p>
    <w:tbl>
      <w:tblPr>
        <w:tblW w:w="0" w:type="auto"/>
        <w:tblLook w:val="01E0" w:firstRow="1" w:lastRow="1" w:firstColumn="1" w:lastColumn="1" w:noHBand="0" w:noVBand="0"/>
      </w:tblPr>
      <w:tblGrid>
        <w:gridCol w:w="538"/>
        <w:gridCol w:w="3704"/>
        <w:gridCol w:w="1395"/>
        <w:gridCol w:w="1524"/>
        <w:gridCol w:w="1353"/>
        <w:gridCol w:w="1321"/>
      </w:tblGrid>
      <w:tr w:rsidR="003006FD" w:rsidRPr="00322687" w:rsidTr="00271CE1">
        <w:tc>
          <w:tcPr>
            <w:tcW w:w="538" w:type="dxa"/>
          </w:tcPr>
          <w:p w:rsidR="0060209F" w:rsidRPr="00322687" w:rsidRDefault="0060209F" w:rsidP="006274EE">
            <w:pPr>
              <w:tabs>
                <w:tab w:val="decimal" w:pos="5400"/>
                <w:tab w:val="decimal" w:pos="6237"/>
                <w:tab w:val="center" w:pos="9214"/>
              </w:tabs>
              <w:rPr>
                <w:rFonts w:ascii="Arial" w:hAnsi="Arial" w:cs="Arial"/>
                <w:b/>
                <w:sz w:val="20"/>
              </w:rPr>
            </w:pPr>
            <w:r w:rsidRPr="00322687">
              <w:rPr>
                <w:rFonts w:ascii="Arial" w:hAnsi="Arial" w:cs="Arial"/>
                <w:b/>
                <w:sz w:val="20"/>
              </w:rPr>
              <w:t>10.</w:t>
            </w:r>
          </w:p>
        </w:tc>
        <w:tc>
          <w:tcPr>
            <w:tcW w:w="3704" w:type="dxa"/>
          </w:tcPr>
          <w:p w:rsidR="0060209F" w:rsidRPr="00322687" w:rsidRDefault="0060209F" w:rsidP="006274EE">
            <w:pPr>
              <w:tabs>
                <w:tab w:val="decimal" w:pos="5400"/>
                <w:tab w:val="decimal" w:pos="6237"/>
                <w:tab w:val="center" w:pos="9214"/>
              </w:tabs>
              <w:rPr>
                <w:rFonts w:ascii="Arial" w:hAnsi="Arial" w:cs="Arial"/>
                <w:b/>
                <w:sz w:val="20"/>
              </w:rPr>
            </w:pPr>
            <w:r w:rsidRPr="00322687">
              <w:rPr>
                <w:rFonts w:ascii="Arial" w:hAnsi="Arial" w:cs="Arial"/>
                <w:b/>
                <w:sz w:val="20"/>
              </w:rPr>
              <w:t>FIXED ASSET INVESTMENTS</w:t>
            </w:r>
          </w:p>
        </w:tc>
        <w:tc>
          <w:tcPr>
            <w:tcW w:w="1395"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Unrestricted</w:t>
            </w:r>
          </w:p>
        </w:tc>
        <w:tc>
          <w:tcPr>
            <w:tcW w:w="1524"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Restricted</w:t>
            </w:r>
          </w:p>
        </w:tc>
        <w:tc>
          <w:tcPr>
            <w:tcW w:w="1353"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Total</w:t>
            </w:r>
          </w:p>
        </w:tc>
        <w:tc>
          <w:tcPr>
            <w:tcW w:w="1321"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Total</w:t>
            </w:r>
          </w:p>
        </w:tc>
      </w:tr>
      <w:tr w:rsidR="003006FD" w:rsidRPr="00322687" w:rsidTr="00271CE1">
        <w:tc>
          <w:tcPr>
            <w:tcW w:w="538" w:type="dxa"/>
          </w:tcPr>
          <w:p w:rsidR="0060209F" w:rsidRPr="00322687" w:rsidRDefault="0060209F" w:rsidP="006274EE">
            <w:pPr>
              <w:tabs>
                <w:tab w:val="decimal" w:pos="5400"/>
                <w:tab w:val="decimal" w:pos="6237"/>
                <w:tab w:val="center" w:pos="9214"/>
              </w:tabs>
              <w:rPr>
                <w:rFonts w:ascii="Arial" w:hAnsi="Arial" w:cs="Arial"/>
                <w:b/>
                <w:sz w:val="20"/>
              </w:rPr>
            </w:pPr>
          </w:p>
        </w:tc>
        <w:tc>
          <w:tcPr>
            <w:tcW w:w="3704" w:type="dxa"/>
          </w:tcPr>
          <w:p w:rsidR="0060209F" w:rsidRPr="00322687" w:rsidRDefault="0060209F" w:rsidP="006274EE">
            <w:pPr>
              <w:tabs>
                <w:tab w:val="decimal" w:pos="5400"/>
                <w:tab w:val="decimal" w:pos="6237"/>
                <w:tab w:val="center" w:pos="9214"/>
              </w:tabs>
              <w:rPr>
                <w:rFonts w:ascii="Arial" w:hAnsi="Arial" w:cs="Arial"/>
                <w:b/>
                <w:sz w:val="20"/>
              </w:rPr>
            </w:pPr>
            <w:r w:rsidRPr="00322687">
              <w:rPr>
                <w:rFonts w:ascii="Arial" w:hAnsi="Arial" w:cs="Arial"/>
                <w:b/>
                <w:sz w:val="20"/>
              </w:rPr>
              <w:t xml:space="preserve"> (continued)</w:t>
            </w:r>
          </w:p>
        </w:tc>
        <w:tc>
          <w:tcPr>
            <w:tcW w:w="1395"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Funds</w:t>
            </w:r>
          </w:p>
        </w:tc>
        <w:tc>
          <w:tcPr>
            <w:tcW w:w="1524"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Funds</w:t>
            </w:r>
          </w:p>
        </w:tc>
        <w:tc>
          <w:tcPr>
            <w:tcW w:w="1353" w:type="dxa"/>
          </w:tcPr>
          <w:p w:rsidR="0060209F" w:rsidRPr="00322687" w:rsidRDefault="00B54AB1"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2017</w:t>
            </w:r>
          </w:p>
        </w:tc>
        <w:tc>
          <w:tcPr>
            <w:tcW w:w="1321" w:type="dxa"/>
          </w:tcPr>
          <w:p w:rsidR="0060209F" w:rsidRPr="00322687" w:rsidRDefault="00B54AB1"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2016</w:t>
            </w:r>
          </w:p>
        </w:tc>
      </w:tr>
      <w:tr w:rsidR="003006FD" w:rsidRPr="00322687" w:rsidTr="00271CE1">
        <w:tc>
          <w:tcPr>
            <w:tcW w:w="538" w:type="dxa"/>
          </w:tcPr>
          <w:p w:rsidR="0060209F" w:rsidRPr="00322687" w:rsidRDefault="0060209F" w:rsidP="006274EE">
            <w:pPr>
              <w:tabs>
                <w:tab w:val="decimal" w:pos="5400"/>
                <w:tab w:val="decimal" w:pos="6237"/>
                <w:tab w:val="center" w:pos="9214"/>
              </w:tabs>
              <w:rPr>
                <w:rFonts w:ascii="Arial" w:hAnsi="Arial" w:cs="Arial"/>
                <w:b/>
                <w:sz w:val="20"/>
              </w:rPr>
            </w:pPr>
          </w:p>
        </w:tc>
        <w:tc>
          <w:tcPr>
            <w:tcW w:w="3704" w:type="dxa"/>
          </w:tcPr>
          <w:p w:rsidR="0060209F" w:rsidRPr="00322687" w:rsidRDefault="0060209F" w:rsidP="006274EE">
            <w:pPr>
              <w:tabs>
                <w:tab w:val="decimal" w:pos="5400"/>
                <w:tab w:val="decimal" w:pos="6237"/>
                <w:tab w:val="center" w:pos="9214"/>
              </w:tabs>
              <w:rPr>
                <w:rFonts w:ascii="Arial" w:hAnsi="Arial" w:cs="Arial"/>
                <w:b/>
                <w:sz w:val="20"/>
              </w:rPr>
            </w:pPr>
          </w:p>
        </w:tc>
        <w:tc>
          <w:tcPr>
            <w:tcW w:w="1395"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w:t>
            </w:r>
          </w:p>
        </w:tc>
        <w:tc>
          <w:tcPr>
            <w:tcW w:w="1524"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w:t>
            </w:r>
          </w:p>
        </w:tc>
        <w:tc>
          <w:tcPr>
            <w:tcW w:w="1353"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w:t>
            </w:r>
          </w:p>
        </w:tc>
        <w:tc>
          <w:tcPr>
            <w:tcW w:w="1321"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r w:rsidRPr="00322687">
              <w:rPr>
                <w:rFonts w:ascii="Arial" w:hAnsi="Arial" w:cs="Arial"/>
                <w:b/>
                <w:sz w:val="20"/>
              </w:rPr>
              <w:t>£</w:t>
            </w:r>
          </w:p>
        </w:tc>
      </w:tr>
      <w:tr w:rsidR="003006FD" w:rsidRPr="00322687" w:rsidTr="00271CE1">
        <w:tc>
          <w:tcPr>
            <w:tcW w:w="538" w:type="dxa"/>
          </w:tcPr>
          <w:p w:rsidR="0060209F" w:rsidRPr="00322687" w:rsidRDefault="0060209F" w:rsidP="006274EE">
            <w:pPr>
              <w:tabs>
                <w:tab w:val="decimal" w:pos="5400"/>
                <w:tab w:val="decimal" w:pos="6237"/>
                <w:tab w:val="center" w:pos="9214"/>
              </w:tabs>
              <w:rPr>
                <w:rFonts w:ascii="Arial" w:hAnsi="Arial" w:cs="Arial"/>
                <w:b/>
                <w:sz w:val="20"/>
              </w:rPr>
            </w:pPr>
          </w:p>
        </w:tc>
        <w:tc>
          <w:tcPr>
            <w:tcW w:w="3704" w:type="dxa"/>
          </w:tcPr>
          <w:p w:rsidR="0060209F" w:rsidRPr="00322687" w:rsidRDefault="0060209F" w:rsidP="006274EE">
            <w:pPr>
              <w:tabs>
                <w:tab w:val="decimal" w:pos="5400"/>
                <w:tab w:val="decimal" w:pos="6237"/>
                <w:tab w:val="center" w:pos="9214"/>
              </w:tabs>
              <w:rPr>
                <w:rFonts w:ascii="Arial" w:hAnsi="Arial" w:cs="Arial"/>
                <w:b/>
                <w:sz w:val="20"/>
              </w:rPr>
            </w:pPr>
          </w:p>
        </w:tc>
        <w:tc>
          <w:tcPr>
            <w:tcW w:w="1395"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p>
        </w:tc>
        <w:tc>
          <w:tcPr>
            <w:tcW w:w="1524"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p>
        </w:tc>
        <w:tc>
          <w:tcPr>
            <w:tcW w:w="1353"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p>
        </w:tc>
        <w:tc>
          <w:tcPr>
            <w:tcW w:w="1321" w:type="dxa"/>
          </w:tcPr>
          <w:p w:rsidR="0060209F" w:rsidRPr="00322687" w:rsidRDefault="0060209F" w:rsidP="006274EE">
            <w:pPr>
              <w:tabs>
                <w:tab w:val="left" w:pos="291"/>
                <w:tab w:val="decimal" w:pos="5400"/>
                <w:tab w:val="decimal" w:pos="6237"/>
                <w:tab w:val="center" w:pos="9214"/>
              </w:tabs>
              <w:jc w:val="center"/>
              <w:rPr>
                <w:rFonts w:ascii="Arial" w:hAnsi="Arial" w:cs="Arial"/>
                <w:b/>
                <w:sz w:val="20"/>
              </w:rPr>
            </w:pPr>
          </w:p>
        </w:tc>
      </w:tr>
      <w:tr w:rsidR="003006FD" w:rsidRPr="00322687" w:rsidTr="00271CE1">
        <w:tc>
          <w:tcPr>
            <w:tcW w:w="538" w:type="dxa"/>
          </w:tcPr>
          <w:p w:rsidR="0060209F" w:rsidRPr="00322687" w:rsidRDefault="0060209F" w:rsidP="006274EE">
            <w:pPr>
              <w:tabs>
                <w:tab w:val="decimal" w:pos="5400"/>
                <w:tab w:val="decimal" w:pos="6237"/>
                <w:tab w:val="center" w:pos="9214"/>
              </w:tabs>
              <w:rPr>
                <w:rFonts w:ascii="Arial" w:hAnsi="Arial" w:cs="Arial"/>
                <w:sz w:val="20"/>
              </w:rPr>
            </w:pPr>
          </w:p>
        </w:tc>
        <w:tc>
          <w:tcPr>
            <w:tcW w:w="3704" w:type="dxa"/>
          </w:tcPr>
          <w:p w:rsidR="0060209F" w:rsidRPr="00322687" w:rsidRDefault="0060209F" w:rsidP="006274EE">
            <w:pPr>
              <w:tabs>
                <w:tab w:val="decimal" w:pos="5400"/>
                <w:tab w:val="decimal" w:pos="6237"/>
                <w:tab w:val="center" w:pos="9214"/>
              </w:tabs>
              <w:jc w:val="left"/>
              <w:rPr>
                <w:rFonts w:ascii="Arial" w:hAnsi="Arial" w:cs="Arial"/>
                <w:sz w:val="20"/>
              </w:rPr>
            </w:pPr>
            <w:r w:rsidRPr="00322687">
              <w:rPr>
                <w:rFonts w:ascii="Arial" w:hAnsi="Arial" w:cs="Arial"/>
                <w:sz w:val="20"/>
              </w:rPr>
              <w:t>Fixed asset investments are represented by:</w:t>
            </w:r>
          </w:p>
        </w:tc>
        <w:tc>
          <w:tcPr>
            <w:tcW w:w="1395" w:type="dxa"/>
          </w:tcPr>
          <w:p w:rsidR="0060209F" w:rsidRPr="00322687" w:rsidRDefault="0060209F" w:rsidP="006274EE">
            <w:pPr>
              <w:tabs>
                <w:tab w:val="decimal" w:pos="1003"/>
              </w:tabs>
              <w:rPr>
                <w:rFonts w:ascii="Arial" w:hAnsi="Arial" w:cs="Arial"/>
                <w:sz w:val="20"/>
              </w:rPr>
            </w:pPr>
          </w:p>
        </w:tc>
        <w:tc>
          <w:tcPr>
            <w:tcW w:w="1524" w:type="dxa"/>
          </w:tcPr>
          <w:p w:rsidR="0060209F" w:rsidRPr="00322687" w:rsidRDefault="0060209F" w:rsidP="006274EE">
            <w:pPr>
              <w:tabs>
                <w:tab w:val="decimal" w:pos="1003"/>
              </w:tabs>
              <w:rPr>
                <w:rFonts w:ascii="Arial" w:hAnsi="Arial" w:cs="Arial"/>
                <w:sz w:val="20"/>
              </w:rPr>
            </w:pPr>
          </w:p>
        </w:tc>
        <w:tc>
          <w:tcPr>
            <w:tcW w:w="1353" w:type="dxa"/>
          </w:tcPr>
          <w:p w:rsidR="0060209F" w:rsidRPr="00322687" w:rsidRDefault="0060209F" w:rsidP="006274EE">
            <w:pPr>
              <w:tabs>
                <w:tab w:val="decimal" w:pos="859"/>
              </w:tabs>
              <w:rPr>
                <w:rFonts w:ascii="Arial" w:hAnsi="Arial" w:cs="Arial"/>
                <w:sz w:val="20"/>
              </w:rPr>
            </w:pPr>
          </w:p>
        </w:tc>
        <w:tc>
          <w:tcPr>
            <w:tcW w:w="1321" w:type="dxa"/>
          </w:tcPr>
          <w:p w:rsidR="0060209F" w:rsidRPr="00322687" w:rsidRDefault="0060209F" w:rsidP="006274EE">
            <w:pPr>
              <w:tabs>
                <w:tab w:val="decimal" w:pos="930"/>
              </w:tabs>
              <w:rPr>
                <w:rFonts w:ascii="Arial" w:hAnsi="Arial" w:cs="Arial"/>
                <w:sz w:val="20"/>
              </w:rPr>
            </w:pPr>
          </w:p>
        </w:tc>
      </w:tr>
      <w:tr w:rsidR="00693A2D" w:rsidRPr="00322687" w:rsidTr="00271CE1">
        <w:tc>
          <w:tcPr>
            <w:tcW w:w="538" w:type="dxa"/>
          </w:tcPr>
          <w:p w:rsidR="00693A2D" w:rsidRPr="00322687" w:rsidRDefault="00693A2D" w:rsidP="00693A2D">
            <w:pPr>
              <w:tabs>
                <w:tab w:val="decimal" w:pos="5400"/>
                <w:tab w:val="decimal" w:pos="6237"/>
                <w:tab w:val="center" w:pos="9214"/>
              </w:tabs>
              <w:rPr>
                <w:rFonts w:ascii="Arial" w:hAnsi="Arial" w:cs="Arial"/>
                <w:sz w:val="20"/>
              </w:rPr>
            </w:pPr>
          </w:p>
        </w:tc>
        <w:tc>
          <w:tcPr>
            <w:tcW w:w="3704" w:type="dxa"/>
          </w:tcPr>
          <w:p w:rsidR="00693A2D" w:rsidRPr="00322687" w:rsidRDefault="00693A2D" w:rsidP="00693A2D">
            <w:pPr>
              <w:tabs>
                <w:tab w:val="decimal" w:pos="5400"/>
                <w:tab w:val="decimal" w:pos="6237"/>
                <w:tab w:val="center" w:pos="9214"/>
              </w:tabs>
              <w:rPr>
                <w:rFonts w:ascii="Arial" w:hAnsi="Arial" w:cs="Arial"/>
                <w:sz w:val="20"/>
              </w:rPr>
            </w:pPr>
            <w:r w:rsidRPr="00322687">
              <w:rPr>
                <w:rFonts w:ascii="Arial" w:hAnsi="Arial" w:cs="Arial"/>
                <w:sz w:val="20"/>
              </w:rPr>
              <w:t>UK government stocks</w:t>
            </w:r>
          </w:p>
        </w:tc>
        <w:tc>
          <w:tcPr>
            <w:tcW w:w="1395" w:type="dxa"/>
          </w:tcPr>
          <w:p w:rsidR="00693A2D" w:rsidRPr="00322687" w:rsidRDefault="00A92693" w:rsidP="00693A2D">
            <w:pPr>
              <w:tabs>
                <w:tab w:val="decimal" w:pos="1003"/>
              </w:tabs>
              <w:rPr>
                <w:rFonts w:ascii="Arial" w:hAnsi="Arial" w:cs="Arial"/>
                <w:sz w:val="20"/>
              </w:rPr>
            </w:pPr>
            <w:r>
              <w:rPr>
                <w:rFonts w:ascii="Arial" w:hAnsi="Arial" w:cs="Arial"/>
                <w:sz w:val="20"/>
              </w:rPr>
              <w:t>87,525</w:t>
            </w:r>
          </w:p>
        </w:tc>
        <w:tc>
          <w:tcPr>
            <w:tcW w:w="1524" w:type="dxa"/>
          </w:tcPr>
          <w:p w:rsidR="00693A2D" w:rsidRPr="00322687" w:rsidRDefault="00A92693" w:rsidP="00693A2D">
            <w:pPr>
              <w:tabs>
                <w:tab w:val="decimal" w:pos="1003"/>
              </w:tabs>
              <w:rPr>
                <w:rFonts w:ascii="Arial" w:hAnsi="Arial" w:cs="Arial"/>
                <w:sz w:val="20"/>
              </w:rPr>
            </w:pPr>
            <w:r>
              <w:rPr>
                <w:rFonts w:ascii="Arial" w:hAnsi="Arial" w:cs="Arial"/>
                <w:sz w:val="20"/>
              </w:rPr>
              <w:t>15,425</w:t>
            </w:r>
          </w:p>
        </w:tc>
        <w:tc>
          <w:tcPr>
            <w:tcW w:w="1353" w:type="dxa"/>
          </w:tcPr>
          <w:p w:rsidR="00693A2D" w:rsidRPr="00322687" w:rsidRDefault="00A92693" w:rsidP="00693A2D">
            <w:pPr>
              <w:tabs>
                <w:tab w:val="decimal" w:pos="992"/>
              </w:tabs>
              <w:rPr>
                <w:rFonts w:ascii="Arial" w:hAnsi="Arial" w:cs="Arial"/>
                <w:sz w:val="20"/>
              </w:rPr>
            </w:pPr>
            <w:r>
              <w:rPr>
                <w:rFonts w:ascii="Arial" w:hAnsi="Arial" w:cs="Arial"/>
                <w:sz w:val="20"/>
              </w:rPr>
              <w:t>102,950</w:t>
            </w:r>
          </w:p>
        </w:tc>
        <w:tc>
          <w:tcPr>
            <w:tcW w:w="1321" w:type="dxa"/>
          </w:tcPr>
          <w:p w:rsidR="00693A2D" w:rsidRPr="00322687" w:rsidRDefault="00693A2D" w:rsidP="00693A2D">
            <w:pPr>
              <w:tabs>
                <w:tab w:val="decimal" w:pos="992"/>
              </w:tabs>
              <w:rPr>
                <w:rFonts w:ascii="Arial" w:hAnsi="Arial" w:cs="Arial"/>
                <w:sz w:val="20"/>
              </w:rPr>
            </w:pPr>
            <w:r w:rsidRPr="00322687">
              <w:rPr>
                <w:rFonts w:ascii="Arial" w:hAnsi="Arial" w:cs="Arial"/>
                <w:sz w:val="20"/>
              </w:rPr>
              <w:t>98,685</w:t>
            </w:r>
          </w:p>
        </w:tc>
      </w:tr>
      <w:tr w:rsidR="00693A2D" w:rsidRPr="00322687" w:rsidTr="00271CE1">
        <w:tc>
          <w:tcPr>
            <w:tcW w:w="538" w:type="dxa"/>
          </w:tcPr>
          <w:p w:rsidR="00693A2D" w:rsidRPr="00322687" w:rsidRDefault="00693A2D" w:rsidP="00693A2D">
            <w:pPr>
              <w:tabs>
                <w:tab w:val="decimal" w:pos="5400"/>
                <w:tab w:val="decimal" w:pos="6237"/>
                <w:tab w:val="center" w:pos="9214"/>
              </w:tabs>
              <w:rPr>
                <w:rFonts w:ascii="Arial" w:hAnsi="Arial" w:cs="Arial"/>
                <w:sz w:val="20"/>
              </w:rPr>
            </w:pPr>
          </w:p>
        </w:tc>
        <w:tc>
          <w:tcPr>
            <w:tcW w:w="3704" w:type="dxa"/>
          </w:tcPr>
          <w:p w:rsidR="00693A2D" w:rsidRPr="00322687" w:rsidRDefault="00693A2D" w:rsidP="00693A2D">
            <w:pPr>
              <w:tabs>
                <w:tab w:val="decimal" w:pos="5400"/>
                <w:tab w:val="decimal" w:pos="6237"/>
                <w:tab w:val="center" w:pos="9214"/>
              </w:tabs>
              <w:rPr>
                <w:rFonts w:ascii="Arial" w:hAnsi="Arial" w:cs="Arial"/>
                <w:sz w:val="20"/>
              </w:rPr>
            </w:pPr>
            <w:r w:rsidRPr="00322687">
              <w:rPr>
                <w:rFonts w:ascii="Arial" w:hAnsi="Arial" w:cs="Arial"/>
                <w:sz w:val="20"/>
              </w:rPr>
              <w:t xml:space="preserve">UK recognised collective investment </w:t>
            </w:r>
          </w:p>
        </w:tc>
        <w:tc>
          <w:tcPr>
            <w:tcW w:w="1395" w:type="dxa"/>
          </w:tcPr>
          <w:p w:rsidR="00693A2D" w:rsidRPr="00322687" w:rsidRDefault="00693A2D" w:rsidP="00693A2D">
            <w:pPr>
              <w:tabs>
                <w:tab w:val="decimal" w:pos="1003"/>
              </w:tabs>
              <w:rPr>
                <w:rFonts w:ascii="Arial" w:hAnsi="Arial" w:cs="Arial"/>
                <w:sz w:val="20"/>
              </w:rPr>
            </w:pPr>
          </w:p>
        </w:tc>
        <w:tc>
          <w:tcPr>
            <w:tcW w:w="1524" w:type="dxa"/>
          </w:tcPr>
          <w:p w:rsidR="00693A2D" w:rsidRPr="00322687" w:rsidRDefault="00693A2D" w:rsidP="00693A2D">
            <w:pPr>
              <w:tabs>
                <w:tab w:val="decimal" w:pos="1003"/>
              </w:tabs>
              <w:rPr>
                <w:rFonts w:ascii="Arial" w:hAnsi="Arial" w:cs="Arial"/>
                <w:sz w:val="20"/>
              </w:rPr>
            </w:pPr>
          </w:p>
        </w:tc>
        <w:tc>
          <w:tcPr>
            <w:tcW w:w="1353" w:type="dxa"/>
          </w:tcPr>
          <w:p w:rsidR="00693A2D" w:rsidRPr="00322687" w:rsidRDefault="00693A2D" w:rsidP="00693A2D">
            <w:pPr>
              <w:tabs>
                <w:tab w:val="decimal" w:pos="992"/>
              </w:tabs>
              <w:rPr>
                <w:rFonts w:ascii="Arial" w:hAnsi="Arial" w:cs="Arial"/>
                <w:sz w:val="20"/>
              </w:rPr>
            </w:pPr>
          </w:p>
        </w:tc>
        <w:tc>
          <w:tcPr>
            <w:tcW w:w="1321" w:type="dxa"/>
          </w:tcPr>
          <w:p w:rsidR="00693A2D" w:rsidRPr="00322687" w:rsidRDefault="00693A2D" w:rsidP="00693A2D">
            <w:pPr>
              <w:tabs>
                <w:tab w:val="decimal" w:pos="1075"/>
              </w:tabs>
              <w:rPr>
                <w:rFonts w:ascii="Arial" w:hAnsi="Arial" w:cs="Arial"/>
                <w:sz w:val="20"/>
              </w:rPr>
            </w:pPr>
          </w:p>
        </w:tc>
      </w:tr>
      <w:tr w:rsidR="00693A2D" w:rsidRPr="00322687" w:rsidTr="00271CE1">
        <w:tc>
          <w:tcPr>
            <w:tcW w:w="538" w:type="dxa"/>
          </w:tcPr>
          <w:p w:rsidR="00693A2D" w:rsidRPr="00322687" w:rsidRDefault="00693A2D" w:rsidP="00693A2D">
            <w:pPr>
              <w:tabs>
                <w:tab w:val="decimal" w:pos="5400"/>
                <w:tab w:val="decimal" w:pos="6237"/>
                <w:tab w:val="center" w:pos="9214"/>
              </w:tabs>
              <w:rPr>
                <w:rFonts w:ascii="Arial" w:hAnsi="Arial" w:cs="Arial"/>
                <w:sz w:val="20"/>
              </w:rPr>
            </w:pPr>
          </w:p>
        </w:tc>
        <w:tc>
          <w:tcPr>
            <w:tcW w:w="3704" w:type="dxa"/>
          </w:tcPr>
          <w:p w:rsidR="00693A2D" w:rsidRPr="00322687" w:rsidRDefault="00693A2D" w:rsidP="00693A2D">
            <w:pPr>
              <w:tabs>
                <w:tab w:val="decimal" w:pos="5400"/>
                <w:tab w:val="decimal" w:pos="6237"/>
                <w:tab w:val="center" w:pos="9214"/>
              </w:tabs>
              <w:rPr>
                <w:rFonts w:ascii="Arial" w:hAnsi="Arial" w:cs="Arial"/>
                <w:sz w:val="20"/>
              </w:rPr>
            </w:pPr>
            <w:r w:rsidRPr="00322687">
              <w:rPr>
                <w:rFonts w:ascii="Arial" w:hAnsi="Arial" w:cs="Arial"/>
                <w:sz w:val="20"/>
              </w:rPr>
              <w:t xml:space="preserve"> schemes:</w:t>
            </w:r>
          </w:p>
        </w:tc>
        <w:tc>
          <w:tcPr>
            <w:tcW w:w="1395" w:type="dxa"/>
          </w:tcPr>
          <w:p w:rsidR="00693A2D" w:rsidRPr="00322687" w:rsidRDefault="00D174B2" w:rsidP="00693A2D">
            <w:pPr>
              <w:tabs>
                <w:tab w:val="decimal" w:pos="1003"/>
              </w:tabs>
              <w:rPr>
                <w:rFonts w:ascii="Arial" w:hAnsi="Arial" w:cs="Arial"/>
                <w:sz w:val="20"/>
              </w:rPr>
            </w:pPr>
            <w:r>
              <w:rPr>
                <w:rFonts w:ascii="Arial" w:hAnsi="Arial" w:cs="Arial"/>
                <w:sz w:val="20"/>
              </w:rPr>
              <w:t>178,4</w:t>
            </w:r>
            <w:r w:rsidR="00A92693">
              <w:rPr>
                <w:rFonts w:ascii="Arial" w:hAnsi="Arial" w:cs="Arial"/>
                <w:sz w:val="20"/>
              </w:rPr>
              <w:t>96</w:t>
            </w:r>
          </w:p>
        </w:tc>
        <w:tc>
          <w:tcPr>
            <w:tcW w:w="1524" w:type="dxa"/>
          </w:tcPr>
          <w:p w:rsidR="00693A2D" w:rsidRPr="00322687" w:rsidRDefault="00A92693" w:rsidP="00693A2D">
            <w:pPr>
              <w:tabs>
                <w:tab w:val="decimal" w:pos="1003"/>
              </w:tabs>
              <w:rPr>
                <w:rFonts w:ascii="Arial" w:hAnsi="Arial" w:cs="Arial"/>
                <w:sz w:val="20"/>
              </w:rPr>
            </w:pPr>
            <w:r>
              <w:rPr>
                <w:rFonts w:ascii="Arial" w:hAnsi="Arial" w:cs="Arial"/>
                <w:sz w:val="20"/>
              </w:rPr>
              <w:t>31,460</w:t>
            </w:r>
          </w:p>
        </w:tc>
        <w:tc>
          <w:tcPr>
            <w:tcW w:w="1353" w:type="dxa"/>
          </w:tcPr>
          <w:p w:rsidR="00693A2D" w:rsidRPr="00322687" w:rsidRDefault="00C569FF" w:rsidP="00693A2D">
            <w:pPr>
              <w:tabs>
                <w:tab w:val="decimal" w:pos="992"/>
              </w:tabs>
              <w:rPr>
                <w:rFonts w:ascii="Arial" w:hAnsi="Arial" w:cs="Arial"/>
                <w:sz w:val="20"/>
              </w:rPr>
            </w:pPr>
            <w:r>
              <w:rPr>
                <w:rFonts w:ascii="Arial" w:hAnsi="Arial" w:cs="Arial"/>
                <w:sz w:val="20"/>
              </w:rPr>
              <w:t>209,9</w:t>
            </w:r>
            <w:r w:rsidR="00A92693">
              <w:rPr>
                <w:rFonts w:ascii="Arial" w:hAnsi="Arial" w:cs="Arial"/>
                <w:sz w:val="20"/>
              </w:rPr>
              <w:t>56</w:t>
            </w:r>
          </w:p>
        </w:tc>
        <w:tc>
          <w:tcPr>
            <w:tcW w:w="1321" w:type="dxa"/>
          </w:tcPr>
          <w:p w:rsidR="00693A2D" w:rsidRPr="00322687" w:rsidRDefault="00693A2D" w:rsidP="00693A2D">
            <w:pPr>
              <w:tabs>
                <w:tab w:val="decimal" w:pos="1075"/>
              </w:tabs>
              <w:rPr>
                <w:rFonts w:ascii="Arial" w:hAnsi="Arial" w:cs="Arial"/>
                <w:sz w:val="20"/>
              </w:rPr>
            </w:pPr>
          </w:p>
        </w:tc>
      </w:tr>
      <w:tr w:rsidR="00693A2D" w:rsidRPr="00322687" w:rsidTr="00271CE1">
        <w:tc>
          <w:tcPr>
            <w:tcW w:w="538" w:type="dxa"/>
          </w:tcPr>
          <w:p w:rsidR="00693A2D" w:rsidRPr="00322687" w:rsidRDefault="00693A2D" w:rsidP="00693A2D">
            <w:pPr>
              <w:tabs>
                <w:tab w:val="decimal" w:pos="5400"/>
                <w:tab w:val="decimal" w:pos="6237"/>
                <w:tab w:val="center" w:pos="9214"/>
              </w:tabs>
              <w:rPr>
                <w:rFonts w:ascii="Arial" w:hAnsi="Arial" w:cs="Arial"/>
                <w:sz w:val="20"/>
              </w:rPr>
            </w:pPr>
          </w:p>
        </w:tc>
        <w:tc>
          <w:tcPr>
            <w:tcW w:w="3704" w:type="dxa"/>
          </w:tcPr>
          <w:p w:rsidR="00693A2D" w:rsidRPr="00322687" w:rsidRDefault="00693A2D" w:rsidP="00693A2D">
            <w:pPr>
              <w:tabs>
                <w:tab w:val="decimal" w:pos="5400"/>
                <w:tab w:val="decimal" w:pos="6237"/>
                <w:tab w:val="center" w:pos="9214"/>
              </w:tabs>
              <w:rPr>
                <w:rFonts w:ascii="Arial" w:hAnsi="Arial" w:cs="Arial"/>
                <w:sz w:val="20"/>
              </w:rPr>
            </w:pPr>
            <w:r w:rsidRPr="00322687">
              <w:rPr>
                <w:rFonts w:ascii="Arial" w:hAnsi="Arial" w:cs="Arial"/>
                <w:sz w:val="20"/>
              </w:rPr>
              <w:t>UK equity investment programmes</w:t>
            </w:r>
          </w:p>
        </w:tc>
        <w:tc>
          <w:tcPr>
            <w:tcW w:w="1395" w:type="dxa"/>
          </w:tcPr>
          <w:p w:rsidR="00693A2D" w:rsidRPr="00322687" w:rsidRDefault="00A92693" w:rsidP="00693A2D">
            <w:pPr>
              <w:tabs>
                <w:tab w:val="decimal" w:pos="1003"/>
              </w:tabs>
              <w:rPr>
                <w:rFonts w:ascii="Arial" w:hAnsi="Arial" w:cs="Arial"/>
                <w:sz w:val="20"/>
              </w:rPr>
            </w:pPr>
            <w:r>
              <w:rPr>
                <w:rFonts w:ascii="Arial" w:hAnsi="Arial" w:cs="Arial"/>
                <w:sz w:val="20"/>
              </w:rPr>
              <w:t>980,385</w:t>
            </w:r>
          </w:p>
        </w:tc>
        <w:tc>
          <w:tcPr>
            <w:tcW w:w="1524" w:type="dxa"/>
          </w:tcPr>
          <w:p w:rsidR="00693A2D" w:rsidRPr="00322687" w:rsidRDefault="00A92693" w:rsidP="00693A2D">
            <w:pPr>
              <w:tabs>
                <w:tab w:val="decimal" w:pos="1003"/>
              </w:tabs>
              <w:rPr>
                <w:rFonts w:ascii="Arial" w:hAnsi="Arial" w:cs="Arial"/>
                <w:sz w:val="20"/>
              </w:rPr>
            </w:pPr>
            <w:r>
              <w:rPr>
                <w:rFonts w:ascii="Arial" w:hAnsi="Arial" w:cs="Arial"/>
                <w:sz w:val="20"/>
              </w:rPr>
              <w:t>172,792</w:t>
            </w:r>
          </w:p>
        </w:tc>
        <w:tc>
          <w:tcPr>
            <w:tcW w:w="1353" w:type="dxa"/>
          </w:tcPr>
          <w:p w:rsidR="00693A2D" w:rsidRPr="00322687" w:rsidRDefault="00A92693" w:rsidP="00693A2D">
            <w:pPr>
              <w:tabs>
                <w:tab w:val="decimal" w:pos="992"/>
              </w:tabs>
              <w:rPr>
                <w:rFonts w:ascii="Arial" w:hAnsi="Arial" w:cs="Arial"/>
                <w:sz w:val="20"/>
              </w:rPr>
            </w:pPr>
            <w:r>
              <w:rPr>
                <w:rFonts w:ascii="Arial" w:hAnsi="Arial" w:cs="Arial"/>
                <w:sz w:val="20"/>
              </w:rPr>
              <w:t>1,153,177</w:t>
            </w:r>
          </w:p>
        </w:tc>
        <w:tc>
          <w:tcPr>
            <w:tcW w:w="1321" w:type="dxa"/>
          </w:tcPr>
          <w:p w:rsidR="00693A2D" w:rsidRPr="00322687" w:rsidRDefault="00693A2D" w:rsidP="00693A2D">
            <w:pPr>
              <w:tabs>
                <w:tab w:val="decimal" w:pos="992"/>
              </w:tabs>
              <w:rPr>
                <w:rFonts w:ascii="Arial" w:hAnsi="Arial" w:cs="Arial"/>
                <w:sz w:val="20"/>
              </w:rPr>
            </w:pPr>
            <w:r w:rsidRPr="00322687">
              <w:rPr>
                <w:rFonts w:ascii="Arial" w:hAnsi="Arial" w:cs="Arial"/>
                <w:sz w:val="20"/>
              </w:rPr>
              <w:t>721,864</w:t>
            </w:r>
          </w:p>
        </w:tc>
      </w:tr>
      <w:tr w:rsidR="00693A2D" w:rsidRPr="00322687" w:rsidTr="00271CE1">
        <w:tc>
          <w:tcPr>
            <w:tcW w:w="538" w:type="dxa"/>
          </w:tcPr>
          <w:p w:rsidR="00693A2D" w:rsidRPr="00322687" w:rsidRDefault="00693A2D" w:rsidP="00693A2D">
            <w:pPr>
              <w:tabs>
                <w:tab w:val="decimal" w:pos="5400"/>
                <w:tab w:val="decimal" w:pos="6237"/>
                <w:tab w:val="center" w:pos="9214"/>
              </w:tabs>
              <w:rPr>
                <w:rFonts w:ascii="Arial" w:hAnsi="Arial" w:cs="Arial"/>
                <w:sz w:val="20"/>
              </w:rPr>
            </w:pPr>
          </w:p>
        </w:tc>
        <w:tc>
          <w:tcPr>
            <w:tcW w:w="3704" w:type="dxa"/>
          </w:tcPr>
          <w:p w:rsidR="00693A2D" w:rsidRPr="00322687" w:rsidRDefault="00693A2D" w:rsidP="00693A2D">
            <w:pPr>
              <w:tabs>
                <w:tab w:val="decimal" w:pos="5400"/>
                <w:tab w:val="decimal" w:pos="6237"/>
                <w:tab w:val="center" w:pos="9214"/>
              </w:tabs>
              <w:rPr>
                <w:rFonts w:ascii="Arial" w:hAnsi="Arial" w:cs="Arial"/>
                <w:sz w:val="20"/>
              </w:rPr>
            </w:pPr>
            <w:r w:rsidRPr="00322687">
              <w:rPr>
                <w:rFonts w:ascii="Arial" w:hAnsi="Arial" w:cs="Arial"/>
                <w:sz w:val="20"/>
              </w:rPr>
              <w:t>Non-UK equity investment programmes</w:t>
            </w:r>
          </w:p>
        </w:tc>
        <w:tc>
          <w:tcPr>
            <w:tcW w:w="1395" w:type="dxa"/>
          </w:tcPr>
          <w:p w:rsidR="00693A2D" w:rsidRPr="00322687" w:rsidRDefault="00A92693" w:rsidP="00693A2D">
            <w:pPr>
              <w:tabs>
                <w:tab w:val="decimal" w:pos="1003"/>
              </w:tabs>
              <w:rPr>
                <w:rFonts w:ascii="Arial" w:hAnsi="Arial" w:cs="Arial"/>
                <w:sz w:val="20"/>
              </w:rPr>
            </w:pPr>
            <w:r>
              <w:rPr>
                <w:rFonts w:ascii="Arial" w:hAnsi="Arial" w:cs="Arial"/>
                <w:sz w:val="20"/>
              </w:rPr>
              <w:t>545,00</w:t>
            </w:r>
            <w:r w:rsidR="00D174B2">
              <w:rPr>
                <w:rFonts w:ascii="Arial" w:hAnsi="Arial" w:cs="Arial"/>
                <w:sz w:val="20"/>
              </w:rPr>
              <w:t>7</w:t>
            </w:r>
          </w:p>
        </w:tc>
        <w:tc>
          <w:tcPr>
            <w:tcW w:w="1524" w:type="dxa"/>
          </w:tcPr>
          <w:p w:rsidR="00693A2D" w:rsidRPr="00322687" w:rsidRDefault="00A92693" w:rsidP="00693A2D">
            <w:pPr>
              <w:tabs>
                <w:tab w:val="decimal" w:pos="1003"/>
              </w:tabs>
              <w:rPr>
                <w:rFonts w:ascii="Arial" w:hAnsi="Arial" w:cs="Arial"/>
                <w:sz w:val="20"/>
              </w:rPr>
            </w:pPr>
            <w:r>
              <w:rPr>
                <w:rFonts w:ascii="Arial" w:hAnsi="Arial" w:cs="Arial"/>
                <w:sz w:val="20"/>
              </w:rPr>
              <w:t>96,021</w:t>
            </w:r>
          </w:p>
        </w:tc>
        <w:tc>
          <w:tcPr>
            <w:tcW w:w="1353" w:type="dxa"/>
          </w:tcPr>
          <w:p w:rsidR="00693A2D" w:rsidRPr="00322687" w:rsidRDefault="00A92693" w:rsidP="00693A2D">
            <w:pPr>
              <w:tabs>
                <w:tab w:val="decimal" w:pos="992"/>
              </w:tabs>
              <w:rPr>
                <w:rFonts w:ascii="Arial" w:hAnsi="Arial" w:cs="Arial"/>
                <w:sz w:val="20"/>
              </w:rPr>
            </w:pPr>
            <w:r>
              <w:rPr>
                <w:rFonts w:ascii="Arial" w:hAnsi="Arial" w:cs="Arial"/>
                <w:sz w:val="20"/>
              </w:rPr>
              <w:t>641,02</w:t>
            </w:r>
            <w:r w:rsidR="00D174B2">
              <w:rPr>
                <w:rFonts w:ascii="Arial" w:hAnsi="Arial" w:cs="Arial"/>
                <w:sz w:val="20"/>
              </w:rPr>
              <w:t>8</w:t>
            </w:r>
          </w:p>
        </w:tc>
        <w:tc>
          <w:tcPr>
            <w:tcW w:w="1321" w:type="dxa"/>
          </w:tcPr>
          <w:p w:rsidR="00693A2D" w:rsidRPr="00322687" w:rsidRDefault="00693A2D" w:rsidP="00693A2D">
            <w:pPr>
              <w:tabs>
                <w:tab w:val="decimal" w:pos="992"/>
              </w:tabs>
              <w:rPr>
                <w:rFonts w:ascii="Arial" w:hAnsi="Arial" w:cs="Arial"/>
                <w:sz w:val="20"/>
              </w:rPr>
            </w:pPr>
            <w:r w:rsidRPr="00322687">
              <w:rPr>
                <w:rFonts w:ascii="Arial" w:hAnsi="Arial" w:cs="Arial"/>
                <w:sz w:val="20"/>
              </w:rPr>
              <w:t>1,158,153</w:t>
            </w:r>
          </w:p>
        </w:tc>
      </w:tr>
      <w:tr w:rsidR="00693A2D" w:rsidRPr="00322687" w:rsidTr="00271CE1">
        <w:tc>
          <w:tcPr>
            <w:tcW w:w="538" w:type="dxa"/>
          </w:tcPr>
          <w:p w:rsidR="00693A2D" w:rsidRPr="00322687" w:rsidRDefault="00693A2D" w:rsidP="00693A2D">
            <w:pPr>
              <w:tabs>
                <w:tab w:val="decimal" w:pos="5400"/>
                <w:tab w:val="decimal" w:pos="6237"/>
                <w:tab w:val="center" w:pos="9214"/>
              </w:tabs>
              <w:rPr>
                <w:rFonts w:ascii="Arial" w:hAnsi="Arial" w:cs="Arial"/>
                <w:sz w:val="20"/>
              </w:rPr>
            </w:pPr>
          </w:p>
        </w:tc>
        <w:tc>
          <w:tcPr>
            <w:tcW w:w="3704" w:type="dxa"/>
          </w:tcPr>
          <w:p w:rsidR="00693A2D" w:rsidRPr="00322687" w:rsidRDefault="00693A2D" w:rsidP="00693A2D">
            <w:pPr>
              <w:tabs>
                <w:tab w:val="decimal" w:pos="5400"/>
                <w:tab w:val="decimal" w:pos="6237"/>
                <w:tab w:val="center" w:pos="9214"/>
              </w:tabs>
              <w:rPr>
                <w:rFonts w:ascii="Arial" w:hAnsi="Arial" w:cs="Arial"/>
                <w:sz w:val="20"/>
              </w:rPr>
            </w:pPr>
            <w:r w:rsidRPr="00322687">
              <w:rPr>
                <w:rFonts w:ascii="Arial" w:hAnsi="Arial" w:cs="Arial"/>
                <w:sz w:val="20"/>
              </w:rPr>
              <w:t xml:space="preserve">Non-UK registered collective </w:t>
            </w:r>
          </w:p>
        </w:tc>
        <w:tc>
          <w:tcPr>
            <w:tcW w:w="1395" w:type="dxa"/>
          </w:tcPr>
          <w:p w:rsidR="00693A2D" w:rsidRPr="00322687" w:rsidRDefault="00693A2D" w:rsidP="00693A2D">
            <w:pPr>
              <w:tabs>
                <w:tab w:val="decimal" w:pos="1003"/>
              </w:tabs>
              <w:rPr>
                <w:rFonts w:ascii="Arial" w:hAnsi="Arial" w:cs="Arial"/>
                <w:sz w:val="20"/>
              </w:rPr>
            </w:pPr>
          </w:p>
        </w:tc>
        <w:tc>
          <w:tcPr>
            <w:tcW w:w="1524" w:type="dxa"/>
          </w:tcPr>
          <w:p w:rsidR="00693A2D" w:rsidRPr="00322687" w:rsidRDefault="00693A2D" w:rsidP="00693A2D">
            <w:pPr>
              <w:tabs>
                <w:tab w:val="decimal" w:pos="1003"/>
              </w:tabs>
              <w:rPr>
                <w:rFonts w:ascii="Arial" w:hAnsi="Arial" w:cs="Arial"/>
                <w:sz w:val="20"/>
              </w:rPr>
            </w:pPr>
          </w:p>
        </w:tc>
        <w:tc>
          <w:tcPr>
            <w:tcW w:w="1353" w:type="dxa"/>
          </w:tcPr>
          <w:p w:rsidR="00693A2D" w:rsidRPr="00322687" w:rsidRDefault="00693A2D" w:rsidP="00693A2D">
            <w:pPr>
              <w:tabs>
                <w:tab w:val="decimal" w:pos="992"/>
              </w:tabs>
              <w:rPr>
                <w:rFonts w:ascii="Arial" w:hAnsi="Arial" w:cs="Arial"/>
                <w:sz w:val="20"/>
              </w:rPr>
            </w:pPr>
          </w:p>
        </w:tc>
        <w:tc>
          <w:tcPr>
            <w:tcW w:w="1321" w:type="dxa"/>
          </w:tcPr>
          <w:p w:rsidR="00693A2D" w:rsidRPr="00322687" w:rsidRDefault="00693A2D" w:rsidP="00693A2D">
            <w:pPr>
              <w:tabs>
                <w:tab w:val="decimal" w:pos="1075"/>
              </w:tabs>
              <w:rPr>
                <w:rFonts w:ascii="Arial" w:hAnsi="Arial" w:cs="Arial"/>
                <w:sz w:val="20"/>
              </w:rPr>
            </w:pPr>
          </w:p>
        </w:tc>
      </w:tr>
      <w:tr w:rsidR="00693A2D" w:rsidRPr="00322687" w:rsidTr="00271CE1">
        <w:tc>
          <w:tcPr>
            <w:tcW w:w="538" w:type="dxa"/>
          </w:tcPr>
          <w:p w:rsidR="00693A2D" w:rsidRPr="00322687" w:rsidRDefault="00693A2D" w:rsidP="00693A2D">
            <w:pPr>
              <w:tabs>
                <w:tab w:val="decimal" w:pos="5400"/>
                <w:tab w:val="decimal" w:pos="6237"/>
                <w:tab w:val="center" w:pos="9214"/>
              </w:tabs>
              <w:rPr>
                <w:rFonts w:ascii="Arial" w:hAnsi="Arial" w:cs="Arial"/>
                <w:sz w:val="20"/>
              </w:rPr>
            </w:pPr>
          </w:p>
        </w:tc>
        <w:tc>
          <w:tcPr>
            <w:tcW w:w="3704" w:type="dxa"/>
          </w:tcPr>
          <w:p w:rsidR="00693A2D" w:rsidRPr="00322687" w:rsidRDefault="00693A2D" w:rsidP="00693A2D">
            <w:pPr>
              <w:tabs>
                <w:tab w:val="decimal" w:pos="5400"/>
                <w:tab w:val="decimal" w:pos="6237"/>
                <w:tab w:val="center" w:pos="9214"/>
              </w:tabs>
              <w:rPr>
                <w:rFonts w:ascii="Arial" w:hAnsi="Arial" w:cs="Arial"/>
                <w:sz w:val="20"/>
              </w:rPr>
            </w:pPr>
            <w:r w:rsidRPr="00322687">
              <w:rPr>
                <w:rFonts w:ascii="Arial" w:hAnsi="Arial" w:cs="Arial"/>
                <w:sz w:val="20"/>
              </w:rPr>
              <w:t>investment schemes</w:t>
            </w:r>
          </w:p>
        </w:tc>
        <w:tc>
          <w:tcPr>
            <w:tcW w:w="1395" w:type="dxa"/>
          </w:tcPr>
          <w:p w:rsidR="00693A2D" w:rsidRPr="00322687" w:rsidRDefault="00A92693" w:rsidP="00693A2D">
            <w:pPr>
              <w:tabs>
                <w:tab w:val="decimal" w:pos="1003"/>
              </w:tabs>
              <w:rPr>
                <w:rFonts w:ascii="Arial" w:hAnsi="Arial" w:cs="Arial"/>
                <w:sz w:val="20"/>
              </w:rPr>
            </w:pPr>
            <w:r>
              <w:rPr>
                <w:rFonts w:ascii="Arial" w:hAnsi="Arial" w:cs="Arial"/>
                <w:sz w:val="20"/>
              </w:rPr>
              <w:t>-</w:t>
            </w:r>
          </w:p>
        </w:tc>
        <w:tc>
          <w:tcPr>
            <w:tcW w:w="1524" w:type="dxa"/>
          </w:tcPr>
          <w:p w:rsidR="00693A2D" w:rsidRPr="00322687" w:rsidRDefault="00A92693" w:rsidP="00693A2D">
            <w:pPr>
              <w:tabs>
                <w:tab w:val="decimal" w:pos="1003"/>
              </w:tabs>
              <w:rPr>
                <w:rFonts w:ascii="Arial" w:hAnsi="Arial" w:cs="Arial"/>
                <w:sz w:val="20"/>
              </w:rPr>
            </w:pPr>
            <w:r>
              <w:rPr>
                <w:rFonts w:ascii="Arial" w:hAnsi="Arial" w:cs="Arial"/>
                <w:sz w:val="20"/>
              </w:rPr>
              <w:t>-</w:t>
            </w:r>
          </w:p>
        </w:tc>
        <w:tc>
          <w:tcPr>
            <w:tcW w:w="1353" w:type="dxa"/>
          </w:tcPr>
          <w:p w:rsidR="00693A2D" w:rsidRPr="00322687" w:rsidRDefault="00A92693" w:rsidP="00693A2D">
            <w:pPr>
              <w:tabs>
                <w:tab w:val="decimal" w:pos="992"/>
              </w:tabs>
              <w:rPr>
                <w:rFonts w:ascii="Arial" w:hAnsi="Arial" w:cs="Arial"/>
                <w:sz w:val="20"/>
              </w:rPr>
            </w:pPr>
            <w:r>
              <w:rPr>
                <w:rFonts w:ascii="Arial" w:hAnsi="Arial" w:cs="Arial"/>
                <w:sz w:val="20"/>
              </w:rPr>
              <w:t>-</w:t>
            </w:r>
          </w:p>
        </w:tc>
        <w:tc>
          <w:tcPr>
            <w:tcW w:w="1321" w:type="dxa"/>
          </w:tcPr>
          <w:p w:rsidR="00693A2D" w:rsidRPr="00322687" w:rsidRDefault="00693A2D" w:rsidP="00693A2D">
            <w:pPr>
              <w:tabs>
                <w:tab w:val="decimal" w:pos="992"/>
              </w:tabs>
              <w:rPr>
                <w:rFonts w:ascii="Arial" w:hAnsi="Arial" w:cs="Arial"/>
                <w:sz w:val="20"/>
              </w:rPr>
            </w:pPr>
            <w:r w:rsidRPr="00322687">
              <w:rPr>
                <w:rFonts w:ascii="Arial" w:hAnsi="Arial" w:cs="Arial"/>
                <w:sz w:val="20"/>
              </w:rPr>
              <w:t>899</w:t>
            </w:r>
          </w:p>
        </w:tc>
      </w:tr>
      <w:tr w:rsidR="00693A2D" w:rsidRPr="00322687" w:rsidTr="00271CE1">
        <w:tc>
          <w:tcPr>
            <w:tcW w:w="538" w:type="dxa"/>
          </w:tcPr>
          <w:p w:rsidR="00693A2D" w:rsidRPr="00322687" w:rsidRDefault="00693A2D" w:rsidP="00693A2D">
            <w:pPr>
              <w:tabs>
                <w:tab w:val="decimal" w:pos="5400"/>
                <w:tab w:val="decimal" w:pos="6237"/>
                <w:tab w:val="center" w:pos="9214"/>
              </w:tabs>
              <w:rPr>
                <w:rFonts w:ascii="Arial" w:hAnsi="Arial" w:cs="Arial"/>
                <w:sz w:val="20"/>
              </w:rPr>
            </w:pPr>
          </w:p>
        </w:tc>
        <w:tc>
          <w:tcPr>
            <w:tcW w:w="3704" w:type="dxa"/>
          </w:tcPr>
          <w:p w:rsidR="00693A2D" w:rsidRPr="00322687" w:rsidRDefault="00693A2D" w:rsidP="00693A2D">
            <w:pPr>
              <w:tabs>
                <w:tab w:val="decimal" w:pos="5400"/>
                <w:tab w:val="decimal" w:pos="6237"/>
                <w:tab w:val="center" w:pos="9214"/>
              </w:tabs>
              <w:rPr>
                <w:rFonts w:ascii="Arial" w:hAnsi="Arial" w:cs="Arial"/>
                <w:sz w:val="20"/>
              </w:rPr>
            </w:pPr>
          </w:p>
        </w:tc>
        <w:tc>
          <w:tcPr>
            <w:tcW w:w="1395" w:type="dxa"/>
          </w:tcPr>
          <w:p w:rsidR="00693A2D" w:rsidRPr="00322687" w:rsidRDefault="00693A2D" w:rsidP="00693A2D">
            <w:pPr>
              <w:tabs>
                <w:tab w:val="decimal" w:pos="1003"/>
              </w:tabs>
              <w:rPr>
                <w:rFonts w:ascii="Arial" w:hAnsi="Arial" w:cs="Arial"/>
                <w:spacing w:val="-24"/>
                <w:sz w:val="20"/>
              </w:rPr>
            </w:pPr>
            <w:r w:rsidRPr="00322687">
              <w:rPr>
                <w:rFonts w:ascii="Arial" w:hAnsi="Arial" w:cs="Arial"/>
                <w:spacing w:val="-24"/>
                <w:sz w:val="20"/>
              </w:rPr>
              <w:t>----------------------</w:t>
            </w:r>
          </w:p>
        </w:tc>
        <w:tc>
          <w:tcPr>
            <w:tcW w:w="1524" w:type="dxa"/>
          </w:tcPr>
          <w:p w:rsidR="00693A2D" w:rsidRPr="00322687" w:rsidRDefault="00693A2D" w:rsidP="00693A2D">
            <w:pPr>
              <w:tabs>
                <w:tab w:val="decimal" w:pos="1003"/>
              </w:tabs>
              <w:rPr>
                <w:rFonts w:ascii="Arial" w:hAnsi="Arial" w:cs="Arial"/>
                <w:spacing w:val="-24"/>
                <w:sz w:val="20"/>
              </w:rPr>
            </w:pPr>
            <w:r w:rsidRPr="00322687">
              <w:rPr>
                <w:rFonts w:ascii="Arial" w:hAnsi="Arial" w:cs="Arial"/>
                <w:spacing w:val="-24"/>
                <w:sz w:val="20"/>
              </w:rPr>
              <w:t>--------------------</w:t>
            </w:r>
          </w:p>
        </w:tc>
        <w:tc>
          <w:tcPr>
            <w:tcW w:w="1353" w:type="dxa"/>
          </w:tcPr>
          <w:p w:rsidR="00693A2D" w:rsidRPr="00322687" w:rsidRDefault="00693A2D" w:rsidP="00693A2D">
            <w:pPr>
              <w:tabs>
                <w:tab w:val="decimal" w:pos="992"/>
              </w:tabs>
              <w:rPr>
                <w:rFonts w:ascii="Arial" w:hAnsi="Arial" w:cs="Arial"/>
                <w:spacing w:val="-24"/>
                <w:sz w:val="20"/>
              </w:rPr>
            </w:pPr>
            <w:r w:rsidRPr="00322687">
              <w:rPr>
                <w:rFonts w:ascii="Arial" w:hAnsi="Arial" w:cs="Arial"/>
                <w:spacing w:val="-24"/>
                <w:sz w:val="20"/>
              </w:rPr>
              <w:t>------------------------</w:t>
            </w:r>
          </w:p>
        </w:tc>
        <w:tc>
          <w:tcPr>
            <w:tcW w:w="1321" w:type="dxa"/>
          </w:tcPr>
          <w:p w:rsidR="00693A2D" w:rsidRPr="00322687" w:rsidRDefault="00693A2D" w:rsidP="00693A2D">
            <w:pPr>
              <w:tabs>
                <w:tab w:val="decimal" w:pos="1075"/>
              </w:tabs>
              <w:rPr>
                <w:rFonts w:ascii="Arial" w:hAnsi="Arial" w:cs="Arial"/>
                <w:spacing w:val="-24"/>
                <w:sz w:val="20"/>
              </w:rPr>
            </w:pPr>
            <w:r w:rsidRPr="00322687">
              <w:rPr>
                <w:rFonts w:ascii="Arial" w:hAnsi="Arial" w:cs="Arial"/>
                <w:spacing w:val="-24"/>
                <w:sz w:val="20"/>
              </w:rPr>
              <w:t>------------------------</w:t>
            </w:r>
          </w:p>
        </w:tc>
      </w:tr>
      <w:tr w:rsidR="00693A2D" w:rsidRPr="00322687" w:rsidTr="00271CE1">
        <w:tc>
          <w:tcPr>
            <w:tcW w:w="538" w:type="dxa"/>
          </w:tcPr>
          <w:p w:rsidR="00693A2D" w:rsidRPr="00322687" w:rsidRDefault="00693A2D" w:rsidP="00693A2D">
            <w:pPr>
              <w:tabs>
                <w:tab w:val="decimal" w:pos="5400"/>
                <w:tab w:val="decimal" w:pos="6237"/>
                <w:tab w:val="center" w:pos="9214"/>
              </w:tabs>
              <w:rPr>
                <w:rFonts w:ascii="Arial" w:hAnsi="Arial" w:cs="Arial"/>
                <w:sz w:val="20"/>
              </w:rPr>
            </w:pPr>
          </w:p>
        </w:tc>
        <w:tc>
          <w:tcPr>
            <w:tcW w:w="3704" w:type="dxa"/>
          </w:tcPr>
          <w:p w:rsidR="00693A2D" w:rsidRPr="00322687" w:rsidRDefault="00693A2D" w:rsidP="00693A2D">
            <w:pPr>
              <w:tabs>
                <w:tab w:val="decimal" w:pos="5400"/>
                <w:tab w:val="decimal" w:pos="6237"/>
                <w:tab w:val="center" w:pos="9214"/>
              </w:tabs>
              <w:rPr>
                <w:rFonts w:ascii="Arial" w:hAnsi="Arial" w:cs="Arial"/>
                <w:sz w:val="20"/>
              </w:rPr>
            </w:pPr>
          </w:p>
        </w:tc>
        <w:tc>
          <w:tcPr>
            <w:tcW w:w="1395" w:type="dxa"/>
          </w:tcPr>
          <w:p w:rsidR="00693A2D" w:rsidRPr="00322687" w:rsidRDefault="00D174B2" w:rsidP="00693A2D">
            <w:pPr>
              <w:tabs>
                <w:tab w:val="decimal" w:pos="1003"/>
              </w:tabs>
              <w:rPr>
                <w:rFonts w:ascii="Arial" w:hAnsi="Arial" w:cs="Arial"/>
                <w:sz w:val="20"/>
              </w:rPr>
            </w:pPr>
            <w:r>
              <w:rPr>
                <w:rFonts w:ascii="Arial" w:hAnsi="Arial" w:cs="Arial"/>
                <w:sz w:val="20"/>
              </w:rPr>
              <w:t>1,791,4</w:t>
            </w:r>
            <w:r w:rsidR="00A92693">
              <w:rPr>
                <w:rFonts w:ascii="Arial" w:hAnsi="Arial" w:cs="Arial"/>
                <w:sz w:val="20"/>
              </w:rPr>
              <w:t>1</w:t>
            </w:r>
            <w:r>
              <w:rPr>
                <w:rFonts w:ascii="Arial" w:hAnsi="Arial" w:cs="Arial"/>
                <w:sz w:val="20"/>
              </w:rPr>
              <w:t>3</w:t>
            </w:r>
          </w:p>
        </w:tc>
        <w:tc>
          <w:tcPr>
            <w:tcW w:w="1524" w:type="dxa"/>
          </w:tcPr>
          <w:p w:rsidR="00693A2D" w:rsidRPr="00322687" w:rsidRDefault="00A92693" w:rsidP="00693A2D">
            <w:pPr>
              <w:tabs>
                <w:tab w:val="decimal" w:pos="1003"/>
              </w:tabs>
              <w:rPr>
                <w:rFonts w:ascii="Arial" w:hAnsi="Arial" w:cs="Arial"/>
                <w:sz w:val="20"/>
              </w:rPr>
            </w:pPr>
            <w:r>
              <w:rPr>
                <w:rFonts w:ascii="Arial" w:hAnsi="Arial" w:cs="Arial"/>
                <w:sz w:val="20"/>
              </w:rPr>
              <w:t>315,698</w:t>
            </w:r>
          </w:p>
        </w:tc>
        <w:tc>
          <w:tcPr>
            <w:tcW w:w="1353" w:type="dxa"/>
          </w:tcPr>
          <w:p w:rsidR="00693A2D" w:rsidRPr="00322687" w:rsidRDefault="00A92693" w:rsidP="00693A2D">
            <w:pPr>
              <w:tabs>
                <w:tab w:val="decimal" w:pos="978"/>
              </w:tabs>
              <w:rPr>
                <w:rFonts w:ascii="Arial" w:hAnsi="Arial" w:cs="Arial"/>
                <w:sz w:val="20"/>
              </w:rPr>
            </w:pPr>
            <w:r>
              <w:rPr>
                <w:rFonts w:ascii="Arial" w:hAnsi="Arial" w:cs="Arial"/>
                <w:sz w:val="20"/>
              </w:rPr>
              <w:t>2,107,</w:t>
            </w:r>
            <w:r w:rsidR="00C569FF">
              <w:rPr>
                <w:rFonts w:ascii="Arial" w:hAnsi="Arial" w:cs="Arial"/>
                <w:sz w:val="20"/>
              </w:rPr>
              <w:t>1</w:t>
            </w:r>
            <w:r w:rsidR="00D174B2">
              <w:rPr>
                <w:rFonts w:ascii="Arial" w:hAnsi="Arial" w:cs="Arial"/>
                <w:sz w:val="20"/>
              </w:rPr>
              <w:t>11</w:t>
            </w:r>
          </w:p>
        </w:tc>
        <w:tc>
          <w:tcPr>
            <w:tcW w:w="1321" w:type="dxa"/>
          </w:tcPr>
          <w:p w:rsidR="00693A2D" w:rsidRPr="00322687" w:rsidRDefault="00693A2D" w:rsidP="00693A2D">
            <w:pPr>
              <w:tabs>
                <w:tab w:val="decimal" w:pos="978"/>
              </w:tabs>
              <w:rPr>
                <w:rFonts w:ascii="Arial" w:hAnsi="Arial" w:cs="Arial"/>
                <w:sz w:val="20"/>
              </w:rPr>
            </w:pPr>
            <w:r w:rsidRPr="00322687">
              <w:rPr>
                <w:rFonts w:ascii="Arial" w:hAnsi="Arial" w:cs="Arial"/>
                <w:sz w:val="20"/>
              </w:rPr>
              <w:t>1,979,601</w:t>
            </w:r>
          </w:p>
        </w:tc>
      </w:tr>
      <w:tr w:rsidR="00693A2D" w:rsidRPr="00322687" w:rsidTr="00271CE1">
        <w:tc>
          <w:tcPr>
            <w:tcW w:w="538" w:type="dxa"/>
          </w:tcPr>
          <w:p w:rsidR="00693A2D" w:rsidRPr="00322687" w:rsidRDefault="00693A2D" w:rsidP="00693A2D">
            <w:pPr>
              <w:tabs>
                <w:tab w:val="decimal" w:pos="5400"/>
                <w:tab w:val="decimal" w:pos="6237"/>
                <w:tab w:val="center" w:pos="9214"/>
              </w:tabs>
              <w:rPr>
                <w:rFonts w:ascii="Arial" w:hAnsi="Arial" w:cs="Arial"/>
                <w:sz w:val="20"/>
              </w:rPr>
            </w:pPr>
          </w:p>
        </w:tc>
        <w:tc>
          <w:tcPr>
            <w:tcW w:w="3704" w:type="dxa"/>
          </w:tcPr>
          <w:p w:rsidR="00693A2D" w:rsidRPr="00322687" w:rsidRDefault="00693A2D" w:rsidP="00693A2D">
            <w:pPr>
              <w:tabs>
                <w:tab w:val="decimal" w:pos="5400"/>
                <w:tab w:val="decimal" w:pos="6237"/>
                <w:tab w:val="center" w:pos="9214"/>
              </w:tabs>
              <w:rPr>
                <w:rFonts w:ascii="Arial" w:hAnsi="Arial" w:cs="Arial"/>
                <w:sz w:val="20"/>
              </w:rPr>
            </w:pPr>
          </w:p>
        </w:tc>
        <w:tc>
          <w:tcPr>
            <w:tcW w:w="1395" w:type="dxa"/>
          </w:tcPr>
          <w:p w:rsidR="00693A2D" w:rsidRPr="00322687" w:rsidRDefault="00693A2D" w:rsidP="00693A2D">
            <w:pPr>
              <w:tabs>
                <w:tab w:val="decimal" w:pos="1003"/>
              </w:tabs>
              <w:rPr>
                <w:rFonts w:ascii="Arial" w:hAnsi="Arial" w:cs="Arial"/>
                <w:spacing w:val="-24"/>
                <w:sz w:val="20"/>
              </w:rPr>
            </w:pPr>
            <w:r w:rsidRPr="00322687">
              <w:rPr>
                <w:rFonts w:ascii="Arial" w:hAnsi="Arial" w:cs="Arial"/>
                <w:spacing w:val="-24"/>
                <w:sz w:val="20"/>
              </w:rPr>
              <w:t>==========</w:t>
            </w:r>
          </w:p>
        </w:tc>
        <w:tc>
          <w:tcPr>
            <w:tcW w:w="1524" w:type="dxa"/>
          </w:tcPr>
          <w:p w:rsidR="00693A2D" w:rsidRPr="00322687" w:rsidRDefault="00693A2D" w:rsidP="00693A2D">
            <w:pPr>
              <w:tabs>
                <w:tab w:val="decimal" w:pos="1003"/>
              </w:tabs>
              <w:rPr>
                <w:rFonts w:ascii="Arial" w:hAnsi="Arial" w:cs="Arial"/>
                <w:spacing w:val="-24"/>
                <w:sz w:val="20"/>
              </w:rPr>
            </w:pPr>
            <w:r w:rsidRPr="00322687">
              <w:rPr>
                <w:rFonts w:ascii="Arial" w:hAnsi="Arial" w:cs="Arial"/>
                <w:spacing w:val="-24"/>
                <w:sz w:val="20"/>
              </w:rPr>
              <w:t>=========</w:t>
            </w:r>
          </w:p>
        </w:tc>
        <w:tc>
          <w:tcPr>
            <w:tcW w:w="1353" w:type="dxa"/>
          </w:tcPr>
          <w:p w:rsidR="00693A2D" w:rsidRPr="00322687" w:rsidRDefault="00693A2D" w:rsidP="00693A2D">
            <w:pPr>
              <w:tabs>
                <w:tab w:val="decimal" w:pos="992"/>
              </w:tabs>
              <w:rPr>
                <w:rFonts w:ascii="Arial" w:hAnsi="Arial" w:cs="Arial"/>
                <w:spacing w:val="-24"/>
                <w:sz w:val="20"/>
              </w:rPr>
            </w:pPr>
            <w:r w:rsidRPr="00322687">
              <w:rPr>
                <w:rFonts w:ascii="Arial" w:hAnsi="Arial" w:cs="Arial"/>
                <w:spacing w:val="-24"/>
                <w:sz w:val="20"/>
              </w:rPr>
              <w:t>===========</w:t>
            </w:r>
          </w:p>
        </w:tc>
        <w:tc>
          <w:tcPr>
            <w:tcW w:w="1321" w:type="dxa"/>
          </w:tcPr>
          <w:p w:rsidR="00693A2D" w:rsidRPr="00322687" w:rsidRDefault="00693A2D" w:rsidP="00693A2D">
            <w:pPr>
              <w:tabs>
                <w:tab w:val="decimal" w:pos="1089"/>
              </w:tabs>
              <w:rPr>
                <w:rFonts w:ascii="Arial" w:hAnsi="Arial" w:cs="Arial"/>
                <w:spacing w:val="-24"/>
                <w:sz w:val="20"/>
              </w:rPr>
            </w:pPr>
            <w:r w:rsidRPr="00322687">
              <w:rPr>
                <w:rFonts w:ascii="Arial" w:hAnsi="Arial" w:cs="Arial"/>
                <w:spacing w:val="-24"/>
                <w:sz w:val="20"/>
              </w:rPr>
              <w:t>===========</w:t>
            </w:r>
          </w:p>
        </w:tc>
      </w:tr>
      <w:tr w:rsidR="00693A2D" w:rsidRPr="00322687" w:rsidTr="00271CE1">
        <w:tc>
          <w:tcPr>
            <w:tcW w:w="538" w:type="dxa"/>
          </w:tcPr>
          <w:p w:rsidR="00693A2D" w:rsidRPr="00322687" w:rsidRDefault="00693A2D" w:rsidP="00693A2D">
            <w:pPr>
              <w:tabs>
                <w:tab w:val="decimal" w:pos="5400"/>
                <w:tab w:val="decimal" w:pos="6237"/>
                <w:tab w:val="center" w:pos="9214"/>
              </w:tabs>
              <w:rPr>
                <w:rFonts w:ascii="Arial" w:hAnsi="Arial" w:cs="Arial"/>
                <w:sz w:val="20"/>
              </w:rPr>
            </w:pPr>
          </w:p>
        </w:tc>
        <w:tc>
          <w:tcPr>
            <w:tcW w:w="3704" w:type="dxa"/>
          </w:tcPr>
          <w:p w:rsidR="00693A2D" w:rsidRPr="00322687" w:rsidRDefault="00693A2D" w:rsidP="00693A2D">
            <w:pPr>
              <w:tabs>
                <w:tab w:val="decimal" w:pos="5400"/>
                <w:tab w:val="decimal" w:pos="6237"/>
                <w:tab w:val="center" w:pos="9214"/>
              </w:tabs>
              <w:rPr>
                <w:rFonts w:ascii="Arial" w:hAnsi="Arial" w:cs="Arial"/>
                <w:sz w:val="20"/>
              </w:rPr>
            </w:pPr>
          </w:p>
        </w:tc>
        <w:tc>
          <w:tcPr>
            <w:tcW w:w="1395" w:type="dxa"/>
          </w:tcPr>
          <w:p w:rsidR="00693A2D" w:rsidRPr="00322687" w:rsidRDefault="00693A2D" w:rsidP="00693A2D">
            <w:pPr>
              <w:tabs>
                <w:tab w:val="decimal" w:pos="1003"/>
              </w:tabs>
              <w:rPr>
                <w:rFonts w:ascii="Arial" w:hAnsi="Arial" w:cs="Arial"/>
                <w:sz w:val="20"/>
              </w:rPr>
            </w:pPr>
          </w:p>
        </w:tc>
        <w:tc>
          <w:tcPr>
            <w:tcW w:w="1524" w:type="dxa"/>
          </w:tcPr>
          <w:p w:rsidR="00693A2D" w:rsidRPr="00322687" w:rsidRDefault="00693A2D" w:rsidP="00693A2D">
            <w:pPr>
              <w:tabs>
                <w:tab w:val="decimal" w:pos="1003"/>
              </w:tabs>
              <w:rPr>
                <w:rFonts w:ascii="Arial" w:hAnsi="Arial" w:cs="Arial"/>
                <w:sz w:val="20"/>
              </w:rPr>
            </w:pPr>
          </w:p>
        </w:tc>
        <w:tc>
          <w:tcPr>
            <w:tcW w:w="1353" w:type="dxa"/>
          </w:tcPr>
          <w:p w:rsidR="00693A2D" w:rsidRPr="00322687" w:rsidRDefault="00693A2D" w:rsidP="00693A2D">
            <w:pPr>
              <w:tabs>
                <w:tab w:val="decimal" w:pos="859"/>
              </w:tabs>
              <w:rPr>
                <w:rFonts w:ascii="Arial" w:hAnsi="Arial" w:cs="Arial"/>
                <w:sz w:val="20"/>
              </w:rPr>
            </w:pPr>
          </w:p>
        </w:tc>
        <w:tc>
          <w:tcPr>
            <w:tcW w:w="1321" w:type="dxa"/>
          </w:tcPr>
          <w:p w:rsidR="00693A2D" w:rsidRPr="00322687" w:rsidRDefault="00693A2D" w:rsidP="00693A2D">
            <w:pPr>
              <w:tabs>
                <w:tab w:val="decimal" w:pos="930"/>
              </w:tabs>
              <w:rPr>
                <w:rFonts w:ascii="Arial" w:hAnsi="Arial" w:cs="Arial"/>
                <w:sz w:val="20"/>
              </w:rPr>
            </w:pPr>
          </w:p>
        </w:tc>
      </w:tr>
    </w:tbl>
    <w:p w:rsidR="0060209F" w:rsidRPr="003006FD" w:rsidRDefault="0060209F" w:rsidP="00055D9D">
      <w:pPr>
        <w:pStyle w:val="Heading1"/>
        <w:tabs>
          <w:tab w:val="left" w:pos="812"/>
        </w:tabs>
        <w:ind w:left="616"/>
        <w:jc w:val="left"/>
        <w:rPr>
          <w:rFonts w:cs="Arial"/>
          <w:b w:val="0"/>
        </w:rPr>
      </w:pPr>
      <w:r w:rsidRPr="00322687">
        <w:rPr>
          <w:rFonts w:cs="Arial"/>
          <w:b w:val="0"/>
        </w:rPr>
        <w:t xml:space="preserve">In addition to the investments shown above, the </w:t>
      </w:r>
      <w:r w:rsidR="00C524F0" w:rsidRPr="00322687">
        <w:rPr>
          <w:rFonts w:cs="Arial"/>
          <w:b w:val="0"/>
        </w:rPr>
        <w:t>Society holds an investment of £100</w:t>
      </w:r>
      <w:r w:rsidRPr="00322687">
        <w:rPr>
          <w:rFonts w:cs="Arial"/>
          <w:b w:val="0"/>
        </w:rPr>
        <w:t xml:space="preserve"> (</w:t>
      </w:r>
      <w:r w:rsidR="00B54AB1" w:rsidRPr="00322687">
        <w:rPr>
          <w:rFonts w:cs="Arial"/>
          <w:b w:val="0"/>
        </w:rPr>
        <w:t>2016</w:t>
      </w:r>
      <w:r w:rsidRPr="00322687">
        <w:rPr>
          <w:rFonts w:cs="Arial"/>
          <w:b w:val="0"/>
        </w:rPr>
        <w:t>: £100) in its subsidiary company at cost (see note 2).</w:t>
      </w:r>
    </w:p>
    <w:p w:rsidR="0060209F" w:rsidRPr="003006FD" w:rsidRDefault="0060209F" w:rsidP="0060209F">
      <w:pPr>
        <w:pStyle w:val="Heading1"/>
        <w:jc w:val="left"/>
        <w:rPr>
          <w:rFonts w:cs="Arial"/>
        </w:rPr>
      </w:pPr>
    </w:p>
    <w:tbl>
      <w:tblPr>
        <w:tblW w:w="0" w:type="auto"/>
        <w:tblLook w:val="01E0" w:firstRow="1" w:lastRow="1" w:firstColumn="1" w:lastColumn="1" w:noHBand="0" w:noVBand="0"/>
      </w:tblPr>
      <w:tblGrid>
        <w:gridCol w:w="537"/>
        <w:gridCol w:w="3709"/>
        <w:gridCol w:w="1388"/>
        <w:gridCol w:w="1527"/>
        <w:gridCol w:w="1353"/>
        <w:gridCol w:w="1321"/>
      </w:tblGrid>
      <w:tr w:rsidR="003006FD" w:rsidRPr="003006FD" w:rsidTr="00271CE1">
        <w:tc>
          <w:tcPr>
            <w:tcW w:w="537" w:type="dxa"/>
          </w:tcPr>
          <w:p w:rsidR="0060209F" w:rsidRPr="003006FD" w:rsidRDefault="0060209F" w:rsidP="006274EE">
            <w:pPr>
              <w:tabs>
                <w:tab w:val="decimal" w:pos="5400"/>
                <w:tab w:val="decimal" w:pos="6237"/>
                <w:tab w:val="center" w:pos="9214"/>
              </w:tabs>
              <w:rPr>
                <w:rFonts w:ascii="Arial" w:hAnsi="Arial" w:cs="Arial"/>
                <w:b/>
                <w:sz w:val="20"/>
              </w:rPr>
            </w:pPr>
            <w:r w:rsidRPr="003006FD">
              <w:rPr>
                <w:rFonts w:ascii="Arial" w:hAnsi="Arial" w:cs="Arial"/>
                <w:b/>
                <w:sz w:val="20"/>
              </w:rPr>
              <w:t>11.</w:t>
            </w:r>
          </w:p>
        </w:tc>
        <w:tc>
          <w:tcPr>
            <w:tcW w:w="3709" w:type="dxa"/>
          </w:tcPr>
          <w:p w:rsidR="0060209F" w:rsidRPr="003006FD" w:rsidRDefault="0060209F" w:rsidP="006274EE">
            <w:pPr>
              <w:tabs>
                <w:tab w:val="decimal" w:pos="5400"/>
                <w:tab w:val="decimal" w:pos="6237"/>
                <w:tab w:val="center" w:pos="9214"/>
              </w:tabs>
              <w:rPr>
                <w:rFonts w:ascii="Arial" w:hAnsi="Arial" w:cs="Arial"/>
                <w:b/>
                <w:sz w:val="20"/>
              </w:rPr>
            </w:pPr>
            <w:r w:rsidRPr="003006FD">
              <w:rPr>
                <w:rFonts w:ascii="Arial" w:hAnsi="Arial" w:cs="Arial"/>
                <w:b/>
                <w:sz w:val="20"/>
              </w:rPr>
              <w:t>DEBTORS</w:t>
            </w:r>
          </w:p>
        </w:tc>
        <w:tc>
          <w:tcPr>
            <w:tcW w:w="2915" w:type="dxa"/>
            <w:gridSpan w:val="2"/>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Group</w:t>
            </w:r>
          </w:p>
        </w:tc>
        <w:tc>
          <w:tcPr>
            <w:tcW w:w="2674" w:type="dxa"/>
            <w:gridSpan w:val="2"/>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Society</w:t>
            </w:r>
          </w:p>
        </w:tc>
      </w:tr>
      <w:tr w:rsidR="003006FD" w:rsidRPr="003006FD" w:rsidTr="00271CE1">
        <w:tc>
          <w:tcPr>
            <w:tcW w:w="537" w:type="dxa"/>
          </w:tcPr>
          <w:p w:rsidR="0060209F" w:rsidRPr="003006FD" w:rsidRDefault="0060209F" w:rsidP="006274EE">
            <w:pPr>
              <w:tabs>
                <w:tab w:val="decimal" w:pos="5400"/>
                <w:tab w:val="decimal" w:pos="6237"/>
                <w:tab w:val="center" w:pos="9214"/>
              </w:tabs>
              <w:rPr>
                <w:rFonts w:ascii="Arial" w:hAnsi="Arial" w:cs="Arial"/>
                <w:b/>
                <w:sz w:val="20"/>
              </w:rPr>
            </w:pPr>
          </w:p>
        </w:tc>
        <w:tc>
          <w:tcPr>
            <w:tcW w:w="3709" w:type="dxa"/>
          </w:tcPr>
          <w:p w:rsidR="0060209F" w:rsidRPr="003006FD" w:rsidRDefault="0060209F" w:rsidP="006274EE">
            <w:pPr>
              <w:tabs>
                <w:tab w:val="decimal" w:pos="5400"/>
                <w:tab w:val="decimal" w:pos="6237"/>
                <w:tab w:val="center" w:pos="9214"/>
              </w:tabs>
              <w:rPr>
                <w:rFonts w:ascii="Arial" w:hAnsi="Arial" w:cs="Arial"/>
                <w:b/>
                <w:sz w:val="20"/>
              </w:rPr>
            </w:pPr>
          </w:p>
        </w:tc>
        <w:tc>
          <w:tcPr>
            <w:tcW w:w="1388" w:type="dxa"/>
          </w:tcPr>
          <w:p w:rsidR="0060209F" w:rsidRPr="003006FD" w:rsidRDefault="00B54AB1" w:rsidP="006274EE">
            <w:pPr>
              <w:tabs>
                <w:tab w:val="left" w:pos="291"/>
                <w:tab w:val="decimal" w:pos="5400"/>
                <w:tab w:val="decimal" w:pos="6237"/>
                <w:tab w:val="center" w:pos="9214"/>
              </w:tabs>
              <w:jc w:val="center"/>
              <w:rPr>
                <w:rFonts w:ascii="Arial" w:hAnsi="Arial" w:cs="Arial"/>
                <w:b/>
                <w:sz w:val="20"/>
              </w:rPr>
            </w:pPr>
            <w:r>
              <w:rPr>
                <w:rFonts w:ascii="Arial" w:hAnsi="Arial" w:cs="Arial"/>
                <w:b/>
                <w:sz w:val="20"/>
              </w:rPr>
              <w:t>2017</w:t>
            </w:r>
          </w:p>
        </w:tc>
        <w:tc>
          <w:tcPr>
            <w:tcW w:w="1527" w:type="dxa"/>
          </w:tcPr>
          <w:p w:rsidR="0060209F" w:rsidRPr="003006FD" w:rsidRDefault="00B54AB1" w:rsidP="006274EE">
            <w:pPr>
              <w:tabs>
                <w:tab w:val="left" w:pos="291"/>
                <w:tab w:val="decimal" w:pos="5400"/>
                <w:tab w:val="decimal" w:pos="6237"/>
                <w:tab w:val="center" w:pos="9214"/>
              </w:tabs>
              <w:jc w:val="center"/>
              <w:rPr>
                <w:rFonts w:ascii="Arial" w:hAnsi="Arial" w:cs="Arial"/>
                <w:b/>
                <w:sz w:val="20"/>
              </w:rPr>
            </w:pPr>
            <w:r>
              <w:rPr>
                <w:rFonts w:ascii="Arial" w:hAnsi="Arial" w:cs="Arial"/>
                <w:b/>
                <w:sz w:val="20"/>
              </w:rPr>
              <w:t>2016</w:t>
            </w:r>
          </w:p>
        </w:tc>
        <w:tc>
          <w:tcPr>
            <w:tcW w:w="1353" w:type="dxa"/>
          </w:tcPr>
          <w:p w:rsidR="0060209F" w:rsidRPr="003006FD" w:rsidRDefault="00B54AB1" w:rsidP="006274EE">
            <w:pPr>
              <w:tabs>
                <w:tab w:val="left" w:pos="291"/>
                <w:tab w:val="decimal" w:pos="5400"/>
                <w:tab w:val="decimal" w:pos="6237"/>
                <w:tab w:val="center" w:pos="9214"/>
              </w:tabs>
              <w:jc w:val="center"/>
              <w:rPr>
                <w:rFonts w:ascii="Arial" w:hAnsi="Arial" w:cs="Arial"/>
                <w:b/>
                <w:sz w:val="20"/>
              </w:rPr>
            </w:pPr>
            <w:r>
              <w:rPr>
                <w:rFonts w:ascii="Arial" w:hAnsi="Arial" w:cs="Arial"/>
                <w:b/>
                <w:sz w:val="20"/>
              </w:rPr>
              <w:t>2017</w:t>
            </w:r>
          </w:p>
        </w:tc>
        <w:tc>
          <w:tcPr>
            <w:tcW w:w="1321" w:type="dxa"/>
          </w:tcPr>
          <w:p w:rsidR="0060209F" w:rsidRPr="003006FD" w:rsidRDefault="00B54AB1" w:rsidP="006274EE">
            <w:pPr>
              <w:tabs>
                <w:tab w:val="left" w:pos="291"/>
                <w:tab w:val="decimal" w:pos="5400"/>
                <w:tab w:val="decimal" w:pos="6237"/>
                <w:tab w:val="center" w:pos="9214"/>
              </w:tabs>
              <w:jc w:val="center"/>
              <w:rPr>
                <w:rFonts w:ascii="Arial" w:hAnsi="Arial" w:cs="Arial"/>
                <w:b/>
                <w:sz w:val="20"/>
              </w:rPr>
            </w:pPr>
            <w:r>
              <w:rPr>
                <w:rFonts w:ascii="Arial" w:hAnsi="Arial" w:cs="Arial"/>
                <w:b/>
                <w:sz w:val="20"/>
              </w:rPr>
              <w:t>2016</w:t>
            </w:r>
          </w:p>
        </w:tc>
      </w:tr>
      <w:tr w:rsidR="003006FD" w:rsidRPr="003006FD" w:rsidTr="00271CE1">
        <w:tc>
          <w:tcPr>
            <w:tcW w:w="537" w:type="dxa"/>
          </w:tcPr>
          <w:p w:rsidR="0060209F" w:rsidRPr="003006FD" w:rsidRDefault="0060209F" w:rsidP="006274EE">
            <w:pPr>
              <w:tabs>
                <w:tab w:val="decimal" w:pos="5400"/>
                <w:tab w:val="decimal" w:pos="6237"/>
                <w:tab w:val="center" w:pos="9214"/>
              </w:tabs>
              <w:rPr>
                <w:rFonts w:ascii="Arial" w:hAnsi="Arial" w:cs="Arial"/>
                <w:b/>
                <w:sz w:val="20"/>
              </w:rPr>
            </w:pPr>
          </w:p>
        </w:tc>
        <w:tc>
          <w:tcPr>
            <w:tcW w:w="3709" w:type="dxa"/>
          </w:tcPr>
          <w:p w:rsidR="0060209F" w:rsidRPr="003006FD" w:rsidRDefault="0060209F" w:rsidP="006274EE">
            <w:pPr>
              <w:tabs>
                <w:tab w:val="decimal" w:pos="5400"/>
                <w:tab w:val="decimal" w:pos="6237"/>
                <w:tab w:val="center" w:pos="9214"/>
              </w:tabs>
              <w:rPr>
                <w:rFonts w:ascii="Arial" w:hAnsi="Arial" w:cs="Arial"/>
                <w:b/>
                <w:sz w:val="20"/>
              </w:rPr>
            </w:pPr>
          </w:p>
        </w:tc>
        <w:tc>
          <w:tcPr>
            <w:tcW w:w="1388"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527"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353"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321"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r>
      <w:tr w:rsidR="003006FD" w:rsidRPr="003006FD" w:rsidTr="00271CE1">
        <w:tc>
          <w:tcPr>
            <w:tcW w:w="537" w:type="dxa"/>
          </w:tcPr>
          <w:p w:rsidR="0060209F" w:rsidRPr="003006FD" w:rsidRDefault="0060209F" w:rsidP="006274EE">
            <w:pPr>
              <w:tabs>
                <w:tab w:val="decimal" w:pos="5400"/>
                <w:tab w:val="decimal" w:pos="6237"/>
                <w:tab w:val="center" w:pos="9214"/>
              </w:tabs>
              <w:rPr>
                <w:rFonts w:ascii="Arial" w:hAnsi="Arial" w:cs="Arial"/>
                <w:b/>
                <w:sz w:val="20"/>
              </w:rPr>
            </w:pPr>
          </w:p>
        </w:tc>
        <w:tc>
          <w:tcPr>
            <w:tcW w:w="3709" w:type="dxa"/>
          </w:tcPr>
          <w:p w:rsidR="0060209F" w:rsidRPr="003006FD" w:rsidRDefault="0060209F" w:rsidP="006274EE">
            <w:pPr>
              <w:tabs>
                <w:tab w:val="decimal" w:pos="5400"/>
                <w:tab w:val="decimal" w:pos="6237"/>
                <w:tab w:val="center" w:pos="9214"/>
              </w:tabs>
              <w:rPr>
                <w:rFonts w:ascii="Arial" w:hAnsi="Arial" w:cs="Arial"/>
                <w:b/>
                <w:sz w:val="20"/>
              </w:rPr>
            </w:pPr>
          </w:p>
        </w:tc>
        <w:tc>
          <w:tcPr>
            <w:tcW w:w="1388"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527"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353"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321"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r>
      <w:tr w:rsidR="00693A2D" w:rsidRPr="003006FD" w:rsidTr="00271CE1">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709" w:type="dxa"/>
          </w:tcPr>
          <w:p w:rsidR="00693A2D" w:rsidRPr="003006FD" w:rsidRDefault="00693A2D" w:rsidP="00693A2D">
            <w:pPr>
              <w:tabs>
                <w:tab w:val="decimal" w:pos="5400"/>
                <w:tab w:val="decimal" w:pos="6237"/>
                <w:tab w:val="center" w:pos="9214"/>
              </w:tabs>
              <w:rPr>
                <w:rFonts w:ascii="Arial" w:hAnsi="Arial" w:cs="Arial"/>
                <w:sz w:val="20"/>
              </w:rPr>
            </w:pPr>
            <w:r w:rsidRPr="003006FD">
              <w:rPr>
                <w:rFonts w:ascii="Arial" w:hAnsi="Arial" w:cs="Arial"/>
                <w:sz w:val="20"/>
              </w:rPr>
              <w:t>Trade debtors</w:t>
            </w:r>
          </w:p>
        </w:tc>
        <w:tc>
          <w:tcPr>
            <w:tcW w:w="1388" w:type="dxa"/>
          </w:tcPr>
          <w:p w:rsidR="00693A2D" w:rsidRPr="003006FD" w:rsidRDefault="006C1F23" w:rsidP="00693A2D">
            <w:pPr>
              <w:tabs>
                <w:tab w:val="decimal" w:pos="1003"/>
              </w:tabs>
              <w:rPr>
                <w:rFonts w:ascii="Arial" w:hAnsi="Arial" w:cs="Arial"/>
                <w:sz w:val="20"/>
              </w:rPr>
            </w:pPr>
            <w:r>
              <w:rPr>
                <w:rFonts w:ascii="Arial" w:hAnsi="Arial" w:cs="Arial"/>
                <w:sz w:val="20"/>
              </w:rPr>
              <w:t>235,265</w:t>
            </w:r>
          </w:p>
        </w:tc>
        <w:tc>
          <w:tcPr>
            <w:tcW w:w="1527" w:type="dxa"/>
          </w:tcPr>
          <w:p w:rsidR="00693A2D" w:rsidRPr="003006FD" w:rsidRDefault="00693A2D" w:rsidP="00693A2D">
            <w:pPr>
              <w:tabs>
                <w:tab w:val="decimal" w:pos="1003"/>
              </w:tabs>
              <w:rPr>
                <w:rFonts w:ascii="Arial" w:hAnsi="Arial" w:cs="Arial"/>
                <w:sz w:val="20"/>
              </w:rPr>
            </w:pPr>
            <w:r w:rsidRPr="00031FB3">
              <w:rPr>
                <w:rFonts w:ascii="Arial" w:hAnsi="Arial" w:cs="Arial"/>
                <w:sz w:val="20"/>
              </w:rPr>
              <w:t>210,246</w:t>
            </w:r>
          </w:p>
        </w:tc>
        <w:tc>
          <w:tcPr>
            <w:tcW w:w="1353" w:type="dxa"/>
          </w:tcPr>
          <w:p w:rsidR="00693A2D" w:rsidRPr="003006FD" w:rsidRDefault="006C1F23" w:rsidP="00693A2D">
            <w:pPr>
              <w:tabs>
                <w:tab w:val="decimal" w:pos="1006"/>
              </w:tabs>
              <w:rPr>
                <w:rFonts w:ascii="Arial" w:hAnsi="Arial" w:cs="Arial"/>
                <w:sz w:val="20"/>
              </w:rPr>
            </w:pPr>
            <w:r>
              <w:rPr>
                <w:rFonts w:ascii="Arial" w:hAnsi="Arial" w:cs="Arial"/>
                <w:sz w:val="20"/>
              </w:rPr>
              <w:t>-</w:t>
            </w:r>
          </w:p>
        </w:tc>
        <w:tc>
          <w:tcPr>
            <w:tcW w:w="1321" w:type="dxa"/>
          </w:tcPr>
          <w:p w:rsidR="00693A2D" w:rsidRPr="003006FD" w:rsidRDefault="006C1F23" w:rsidP="00693A2D">
            <w:pPr>
              <w:tabs>
                <w:tab w:val="decimal" w:pos="1006"/>
              </w:tabs>
              <w:rPr>
                <w:rFonts w:ascii="Arial" w:hAnsi="Arial" w:cs="Arial"/>
                <w:sz w:val="20"/>
              </w:rPr>
            </w:pPr>
            <w:r>
              <w:rPr>
                <w:rFonts w:ascii="Arial" w:hAnsi="Arial" w:cs="Arial"/>
                <w:sz w:val="20"/>
              </w:rPr>
              <w:t>-</w:t>
            </w:r>
          </w:p>
        </w:tc>
      </w:tr>
      <w:tr w:rsidR="00693A2D" w:rsidRPr="003006FD" w:rsidTr="00271CE1">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709" w:type="dxa"/>
          </w:tcPr>
          <w:p w:rsidR="00693A2D" w:rsidRPr="003006FD" w:rsidRDefault="00693A2D" w:rsidP="00693A2D">
            <w:pPr>
              <w:tabs>
                <w:tab w:val="decimal" w:pos="5400"/>
                <w:tab w:val="decimal" w:pos="6237"/>
                <w:tab w:val="center" w:pos="9214"/>
              </w:tabs>
              <w:rPr>
                <w:rFonts w:ascii="Arial" w:hAnsi="Arial" w:cs="Arial"/>
                <w:sz w:val="20"/>
              </w:rPr>
            </w:pPr>
            <w:r w:rsidRPr="003006FD">
              <w:rPr>
                <w:rFonts w:ascii="Arial" w:hAnsi="Arial" w:cs="Arial"/>
                <w:sz w:val="20"/>
              </w:rPr>
              <w:t>Accrued income</w:t>
            </w:r>
          </w:p>
        </w:tc>
        <w:tc>
          <w:tcPr>
            <w:tcW w:w="1388" w:type="dxa"/>
          </w:tcPr>
          <w:p w:rsidR="00693A2D" w:rsidRPr="003006FD" w:rsidRDefault="006C1F23" w:rsidP="00693A2D">
            <w:pPr>
              <w:tabs>
                <w:tab w:val="decimal" w:pos="1003"/>
              </w:tabs>
              <w:rPr>
                <w:rFonts w:ascii="Arial" w:hAnsi="Arial" w:cs="Arial"/>
                <w:sz w:val="20"/>
              </w:rPr>
            </w:pPr>
            <w:r>
              <w:rPr>
                <w:rFonts w:ascii="Arial" w:hAnsi="Arial" w:cs="Arial"/>
                <w:sz w:val="20"/>
              </w:rPr>
              <w:t>20,78</w:t>
            </w:r>
            <w:r w:rsidR="002B4E73">
              <w:rPr>
                <w:rFonts w:ascii="Arial" w:hAnsi="Arial" w:cs="Arial"/>
                <w:sz w:val="20"/>
              </w:rPr>
              <w:t>3</w:t>
            </w:r>
          </w:p>
        </w:tc>
        <w:tc>
          <w:tcPr>
            <w:tcW w:w="1527" w:type="dxa"/>
          </w:tcPr>
          <w:p w:rsidR="00693A2D" w:rsidRPr="003006FD" w:rsidRDefault="00693A2D" w:rsidP="00693A2D">
            <w:pPr>
              <w:tabs>
                <w:tab w:val="decimal" w:pos="1003"/>
              </w:tabs>
              <w:rPr>
                <w:rFonts w:ascii="Arial" w:hAnsi="Arial" w:cs="Arial"/>
                <w:sz w:val="20"/>
              </w:rPr>
            </w:pPr>
            <w:r>
              <w:rPr>
                <w:rFonts w:ascii="Arial" w:hAnsi="Arial" w:cs="Arial"/>
                <w:sz w:val="20"/>
              </w:rPr>
              <w:t>3,459</w:t>
            </w:r>
          </w:p>
        </w:tc>
        <w:tc>
          <w:tcPr>
            <w:tcW w:w="1353" w:type="dxa"/>
          </w:tcPr>
          <w:p w:rsidR="00693A2D" w:rsidRPr="003006FD" w:rsidRDefault="006C1F23" w:rsidP="00693A2D">
            <w:pPr>
              <w:tabs>
                <w:tab w:val="decimal" w:pos="1006"/>
              </w:tabs>
              <w:rPr>
                <w:rFonts w:ascii="Arial" w:hAnsi="Arial" w:cs="Arial"/>
                <w:sz w:val="20"/>
              </w:rPr>
            </w:pPr>
            <w:r>
              <w:rPr>
                <w:rFonts w:ascii="Arial" w:hAnsi="Arial" w:cs="Arial"/>
                <w:sz w:val="20"/>
              </w:rPr>
              <w:t>20,78</w:t>
            </w:r>
            <w:r w:rsidR="002B4E73">
              <w:rPr>
                <w:rFonts w:ascii="Arial" w:hAnsi="Arial" w:cs="Arial"/>
                <w:sz w:val="20"/>
              </w:rPr>
              <w:t>3</w:t>
            </w:r>
          </w:p>
        </w:tc>
        <w:tc>
          <w:tcPr>
            <w:tcW w:w="1321" w:type="dxa"/>
          </w:tcPr>
          <w:p w:rsidR="00693A2D" w:rsidRPr="003006FD" w:rsidRDefault="00693A2D" w:rsidP="00693A2D">
            <w:pPr>
              <w:tabs>
                <w:tab w:val="decimal" w:pos="1006"/>
              </w:tabs>
              <w:rPr>
                <w:rFonts w:ascii="Arial" w:hAnsi="Arial" w:cs="Arial"/>
                <w:sz w:val="20"/>
              </w:rPr>
            </w:pPr>
            <w:r>
              <w:rPr>
                <w:rFonts w:ascii="Arial" w:hAnsi="Arial" w:cs="Arial"/>
                <w:sz w:val="20"/>
              </w:rPr>
              <w:t>3,459</w:t>
            </w:r>
          </w:p>
        </w:tc>
      </w:tr>
      <w:tr w:rsidR="00693A2D" w:rsidRPr="003006FD" w:rsidTr="00271CE1">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709" w:type="dxa"/>
          </w:tcPr>
          <w:p w:rsidR="00693A2D" w:rsidRPr="003006FD" w:rsidRDefault="00693A2D" w:rsidP="00693A2D">
            <w:pPr>
              <w:tabs>
                <w:tab w:val="decimal" w:pos="5400"/>
                <w:tab w:val="decimal" w:pos="6237"/>
                <w:tab w:val="center" w:pos="9214"/>
              </w:tabs>
              <w:rPr>
                <w:rFonts w:ascii="Arial" w:hAnsi="Arial" w:cs="Arial"/>
                <w:sz w:val="20"/>
              </w:rPr>
            </w:pPr>
            <w:r w:rsidRPr="003006FD">
              <w:rPr>
                <w:rFonts w:ascii="Arial" w:hAnsi="Arial" w:cs="Arial"/>
                <w:sz w:val="20"/>
              </w:rPr>
              <w:t>Other debtors</w:t>
            </w:r>
          </w:p>
        </w:tc>
        <w:tc>
          <w:tcPr>
            <w:tcW w:w="1388" w:type="dxa"/>
          </w:tcPr>
          <w:p w:rsidR="00693A2D" w:rsidRPr="003006FD" w:rsidRDefault="002B4E73" w:rsidP="00693A2D">
            <w:pPr>
              <w:tabs>
                <w:tab w:val="decimal" w:pos="1003"/>
              </w:tabs>
              <w:rPr>
                <w:rFonts w:ascii="Arial" w:hAnsi="Arial" w:cs="Arial"/>
                <w:sz w:val="20"/>
              </w:rPr>
            </w:pPr>
            <w:r>
              <w:rPr>
                <w:rFonts w:ascii="Arial" w:hAnsi="Arial" w:cs="Arial"/>
                <w:sz w:val="20"/>
              </w:rPr>
              <w:t>1,994</w:t>
            </w:r>
          </w:p>
        </w:tc>
        <w:tc>
          <w:tcPr>
            <w:tcW w:w="1527" w:type="dxa"/>
          </w:tcPr>
          <w:p w:rsidR="00693A2D" w:rsidRPr="003006FD" w:rsidRDefault="00693A2D" w:rsidP="00693A2D">
            <w:pPr>
              <w:tabs>
                <w:tab w:val="decimal" w:pos="1003"/>
              </w:tabs>
              <w:rPr>
                <w:rFonts w:ascii="Arial" w:hAnsi="Arial" w:cs="Arial"/>
                <w:sz w:val="20"/>
              </w:rPr>
            </w:pPr>
            <w:r>
              <w:rPr>
                <w:rFonts w:ascii="Arial" w:hAnsi="Arial" w:cs="Arial"/>
                <w:sz w:val="20"/>
              </w:rPr>
              <w:t>12,961</w:t>
            </w:r>
          </w:p>
        </w:tc>
        <w:tc>
          <w:tcPr>
            <w:tcW w:w="1353" w:type="dxa"/>
          </w:tcPr>
          <w:p w:rsidR="00693A2D" w:rsidRPr="003006FD" w:rsidRDefault="006C1F23" w:rsidP="002B4E73">
            <w:pPr>
              <w:tabs>
                <w:tab w:val="decimal" w:pos="1006"/>
              </w:tabs>
              <w:rPr>
                <w:rFonts w:ascii="Arial" w:hAnsi="Arial" w:cs="Arial"/>
                <w:sz w:val="20"/>
              </w:rPr>
            </w:pPr>
            <w:r>
              <w:rPr>
                <w:rFonts w:ascii="Arial" w:hAnsi="Arial" w:cs="Arial"/>
                <w:sz w:val="20"/>
              </w:rPr>
              <w:t>1,</w:t>
            </w:r>
            <w:r w:rsidR="002B4E73">
              <w:rPr>
                <w:rFonts w:ascii="Arial" w:hAnsi="Arial" w:cs="Arial"/>
                <w:sz w:val="20"/>
              </w:rPr>
              <w:t>994</w:t>
            </w:r>
          </w:p>
        </w:tc>
        <w:tc>
          <w:tcPr>
            <w:tcW w:w="1321" w:type="dxa"/>
          </w:tcPr>
          <w:p w:rsidR="00693A2D" w:rsidRPr="003006FD" w:rsidRDefault="00693A2D" w:rsidP="00693A2D">
            <w:pPr>
              <w:tabs>
                <w:tab w:val="decimal" w:pos="1006"/>
              </w:tabs>
              <w:rPr>
                <w:rFonts w:ascii="Arial" w:hAnsi="Arial" w:cs="Arial"/>
                <w:sz w:val="20"/>
              </w:rPr>
            </w:pPr>
            <w:r>
              <w:rPr>
                <w:rFonts w:ascii="Arial" w:hAnsi="Arial" w:cs="Arial"/>
                <w:sz w:val="20"/>
              </w:rPr>
              <w:t>12,410</w:t>
            </w:r>
          </w:p>
        </w:tc>
      </w:tr>
      <w:tr w:rsidR="00693A2D" w:rsidRPr="003006FD" w:rsidTr="00271CE1">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709" w:type="dxa"/>
          </w:tcPr>
          <w:p w:rsidR="00693A2D" w:rsidRPr="003006FD" w:rsidRDefault="00693A2D" w:rsidP="00693A2D">
            <w:pPr>
              <w:tabs>
                <w:tab w:val="decimal" w:pos="5400"/>
                <w:tab w:val="decimal" w:pos="6237"/>
                <w:tab w:val="center" w:pos="9214"/>
              </w:tabs>
              <w:rPr>
                <w:rFonts w:ascii="Arial" w:hAnsi="Arial" w:cs="Arial"/>
                <w:sz w:val="20"/>
              </w:rPr>
            </w:pPr>
            <w:r w:rsidRPr="003006FD">
              <w:rPr>
                <w:rFonts w:ascii="Arial" w:hAnsi="Arial" w:cs="Arial"/>
                <w:sz w:val="20"/>
              </w:rPr>
              <w:t>The Company of Anatomists Limited</w:t>
            </w:r>
          </w:p>
        </w:tc>
        <w:tc>
          <w:tcPr>
            <w:tcW w:w="1388" w:type="dxa"/>
          </w:tcPr>
          <w:p w:rsidR="00693A2D" w:rsidRPr="003006FD" w:rsidRDefault="006C1F23" w:rsidP="00693A2D">
            <w:pPr>
              <w:tabs>
                <w:tab w:val="decimal" w:pos="1003"/>
              </w:tabs>
              <w:rPr>
                <w:rFonts w:ascii="Arial" w:hAnsi="Arial" w:cs="Arial"/>
                <w:sz w:val="20"/>
              </w:rPr>
            </w:pPr>
            <w:r>
              <w:rPr>
                <w:rFonts w:ascii="Arial" w:hAnsi="Arial" w:cs="Arial"/>
                <w:sz w:val="20"/>
              </w:rPr>
              <w:t>-</w:t>
            </w:r>
          </w:p>
        </w:tc>
        <w:tc>
          <w:tcPr>
            <w:tcW w:w="1527" w:type="dxa"/>
          </w:tcPr>
          <w:p w:rsidR="00693A2D" w:rsidRPr="003006FD" w:rsidRDefault="006C1F23" w:rsidP="00693A2D">
            <w:pPr>
              <w:tabs>
                <w:tab w:val="decimal" w:pos="1003"/>
              </w:tabs>
              <w:rPr>
                <w:rFonts w:ascii="Arial" w:hAnsi="Arial" w:cs="Arial"/>
                <w:sz w:val="20"/>
              </w:rPr>
            </w:pPr>
            <w:r>
              <w:rPr>
                <w:rFonts w:ascii="Arial" w:hAnsi="Arial" w:cs="Arial"/>
                <w:sz w:val="20"/>
              </w:rPr>
              <w:t>-</w:t>
            </w:r>
          </w:p>
        </w:tc>
        <w:tc>
          <w:tcPr>
            <w:tcW w:w="1353" w:type="dxa"/>
          </w:tcPr>
          <w:p w:rsidR="00693A2D" w:rsidRPr="003006FD" w:rsidRDefault="006C1F23" w:rsidP="00693A2D">
            <w:pPr>
              <w:tabs>
                <w:tab w:val="decimal" w:pos="1006"/>
              </w:tabs>
              <w:rPr>
                <w:rFonts w:ascii="Arial" w:hAnsi="Arial" w:cs="Arial"/>
                <w:sz w:val="20"/>
              </w:rPr>
            </w:pPr>
            <w:r>
              <w:rPr>
                <w:rFonts w:ascii="Arial" w:hAnsi="Arial" w:cs="Arial"/>
                <w:sz w:val="20"/>
              </w:rPr>
              <w:t>269,600</w:t>
            </w:r>
            <w:r w:rsidR="002B4E73">
              <w:rPr>
                <w:rFonts w:ascii="Arial" w:hAnsi="Arial" w:cs="Arial"/>
                <w:sz w:val="20"/>
              </w:rPr>
              <w:t>*</w:t>
            </w:r>
          </w:p>
        </w:tc>
        <w:tc>
          <w:tcPr>
            <w:tcW w:w="1321" w:type="dxa"/>
          </w:tcPr>
          <w:p w:rsidR="00693A2D" w:rsidRPr="003006FD" w:rsidRDefault="00693A2D" w:rsidP="00693A2D">
            <w:pPr>
              <w:tabs>
                <w:tab w:val="decimal" w:pos="1006"/>
              </w:tabs>
              <w:rPr>
                <w:rFonts w:ascii="Arial" w:hAnsi="Arial" w:cs="Arial"/>
                <w:sz w:val="20"/>
              </w:rPr>
            </w:pPr>
            <w:r>
              <w:rPr>
                <w:rFonts w:ascii="Arial" w:hAnsi="Arial" w:cs="Arial"/>
                <w:sz w:val="20"/>
              </w:rPr>
              <w:t>323,028</w:t>
            </w:r>
          </w:p>
        </w:tc>
      </w:tr>
      <w:tr w:rsidR="00693A2D" w:rsidRPr="003006FD" w:rsidTr="00271CE1">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709" w:type="dxa"/>
          </w:tcPr>
          <w:p w:rsidR="00693A2D" w:rsidRPr="003006FD" w:rsidRDefault="00693A2D" w:rsidP="00693A2D">
            <w:pPr>
              <w:tabs>
                <w:tab w:val="decimal" w:pos="5400"/>
                <w:tab w:val="decimal" w:pos="6237"/>
                <w:tab w:val="center" w:pos="9214"/>
              </w:tabs>
              <w:rPr>
                <w:rFonts w:ascii="Arial" w:hAnsi="Arial" w:cs="Arial"/>
                <w:sz w:val="20"/>
              </w:rPr>
            </w:pPr>
          </w:p>
        </w:tc>
        <w:tc>
          <w:tcPr>
            <w:tcW w:w="1388" w:type="dxa"/>
          </w:tcPr>
          <w:p w:rsidR="00693A2D" w:rsidRPr="003006FD" w:rsidRDefault="00693A2D" w:rsidP="00693A2D">
            <w:pPr>
              <w:tabs>
                <w:tab w:val="decimal" w:pos="1003"/>
              </w:tabs>
              <w:rPr>
                <w:rFonts w:ascii="Arial" w:hAnsi="Arial" w:cs="Arial"/>
                <w:spacing w:val="-24"/>
                <w:sz w:val="20"/>
              </w:rPr>
            </w:pPr>
            <w:r w:rsidRPr="003006FD">
              <w:rPr>
                <w:rFonts w:ascii="Arial" w:hAnsi="Arial" w:cs="Arial"/>
                <w:spacing w:val="-24"/>
                <w:sz w:val="20"/>
              </w:rPr>
              <w:t>--------------------</w:t>
            </w:r>
          </w:p>
        </w:tc>
        <w:tc>
          <w:tcPr>
            <w:tcW w:w="1527" w:type="dxa"/>
          </w:tcPr>
          <w:p w:rsidR="00693A2D" w:rsidRPr="003006FD" w:rsidRDefault="00693A2D" w:rsidP="00693A2D">
            <w:pPr>
              <w:tabs>
                <w:tab w:val="decimal" w:pos="1003"/>
              </w:tabs>
              <w:rPr>
                <w:rFonts w:ascii="Arial" w:hAnsi="Arial" w:cs="Arial"/>
                <w:spacing w:val="-24"/>
                <w:sz w:val="20"/>
              </w:rPr>
            </w:pPr>
            <w:r w:rsidRPr="003006FD">
              <w:rPr>
                <w:rFonts w:ascii="Arial" w:hAnsi="Arial" w:cs="Arial"/>
                <w:spacing w:val="-24"/>
                <w:sz w:val="20"/>
              </w:rPr>
              <w:t>--------------------</w:t>
            </w:r>
          </w:p>
        </w:tc>
        <w:tc>
          <w:tcPr>
            <w:tcW w:w="1353" w:type="dxa"/>
          </w:tcPr>
          <w:p w:rsidR="00693A2D" w:rsidRPr="003006FD" w:rsidRDefault="00693A2D" w:rsidP="00693A2D">
            <w:pPr>
              <w:tabs>
                <w:tab w:val="decimal" w:pos="1006"/>
              </w:tabs>
              <w:rPr>
                <w:rFonts w:ascii="Arial" w:hAnsi="Arial" w:cs="Arial"/>
                <w:spacing w:val="-24"/>
                <w:sz w:val="20"/>
              </w:rPr>
            </w:pPr>
            <w:r w:rsidRPr="003006FD">
              <w:rPr>
                <w:rFonts w:ascii="Arial" w:hAnsi="Arial" w:cs="Arial"/>
                <w:spacing w:val="-24"/>
                <w:sz w:val="20"/>
              </w:rPr>
              <w:t>---------------------</w:t>
            </w:r>
          </w:p>
        </w:tc>
        <w:tc>
          <w:tcPr>
            <w:tcW w:w="1321" w:type="dxa"/>
          </w:tcPr>
          <w:p w:rsidR="00693A2D" w:rsidRPr="003006FD" w:rsidRDefault="00693A2D" w:rsidP="00693A2D">
            <w:pPr>
              <w:tabs>
                <w:tab w:val="decimal" w:pos="1089"/>
              </w:tabs>
              <w:rPr>
                <w:rFonts w:ascii="Arial" w:hAnsi="Arial" w:cs="Arial"/>
                <w:spacing w:val="-24"/>
                <w:sz w:val="20"/>
              </w:rPr>
            </w:pPr>
            <w:r w:rsidRPr="003006FD">
              <w:rPr>
                <w:rFonts w:ascii="Arial" w:hAnsi="Arial" w:cs="Arial"/>
                <w:spacing w:val="-24"/>
                <w:sz w:val="20"/>
              </w:rPr>
              <w:t>---------------------</w:t>
            </w:r>
          </w:p>
        </w:tc>
      </w:tr>
      <w:tr w:rsidR="00693A2D" w:rsidRPr="003006FD" w:rsidTr="00271CE1">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709" w:type="dxa"/>
          </w:tcPr>
          <w:p w:rsidR="00693A2D" w:rsidRPr="003006FD" w:rsidRDefault="00693A2D" w:rsidP="00693A2D">
            <w:pPr>
              <w:tabs>
                <w:tab w:val="decimal" w:pos="5400"/>
                <w:tab w:val="decimal" w:pos="6237"/>
                <w:tab w:val="center" w:pos="9214"/>
              </w:tabs>
              <w:rPr>
                <w:rFonts w:ascii="Arial" w:hAnsi="Arial" w:cs="Arial"/>
                <w:sz w:val="20"/>
              </w:rPr>
            </w:pPr>
          </w:p>
        </w:tc>
        <w:tc>
          <w:tcPr>
            <w:tcW w:w="1388" w:type="dxa"/>
          </w:tcPr>
          <w:p w:rsidR="00693A2D" w:rsidRPr="003006FD" w:rsidRDefault="006460F0" w:rsidP="00693A2D">
            <w:pPr>
              <w:tabs>
                <w:tab w:val="decimal" w:pos="1003"/>
              </w:tabs>
              <w:rPr>
                <w:rFonts w:ascii="Arial" w:hAnsi="Arial" w:cs="Arial"/>
                <w:sz w:val="20"/>
              </w:rPr>
            </w:pPr>
            <w:r>
              <w:rPr>
                <w:rFonts w:ascii="Arial" w:hAnsi="Arial" w:cs="Arial"/>
                <w:sz w:val="20"/>
              </w:rPr>
              <w:t>258,042</w:t>
            </w:r>
          </w:p>
        </w:tc>
        <w:tc>
          <w:tcPr>
            <w:tcW w:w="1527" w:type="dxa"/>
          </w:tcPr>
          <w:p w:rsidR="00693A2D" w:rsidRPr="003006FD" w:rsidRDefault="00693A2D" w:rsidP="00693A2D">
            <w:pPr>
              <w:tabs>
                <w:tab w:val="decimal" w:pos="1003"/>
              </w:tabs>
              <w:rPr>
                <w:rFonts w:ascii="Arial" w:hAnsi="Arial" w:cs="Arial"/>
                <w:sz w:val="20"/>
              </w:rPr>
            </w:pPr>
            <w:r>
              <w:rPr>
                <w:rFonts w:ascii="Arial" w:hAnsi="Arial" w:cs="Arial"/>
                <w:sz w:val="20"/>
              </w:rPr>
              <w:t>226,666</w:t>
            </w:r>
          </w:p>
        </w:tc>
        <w:tc>
          <w:tcPr>
            <w:tcW w:w="1353" w:type="dxa"/>
          </w:tcPr>
          <w:p w:rsidR="00693A2D" w:rsidRPr="003006FD" w:rsidRDefault="006460F0" w:rsidP="00693A2D">
            <w:pPr>
              <w:tabs>
                <w:tab w:val="decimal" w:pos="1006"/>
              </w:tabs>
              <w:rPr>
                <w:rFonts w:ascii="Arial" w:hAnsi="Arial" w:cs="Arial"/>
                <w:sz w:val="20"/>
              </w:rPr>
            </w:pPr>
            <w:r>
              <w:rPr>
                <w:rFonts w:ascii="Arial" w:hAnsi="Arial" w:cs="Arial"/>
                <w:sz w:val="20"/>
              </w:rPr>
              <w:t>292,377</w:t>
            </w:r>
          </w:p>
        </w:tc>
        <w:tc>
          <w:tcPr>
            <w:tcW w:w="1321" w:type="dxa"/>
          </w:tcPr>
          <w:p w:rsidR="00693A2D" w:rsidRPr="003006FD" w:rsidRDefault="00693A2D" w:rsidP="00693A2D">
            <w:pPr>
              <w:tabs>
                <w:tab w:val="decimal" w:pos="1006"/>
              </w:tabs>
              <w:rPr>
                <w:rFonts w:ascii="Arial" w:hAnsi="Arial" w:cs="Arial"/>
                <w:sz w:val="20"/>
              </w:rPr>
            </w:pPr>
            <w:r>
              <w:rPr>
                <w:rFonts w:ascii="Arial" w:hAnsi="Arial" w:cs="Arial"/>
                <w:sz w:val="20"/>
              </w:rPr>
              <w:t>338,897</w:t>
            </w:r>
          </w:p>
        </w:tc>
      </w:tr>
      <w:tr w:rsidR="00693A2D" w:rsidRPr="003006FD" w:rsidTr="00271CE1">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709" w:type="dxa"/>
          </w:tcPr>
          <w:p w:rsidR="00693A2D" w:rsidRPr="003006FD" w:rsidRDefault="00693A2D" w:rsidP="00693A2D">
            <w:pPr>
              <w:tabs>
                <w:tab w:val="decimal" w:pos="5400"/>
                <w:tab w:val="decimal" w:pos="6237"/>
                <w:tab w:val="center" w:pos="9214"/>
              </w:tabs>
              <w:rPr>
                <w:rFonts w:ascii="Arial" w:hAnsi="Arial" w:cs="Arial"/>
                <w:sz w:val="20"/>
              </w:rPr>
            </w:pPr>
          </w:p>
        </w:tc>
        <w:tc>
          <w:tcPr>
            <w:tcW w:w="1388" w:type="dxa"/>
          </w:tcPr>
          <w:p w:rsidR="00693A2D" w:rsidRPr="003006FD" w:rsidRDefault="00693A2D" w:rsidP="00693A2D">
            <w:pPr>
              <w:tabs>
                <w:tab w:val="decimal" w:pos="1003"/>
              </w:tabs>
              <w:rPr>
                <w:rFonts w:ascii="Arial" w:hAnsi="Arial" w:cs="Arial"/>
                <w:spacing w:val="-24"/>
                <w:sz w:val="20"/>
              </w:rPr>
            </w:pPr>
            <w:r w:rsidRPr="003006FD">
              <w:rPr>
                <w:rFonts w:ascii="Arial" w:hAnsi="Arial" w:cs="Arial"/>
                <w:spacing w:val="-24"/>
                <w:sz w:val="20"/>
              </w:rPr>
              <w:t>=========</w:t>
            </w:r>
          </w:p>
        </w:tc>
        <w:tc>
          <w:tcPr>
            <w:tcW w:w="1527" w:type="dxa"/>
          </w:tcPr>
          <w:p w:rsidR="00693A2D" w:rsidRPr="003006FD" w:rsidRDefault="00693A2D" w:rsidP="00693A2D">
            <w:pPr>
              <w:tabs>
                <w:tab w:val="decimal" w:pos="1003"/>
              </w:tabs>
              <w:rPr>
                <w:rFonts w:ascii="Arial" w:hAnsi="Arial" w:cs="Arial"/>
                <w:spacing w:val="-24"/>
                <w:sz w:val="20"/>
              </w:rPr>
            </w:pPr>
            <w:r w:rsidRPr="003006FD">
              <w:rPr>
                <w:rFonts w:ascii="Arial" w:hAnsi="Arial" w:cs="Arial"/>
                <w:spacing w:val="-24"/>
                <w:sz w:val="20"/>
              </w:rPr>
              <w:t>==========</w:t>
            </w:r>
          </w:p>
        </w:tc>
        <w:tc>
          <w:tcPr>
            <w:tcW w:w="1353" w:type="dxa"/>
          </w:tcPr>
          <w:p w:rsidR="00693A2D" w:rsidRPr="003006FD" w:rsidRDefault="00693A2D" w:rsidP="00693A2D">
            <w:pPr>
              <w:tabs>
                <w:tab w:val="decimal" w:pos="1006"/>
              </w:tabs>
              <w:rPr>
                <w:rFonts w:ascii="Arial" w:hAnsi="Arial" w:cs="Arial"/>
                <w:spacing w:val="-24"/>
                <w:sz w:val="20"/>
              </w:rPr>
            </w:pPr>
            <w:r w:rsidRPr="003006FD">
              <w:rPr>
                <w:rFonts w:ascii="Arial" w:hAnsi="Arial" w:cs="Arial"/>
                <w:spacing w:val="-24"/>
                <w:sz w:val="20"/>
              </w:rPr>
              <w:t>=========</w:t>
            </w:r>
          </w:p>
        </w:tc>
        <w:tc>
          <w:tcPr>
            <w:tcW w:w="1321" w:type="dxa"/>
          </w:tcPr>
          <w:p w:rsidR="00693A2D" w:rsidRPr="003006FD" w:rsidRDefault="00693A2D" w:rsidP="00693A2D">
            <w:pPr>
              <w:tabs>
                <w:tab w:val="decimal" w:pos="1089"/>
              </w:tabs>
              <w:rPr>
                <w:rFonts w:ascii="Arial" w:hAnsi="Arial" w:cs="Arial"/>
                <w:spacing w:val="-24"/>
                <w:sz w:val="20"/>
              </w:rPr>
            </w:pPr>
            <w:r w:rsidRPr="003006FD">
              <w:rPr>
                <w:rFonts w:ascii="Arial" w:hAnsi="Arial" w:cs="Arial"/>
                <w:spacing w:val="-24"/>
                <w:sz w:val="20"/>
              </w:rPr>
              <w:t>=========</w:t>
            </w:r>
          </w:p>
        </w:tc>
      </w:tr>
      <w:tr w:rsidR="002B4E73" w:rsidRPr="003006FD" w:rsidTr="00022DE3">
        <w:tc>
          <w:tcPr>
            <w:tcW w:w="537" w:type="dxa"/>
          </w:tcPr>
          <w:p w:rsidR="002B4E73" w:rsidRPr="003006FD" w:rsidRDefault="002B4E73" w:rsidP="00693A2D">
            <w:pPr>
              <w:tabs>
                <w:tab w:val="decimal" w:pos="5400"/>
                <w:tab w:val="decimal" w:pos="6237"/>
                <w:tab w:val="center" w:pos="9214"/>
              </w:tabs>
              <w:rPr>
                <w:rFonts w:ascii="Arial" w:hAnsi="Arial" w:cs="Arial"/>
                <w:sz w:val="20"/>
              </w:rPr>
            </w:pPr>
          </w:p>
        </w:tc>
        <w:tc>
          <w:tcPr>
            <w:tcW w:w="9298" w:type="dxa"/>
            <w:gridSpan w:val="5"/>
          </w:tcPr>
          <w:p w:rsidR="002B4E73" w:rsidRPr="003006FD" w:rsidRDefault="00DB7501" w:rsidP="00DB7501">
            <w:pPr>
              <w:tabs>
                <w:tab w:val="decimal" w:pos="930"/>
              </w:tabs>
              <w:rPr>
                <w:rFonts w:ascii="Arial" w:hAnsi="Arial" w:cs="Arial"/>
                <w:sz w:val="20"/>
              </w:rPr>
            </w:pPr>
            <w:r>
              <w:rPr>
                <w:rFonts w:ascii="Arial" w:hAnsi="Arial" w:cs="Arial"/>
                <w:sz w:val="20"/>
              </w:rPr>
              <w:t>* £35k</w:t>
            </w:r>
            <w:r w:rsidR="002B4E73">
              <w:rPr>
                <w:rFonts w:ascii="Arial" w:hAnsi="Arial" w:cs="Arial"/>
                <w:sz w:val="20"/>
              </w:rPr>
              <w:t xml:space="preserve"> relates to an intercompany loan </w:t>
            </w:r>
            <w:proofErr w:type="gramStart"/>
            <w:r w:rsidR="002B4E73">
              <w:rPr>
                <w:rFonts w:ascii="Arial" w:hAnsi="Arial" w:cs="Arial"/>
                <w:sz w:val="20"/>
              </w:rPr>
              <w:t>entered into</w:t>
            </w:r>
            <w:proofErr w:type="gramEnd"/>
            <w:r w:rsidR="002B4E73">
              <w:rPr>
                <w:rFonts w:ascii="Arial" w:hAnsi="Arial" w:cs="Arial"/>
                <w:sz w:val="20"/>
              </w:rPr>
              <w:t xml:space="preserve"> on 30</w:t>
            </w:r>
            <w:r w:rsidR="002B4E73" w:rsidRPr="002B4E73">
              <w:rPr>
                <w:rFonts w:ascii="Arial" w:hAnsi="Arial" w:cs="Arial"/>
                <w:sz w:val="20"/>
                <w:vertAlign w:val="superscript"/>
              </w:rPr>
              <w:t>th</w:t>
            </w:r>
            <w:r w:rsidR="002B4E73">
              <w:rPr>
                <w:rFonts w:ascii="Arial" w:hAnsi="Arial" w:cs="Arial"/>
                <w:sz w:val="20"/>
              </w:rPr>
              <w:t xml:space="preserve"> April 2017</w:t>
            </w:r>
            <w:r>
              <w:rPr>
                <w:rFonts w:ascii="Arial" w:hAnsi="Arial" w:cs="Arial"/>
                <w:sz w:val="20"/>
              </w:rPr>
              <w:t xml:space="preserve"> to fund the costs of venue hire for the International Federation of Association of Anatomists’ World Congress 2019. The full £35k was drawn down in the year ended 3o September 2017</w:t>
            </w:r>
            <w:r w:rsidR="002B4E73">
              <w:rPr>
                <w:rFonts w:ascii="Arial" w:hAnsi="Arial" w:cs="Arial"/>
                <w:sz w:val="20"/>
              </w:rPr>
              <w:t xml:space="preserve"> and is to be paid back in full in December 2019.  Interest is charged</w:t>
            </w:r>
            <w:r>
              <w:rPr>
                <w:rFonts w:ascii="Arial" w:hAnsi="Arial" w:cs="Arial"/>
                <w:sz w:val="20"/>
              </w:rPr>
              <w:t xml:space="preserve"> at</w:t>
            </w:r>
            <w:r w:rsidR="002B4E73">
              <w:rPr>
                <w:rFonts w:ascii="Arial" w:hAnsi="Arial" w:cs="Arial"/>
                <w:sz w:val="20"/>
              </w:rPr>
              <w:t xml:space="preserve"> </w:t>
            </w:r>
            <w:r>
              <w:rPr>
                <w:rFonts w:ascii="Arial" w:hAnsi="Arial" w:cs="Arial"/>
                <w:sz w:val="20"/>
              </w:rPr>
              <w:t>0.5% per annum above base rate with interest to be paid each year, on the anniversary of the commencement of the loan.</w:t>
            </w:r>
          </w:p>
        </w:tc>
      </w:tr>
      <w:tr w:rsidR="00693A2D" w:rsidRPr="003006FD" w:rsidTr="00271CE1">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709" w:type="dxa"/>
          </w:tcPr>
          <w:p w:rsidR="00693A2D" w:rsidRPr="003006FD" w:rsidRDefault="00693A2D" w:rsidP="00693A2D">
            <w:pPr>
              <w:tabs>
                <w:tab w:val="decimal" w:pos="5400"/>
                <w:tab w:val="decimal" w:pos="6237"/>
                <w:tab w:val="center" w:pos="9214"/>
              </w:tabs>
              <w:rPr>
                <w:rFonts w:ascii="Arial" w:hAnsi="Arial" w:cs="Arial"/>
                <w:sz w:val="20"/>
              </w:rPr>
            </w:pPr>
          </w:p>
        </w:tc>
        <w:tc>
          <w:tcPr>
            <w:tcW w:w="1388" w:type="dxa"/>
          </w:tcPr>
          <w:p w:rsidR="00693A2D" w:rsidRPr="003006FD" w:rsidRDefault="00693A2D" w:rsidP="00693A2D">
            <w:pPr>
              <w:tabs>
                <w:tab w:val="decimal" w:pos="1003"/>
              </w:tabs>
              <w:rPr>
                <w:rFonts w:ascii="Arial" w:hAnsi="Arial" w:cs="Arial"/>
                <w:sz w:val="20"/>
              </w:rPr>
            </w:pPr>
          </w:p>
        </w:tc>
        <w:tc>
          <w:tcPr>
            <w:tcW w:w="1527" w:type="dxa"/>
          </w:tcPr>
          <w:p w:rsidR="00693A2D" w:rsidRPr="003006FD" w:rsidRDefault="00693A2D" w:rsidP="00693A2D">
            <w:pPr>
              <w:tabs>
                <w:tab w:val="decimal" w:pos="1003"/>
              </w:tabs>
              <w:rPr>
                <w:rFonts w:ascii="Arial" w:hAnsi="Arial" w:cs="Arial"/>
                <w:sz w:val="20"/>
              </w:rPr>
            </w:pPr>
          </w:p>
        </w:tc>
        <w:tc>
          <w:tcPr>
            <w:tcW w:w="1353" w:type="dxa"/>
          </w:tcPr>
          <w:p w:rsidR="00693A2D" w:rsidRPr="003006FD" w:rsidRDefault="00693A2D" w:rsidP="00693A2D">
            <w:pPr>
              <w:tabs>
                <w:tab w:val="decimal" w:pos="859"/>
              </w:tabs>
              <w:rPr>
                <w:rFonts w:ascii="Arial" w:hAnsi="Arial" w:cs="Arial"/>
                <w:sz w:val="20"/>
              </w:rPr>
            </w:pPr>
          </w:p>
        </w:tc>
        <w:tc>
          <w:tcPr>
            <w:tcW w:w="1321" w:type="dxa"/>
          </w:tcPr>
          <w:p w:rsidR="00693A2D" w:rsidRPr="003006FD" w:rsidRDefault="00693A2D" w:rsidP="00693A2D">
            <w:pPr>
              <w:tabs>
                <w:tab w:val="decimal" w:pos="930"/>
                <w:tab w:val="decimal" w:pos="1075"/>
              </w:tabs>
              <w:rPr>
                <w:rFonts w:ascii="Arial" w:hAnsi="Arial" w:cs="Arial"/>
                <w:sz w:val="20"/>
              </w:rPr>
            </w:pPr>
          </w:p>
        </w:tc>
      </w:tr>
      <w:tr w:rsidR="00693A2D" w:rsidRPr="003006FD" w:rsidTr="00271CE1">
        <w:tc>
          <w:tcPr>
            <w:tcW w:w="537" w:type="dxa"/>
          </w:tcPr>
          <w:p w:rsidR="00693A2D" w:rsidRPr="003006FD" w:rsidRDefault="00D174B2" w:rsidP="00693A2D">
            <w:pPr>
              <w:tabs>
                <w:tab w:val="decimal" w:pos="5400"/>
                <w:tab w:val="decimal" w:pos="6237"/>
                <w:tab w:val="center" w:pos="9214"/>
              </w:tabs>
              <w:rPr>
                <w:rFonts w:ascii="Arial" w:hAnsi="Arial" w:cs="Arial"/>
                <w:b/>
                <w:sz w:val="20"/>
              </w:rPr>
            </w:pPr>
            <w:r>
              <w:rPr>
                <w:rFonts w:ascii="Arial" w:hAnsi="Arial" w:cs="Arial"/>
                <w:b/>
                <w:sz w:val="20"/>
              </w:rPr>
              <w:t>12</w:t>
            </w:r>
            <w:r w:rsidR="00693A2D" w:rsidRPr="003006FD">
              <w:rPr>
                <w:rFonts w:ascii="Arial" w:hAnsi="Arial" w:cs="Arial"/>
                <w:b/>
                <w:sz w:val="20"/>
              </w:rPr>
              <w:t>.</w:t>
            </w:r>
          </w:p>
        </w:tc>
        <w:tc>
          <w:tcPr>
            <w:tcW w:w="3709" w:type="dxa"/>
          </w:tcPr>
          <w:p w:rsidR="00693A2D" w:rsidRPr="003006FD" w:rsidRDefault="00693A2D" w:rsidP="00693A2D">
            <w:pPr>
              <w:tabs>
                <w:tab w:val="decimal" w:pos="5400"/>
                <w:tab w:val="decimal" w:pos="6237"/>
                <w:tab w:val="center" w:pos="9214"/>
              </w:tabs>
              <w:rPr>
                <w:rFonts w:ascii="Arial" w:hAnsi="Arial" w:cs="Arial"/>
                <w:b/>
                <w:sz w:val="20"/>
              </w:rPr>
            </w:pPr>
            <w:r w:rsidRPr="003006FD">
              <w:rPr>
                <w:rFonts w:ascii="Arial" w:hAnsi="Arial" w:cs="Arial"/>
                <w:b/>
                <w:sz w:val="20"/>
              </w:rPr>
              <w:t>CREDITORS: amounts falling due</w:t>
            </w:r>
          </w:p>
        </w:tc>
        <w:tc>
          <w:tcPr>
            <w:tcW w:w="2915" w:type="dxa"/>
            <w:gridSpan w:val="2"/>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Group</w:t>
            </w:r>
          </w:p>
        </w:tc>
        <w:tc>
          <w:tcPr>
            <w:tcW w:w="2674" w:type="dxa"/>
            <w:gridSpan w:val="2"/>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Society</w:t>
            </w:r>
          </w:p>
        </w:tc>
      </w:tr>
      <w:tr w:rsidR="00693A2D" w:rsidRPr="003006FD" w:rsidTr="00271CE1">
        <w:tc>
          <w:tcPr>
            <w:tcW w:w="537" w:type="dxa"/>
          </w:tcPr>
          <w:p w:rsidR="00693A2D" w:rsidRPr="003006FD" w:rsidRDefault="00693A2D" w:rsidP="00693A2D">
            <w:pPr>
              <w:tabs>
                <w:tab w:val="decimal" w:pos="5400"/>
                <w:tab w:val="decimal" w:pos="6237"/>
                <w:tab w:val="center" w:pos="9214"/>
              </w:tabs>
              <w:rPr>
                <w:rFonts w:ascii="Arial" w:hAnsi="Arial" w:cs="Arial"/>
                <w:b/>
                <w:sz w:val="20"/>
              </w:rPr>
            </w:pPr>
          </w:p>
        </w:tc>
        <w:tc>
          <w:tcPr>
            <w:tcW w:w="3709" w:type="dxa"/>
          </w:tcPr>
          <w:p w:rsidR="00693A2D" w:rsidRPr="003006FD" w:rsidRDefault="00693A2D" w:rsidP="00693A2D">
            <w:pPr>
              <w:tabs>
                <w:tab w:val="decimal" w:pos="5400"/>
                <w:tab w:val="decimal" w:pos="6237"/>
                <w:tab w:val="center" w:pos="9214"/>
              </w:tabs>
              <w:rPr>
                <w:rFonts w:ascii="Arial" w:hAnsi="Arial" w:cs="Arial"/>
                <w:b/>
                <w:sz w:val="20"/>
              </w:rPr>
            </w:pPr>
            <w:r w:rsidRPr="003006FD">
              <w:rPr>
                <w:rFonts w:ascii="Arial" w:hAnsi="Arial" w:cs="Arial"/>
                <w:b/>
                <w:sz w:val="20"/>
              </w:rPr>
              <w:t xml:space="preserve"> within one year</w:t>
            </w:r>
          </w:p>
        </w:tc>
        <w:tc>
          <w:tcPr>
            <w:tcW w:w="1388"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Pr>
                <w:rFonts w:ascii="Arial" w:hAnsi="Arial" w:cs="Arial"/>
                <w:b/>
                <w:sz w:val="20"/>
              </w:rPr>
              <w:t>2017</w:t>
            </w:r>
          </w:p>
        </w:tc>
        <w:tc>
          <w:tcPr>
            <w:tcW w:w="1527"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Pr>
                <w:rFonts w:ascii="Arial" w:hAnsi="Arial" w:cs="Arial"/>
                <w:b/>
                <w:sz w:val="20"/>
              </w:rPr>
              <w:t>2016</w:t>
            </w:r>
          </w:p>
        </w:tc>
        <w:tc>
          <w:tcPr>
            <w:tcW w:w="1353"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Pr>
                <w:rFonts w:ascii="Arial" w:hAnsi="Arial" w:cs="Arial"/>
                <w:b/>
                <w:sz w:val="20"/>
              </w:rPr>
              <w:t>2017</w:t>
            </w:r>
          </w:p>
        </w:tc>
        <w:tc>
          <w:tcPr>
            <w:tcW w:w="1321"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Pr>
                <w:rFonts w:ascii="Arial" w:hAnsi="Arial" w:cs="Arial"/>
                <w:b/>
                <w:sz w:val="20"/>
              </w:rPr>
              <w:t>2016</w:t>
            </w:r>
          </w:p>
        </w:tc>
      </w:tr>
      <w:tr w:rsidR="00693A2D" w:rsidRPr="003006FD" w:rsidTr="00271CE1">
        <w:tc>
          <w:tcPr>
            <w:tcW w:w="537" w:type="dxa"/>
          </w:tcPr>
          <w:p w:rsidR="00693A2D" w:rsidRPr="003006FD" w:rsidRDefault="00693A2D" w:rsidP="00693A2D">
            <w:pPr>
              <w:tabs>
                <w:tab w:val="decimal" w:pos="5400"/>
                <w:tab w:val="decimal" w:pos="6237"/>
                <w:tab w:val="center" w:pos="9214"/>
              </w:tabs>
              <w:rPr>
                <w:rFonts w:ascii="Arial" w:hAnsi="Arial" w:cs="Arial"/>
                <w:b/>
                <w:sz w:val="20"/>
              </w:rPr>
            </w:pPr>
          </w:p>
        </w:tc>
        <w:tc>
          <w:tcPr>
            <w:tcW w:w="3709" w:type="dxa"/>
          </w:tcPr>
          <w:p w:rsidR="00693A2D" w:rsidRPr="003006FD" w:rsidRDefault="00693A2D" w:rsidP="00693A2D">
            <w:pPr>
              <w:tabs>
                <w:tab w:val="decimal" w:pos="5400"/>
                <w:tab w:val="decimal" w:pos="6237"/>
                <w:tab w:val="center" w:pos="9214"/>
              </w:tabs>
              <w:rPr>
                <w:rFonts w:ascii="Arial" w:hAnsi="Arial" w:cs="Arial"/>
                <w:b/>
                <w:sz w:val="20"/>
              </w:rPr>
            </w:pPr>
          </w:p>
        </w:tc>
        <w:tc>
          <w:tcPr>
            <w:tcW w:w="1388"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527"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353"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321"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r>
      <w:tr w:rsidR="00693A2D" w:rsidRPr="003006FD" w:rsidTr="00271CE1">
        <w:tc>
          <w:tcPr>
            <w:tcW w:w="537" w:type="dxa"/>
          </w:tcPr>
          <w:p w:rsidR="00693A2D" w:rsidRPr="003006FD" w:rsidRDefault="00693A2D" w:rsidP="00693A2D">
            <w:pPr>
              <w:tabs>
                <w:tab w:val="decimal" w:pos="5400"/>
                <w:tab w:val="decimal" w:pos="6237"/>
                <w:tab w:val="center" w:pos="9214"/>
              </w:tabs>
              <w:rPr>
                <w:rFonts w:ascii="Arial" w:hAnsi="Arial" w:cs="Arial"/>
                <w:b/>
                <w:sz w:val="20"/>
              </w:rPr>
            </w:pPr>
          </w:p>
        </w:tc>
        <w:tc>
          <w:tcPr>
            <w:tcW w:w="3709" w:type="dxa"/>
          </w:tcPr>
          <w:p w:rsidR="00693A2D" w:rsidRPr="003006FD" w:rsidRDefault="00693A2D" w:rsidP="00693A2D">
            <w:pPr>
              <w:tabs>
                <w:tab w:val="decimal" w:pos="5400"/>
                <w:tab w:val="decimal" w:pos="6237"/>
                <w:tab w:val="center" w:pos="9214"/>
              </w:tabs>
              <w:rPr>
                <w:rFonts w:ascii="Arial" w:hAnsi="Arial" w:cs="Arial"/>
                <w:b/>
                <w:sz w:val="20"/>
              </w:rPr>
            </w:pPr>
          </w:p>
        </w:tc>
        <w:tc>
          <w:tcPr>
            <w:tcW w:w="1388"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p>
        </w:tc>
        <w:tc>
          <w:tcPr>
            <w:tcW w:w="1527"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p>
        </w:tc>
        <w:tc>
          <w:tcPr>
            <w:tcW w:w="1353"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p>
        </w:tc>
        <w:tc>
          <w:tcPr>
            <w:tcW w:w="1321" w:type="dxa"/>
          </w:tcPr>
          <w:p w:rsidR="00693A2D" w:rsidRPr="003006FD" w:rsidRDefault="00693A2D" w:rsidP="00693A2D">
            <w:pPr>
              <w:tabs>
                <w:tab w:val="left" w:pos="291"/>
                <w:tab w:val="decimal" w:pos="5400"/>
                <w:tab w:val="decimal" w:pos="6237"/>
                <w:tab w:val="center" w:pos="9214"/>
              </w:tabs>
              <w:jc w:val="center"/>
              <w:rPr>
                <w:rFonts w:ascii="Arial" w:hAnsi="Arial" w:cs="Arial"/>
                <w:b/>
                <w:sz w:val="20"/>
              </w:rPr>
            </w:pPr>
          </w:p>
        </w:tc>
      </w:tr>
      <w:tr w:rsidR="00693A2D" w:rsidRPr="003006FD" w:rsidTr="00271CE1">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709" w:type="dxa"/>
          </w:tcPr>
          <w:p w:rsidR="00693A2D" w:rsidRPr="003006FD" w:rsidRDefault="00693A2D" w:rsidP="00693A2D">
            <w:pPr>
              <w:tabs>
                <w:tab w:val="decimal" w:pos="5400"/>
                <w:tab w:val="decimal" w:pos="6237"/>
                <w:tab w:val="center" w:pos="9214"/>
              </w:tabs>
              <w:rPr>
                <w:rFonts w:ascii="Arial" w:hAnsi="Arial" w:cs="Arial"/>
                <w:sz w:val="20"/>
              </w:rPr>
            </w:pPr>
            <w:r w:rsidRPr="003006FD">
              <w:rPr>
                <w:rFonts w:ascii="Arial" w:hAnsi="Arial" w:cs="Arial"/>
                <w:sz w:val="20"/>
              </w:rPr>
              <w:t>Accruals and other creditors</w:t>
            </w:r>
          </w:p>
        </w:tc>
        <w:tc>
          <w:tcPr>
            <w:tcW w:w="1388" w:type="dxa"/>
          </w:tcPr>
          <w:p w:rsidR="00693A2D" w:rsidRPr="003006FD" w:rsidRDefault="006C1F23" w:rsidP="00693A2D">
            <w:pPr>
              <w:tabs>
                <w:tab w:val="decimal" w:pos="1003"/>
              </w:tabs>
              <w:rPr>
                <w:rFonts w:ascii="Arial" w:hAnsi="Arial" w:cs="Arial"/>
                <w:sz w:val="20"/>
              </w:rPr>
            </w:pPr>
            <w:r>
              <w:rPr>
                <w:rFonts w:ascii="Arial" w:hAnsi="Arial" w:cs="Arial"/>
                <w:sz w:val="20"/>
              </w:rPr>
              <w:t>£</w:t>
            </w:r>
            <w:r w:rsidR="00C569FF">
              <w:rPr>
                <w:rFonts w:ascii="Arial" w:hAnsi="Arial" w:cs="Arial"/>
                <w:sz w:val="20"/>
              </w:rPr>
              <w:t>90,682</w:t>
            </w:r>
          </w:p>
        </w:tc>
        <w:tc>
          <w:tcPr>
            <w:tcW w:w="1527" w:type="dxa"/>
          </w:tcPr>
          <w:p w:rsidR="00693A2D" w:rsidRPr="003006FD" w:rsidRDefault="00693A2D" w:rsidP="00693A2D">
            <w:pPr>
              <w:tabs>
                <w:tab w:val="decimal" w:pos="1003"/>
              </w:tabs>
              <w:rPr>
                <w:rFonts w:ascii="Arial" w:hAnsi="Arial" w:cs="Arial"/>
                <w:sz w:val="20"/>
              </w:rPr>
            </w:pPr>
            <w:r>
              <w:rPr>
                <w:rFonts w:ascii="Arial" w:hAnsi="Arial" w:cs="Arial"/>
                <w:sz w:val="20"/>
              </w:rPr>
              <w:t>£52,080</w:t>
            </w:r>
          </w:p>
        </w:tc>
        <w:tc>
          <w:tcPr>
            <w:tcW w:w="1353" w:type="dxa"/>
          </w:tcPr>
          <w:p w:rsidR="00693A2D" w:rsidRPr="003006FD" w:rsidRDefault="00C1577D" w:rsidP="00693A2D">
            <w:pPr>
              <w:tabs>
                <w:tab w:val="decimal" w:pos="1006"/>
              </w:tabs>
              <w:rPr>
                <w:rFonts w:ascii="Arial" w:hAnsi="Arial" w:cs="Arial"/>
                <w:sz w:val="20"/>
              </w:rPr>
            </w:pPr>
            <w:r>
              <w:rPr>
                <w:rFonts w:ascii="Arial" w:hAnsi="Arial" w:cs="Arial"/>
                <w:sz w:val="20"/>
              </w:rPr>
              <w:t>82,429</w:t>
            </w:r>
          </w:p>
        </w:tc>
        <w:tc>
          <w:tcPr>
            <w:tcW w:w="1321" w:type="dxa"/>
          </w:tcPr>
          <w:p w:rsidR="00693A2D" w:rsidRPr="003006FD" w:rsidRDefault="00693A2D" w:rsidP="00693A2D">
            <w:pPr>
              <w:tabs>
                <w:tab w:val="decimal" w:pos="1006"/>
              </w:tabs>
              <w:rPr>
                <w:rFonts w:ascii="Arial" w:hAnsi="Arial" w:cs="Arial"/>
                <w:sz w:val="20"/>
              </w:rPr>
            </w:pPr>
            <w:r>
              <w:rPr>
                <w:rFonts w:ascii="Arial" w:hAnsi="Arial" w:cs="Arial"/>
                <w:sz w:val="20"/>
              </w:rPr>
              <w:t>£44,985</w:t>
            </w:r>
          </w:p>
        </w:tc>
      </w:tr>
      <w:tr w:rsidR="00693A2D" w:rsidRPr="003006FD" w:rsidTr="00271CE1">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709" w:type="dxa"/>
          </w:tcPr>
          <w:p w:rsidR="00693A2D" w:rsidRPr="003006FD" w:rsidRDefault="00693A2D" w:rsidP="00693A2D">
            <w:pPr>
              <w:tabs>
                <w:tab w:val="decimal" w:pos="5400"/>
                <w:tab w:val="decimal" w:pos="6237"/>
                <w:tab w:val="center" w:pos="9214"/>
              </w:tabs>
              <w:rPr>
                <w:rFonts w:ascii="Arial" w:hAnsi="Arial" w:cs="Arial"/>
                <w:sz w:val="20"/>
              </w:rPr>
            </w:pPr>
          </w:p>
        </w:tc>
        <w:tc>
          <w:tcPr>
            <w:tcW w:w="1388" w:type="dxa"/>
          </w:tcPr>
          <w:p w:rsidR="00693A2D" w:rsidRPr="003006FD" w:rsidRDefault="00693A2D" w:rsidP="00693A2D">
            <w:pPr>
              <w:tabs>
                <w:tab w:val="decimal" w:pos="1003"/>
              </w:tabs>
              <w:rPr>
                <w:rFonts w:ascii="Arial" w:hAnsi="Arial" w:cs="Arial"/>
                <w:spacing w:val="-24"/>
                <w:sz w:val="20"/>
              </w:rPr>
            </w:pPr>
            <w:r w:rsidRPr="003006FD">
              <w:rPr>
                <w:rFonts w:ascii="Arial" w:hAnsi="Arial" w:cs="Arial"/>
                <w:spacing w:val="-24"/>
                <w:sz w:val="20"/>
              </w:rPr>
              <w:t>=========</w:t>
            </w:r>
          </w:p>
        </w:tc>
        <w:tc>
          <w:tcPr>
            <w:tcW w:w="1527" w:type="dxa"/>
          </w:tcPr>
          <w:p w:rsidR="00693A2D" w:rsidRPr="003006FD" w:rsidRDefault="00693A2D" w:rsidP="00693A2D">
            <w:pPr>
              <w:tabs>
                <w:tab w:val="decimal" w:pos="1047"/>
              </w:tabs>
              <w:rPr>
                <w:rFonts w:ascii="Arial" w:hAnsi="Arial" w:cs="Arial"/>
                <w:spacing w:val="-24"/>
                <w:sz w:val="20"/>
              </w:rPr>
            </w:pPr>
            <w:r w:rsidRPr="003006FD">
              <w:rPr>
                <w:rFonts w:ascii="Arial" w:hAnsi="Arial" w:cs="Arial"/>
                <w:spacing w:val="-24"/>
                <w:sz w:val="20"/>
              </w:rPr>
              <w:t>========</w:t>
            </w:r>
          </w:p>
        </w:tc>
        <w:tc>
          <w:tcPr>
            <w:tcW w:w="1353" w:type="dxa"/>
          </w:tcPr>
          <w:p w:rsidR="00693A2D" w:rsidRPr="003006FD" w:rsidRDefault="00693A2D" w:rsidP="00693A2D">
            <w:pPr>
              <w:tabs>
                <w:tab w:val="decimal" w:pos="1006"/>
              </w:tabs>
              <w:rPr>
                <w:rFonts w:ascii="Arial" w:hAnsi="Arial" w:cs="Arial"/>
                <w:spacing w:val="-24"/>
                <w:sz w:val="20"/>
              </w:rPr>
            </w:pPr>
            <w:r w:rsidRPr="003006FD">
              <w:rPr>
                <w:rFonts w:ascii="Arial" w:hAnsi="Arial" w:cs="Arial"/>
                <w:spacing w:val="-24"/>
                <w:sz w:val="20"/>
              </w:rPr>
              <w:t>=========</w:t>
            </w:r>
          </w:p>
        </w:tc>
        <w:tc>
          <w:tcPr>
            <w:tcW w:w="1321" w:type="dxa"/>
          </w:tcPr>
          <w:p w:rsidR="00693A2D" w:rsidRPr="003006FD" w:rsidRDefault="00693A2D" w:rsidP="00693A2D">
            <w:pPr>
              <w:tabs>
                <w:tab w:val="decimal" w:pos="1019"/>
              </w:tabs>
              <w:rPr>
                <w:rFonts w:ascii="Arial" w:hAnsi="Arial" w:cs="Arial"/>
                <w:spacing w:val="-24"/>
                <w:sz w:val="20"/>
              </w:rPr>
            </w:pPr>
            <w:r w:rsidRPr="003006FD">
              <w:rPr>
                <w:rFonts w:ascii="Arial" w:hAnsi="Arial" w:cs="Arial"/>
                <w:spacing w:val="-24"/>
                <w:sz w:val="20"/>
              </w:rPr>
              <w:t>========</w:t>
            </w:r>
          </w:p>
        </w:tc>
      </w:tr>
      <w:tr w:rsidR="00693A2D" w:rsidRPr="003006FD" w:rsidTr="00271CE1">
        <w:tc>
          <w:tcPr>
            <w:tcW w:w="537" w:type="dxa"/>
          </w:tcPr>
          <w:p w:rsidR="00693A2D" w:rsidRPr="003006FD" w:rsidRDefault="00693A2D" w:rsidP="00693A2D">
            <w:pPr>
              <w:tabs>
                <w:tab w:val="decimal" w:pos="5400"/>
                <w:tab w:val="decimal" w:pos="6237"/>
                <w:tab w:val="center" w:pos="9214"/>
              </w:tabs>
              <w:rPr>
                <w:rFonts w:ascii="Arial" w:hAnsi="Arial" w:cs="Arial"/>
                <w:sz w:val="20"/>
              </w:rPr>
            </w:pPr>
          </w:p>
        </w:tc>
        <w:tc>
          <w:tcPr>
            <w:tcW w:w="3709" w:type="dxa"/>
          </w:tcPr>
          <w:p w:rsidR="00693A2D" w:rsidRPr="003006FD" w:rsidRDefault="00693A2D" w:rsidP="00693A2D">
            <w:pPr>
              <w:tabs>
                <w:tab w:val="decimal" w:pos="5400"/>
                <w:tab w:val="decimal" w:pos="6237"/>
                <w:tab w:val="center" w:pos="9214"/>
              </w:tabs>
              <w:rPr>
                <w:rFonts w:ascii="Arial" w:hAnsi="Arial" w:cs="Arial"/>
                <w:sz w:val="20"/>
              </w:rPr>
            </w:pPr>
          </w:p>
        </w:tc>
        <w:tc>
          <w:tcPr>
            <w:tcW w:w="1388" w:type="dxa"/>
          </w:tcPr>
          <w:p w:rsidR="00693A2D" w:rsidRPr="003006FD" w:rsidRDefault="00693A2D" w:rsidP="00693A2D">
            <w:pPr>
              <w:tabs>
                <w:tab w:val="decimal" w:pos="1003"/>
              </w:tabs>
              <w:rPr>
                <w:rFonts w:ascii="Arial" w:hAnsi="Arial" w:cs="Arial"/>
                <w:sz w:val="20"/>
              </w:rPr>
            </w:pPr>
          </w:p>
        </w:tc>
        <w:tc>
          <w:tcPr>
            <w:tcW w:w="1527" w:type="dxa"/>
          </w:tcPr>
          <w:p w:rsidR="00693A2D" w:rsidRPr="003006FD" w:rsidRDefault="00693A2D" w:rsidP="00693A2D">
            <w:pPr>
              <w:tabs>
                <w:tab w:val="decimal" w:pos="1003"/>
              </w:tabs>
              <w:rPr>
                <w:rFonts w:ascii="Arial" w:hAnsi="Arial" w:cs="Arial"/>
                <w:sz w:val="20"/>
              </w:rPr>
            </w:pPr>
          </w:p>
        </w:tc>
        <w:tc>
          <w:tcPr>
            <w:tcW w:w="1353" w:type="dxa"/>
          </w:tcPr>
          <w:p w:rsidR="00693A2D" w:rsidRPr="003006FD" w:rsidRDefault="00693A2D" w:rsidP="00693A2D">
            <w:pPr>
              <w:tabs>
                <w:tab w:val="decimal" w:pos="859"/>
              </w:tabs>
              <w:rPr>
                <w:rFonts w:ascii="Arial" w:hAnsi="Arial" w:cs="Arial"/>
                <w:sz w:val="20"/>
              </w:rPr>
            </w:pPr>
          </w:p>
        </w:tc>
        <w:tc>
          <w:tcPr>
            <w:tcW w:w="1321" w:type="dxa"/>
          </w:tcPr>
          <w:p w:rsidR="00693A2D" w:rsidRPr="003006FD" w:rsidRDefault="00693A2D" w:rsidP="00693A2D">
            <w:pPr>
              <w:tabs>
                <w:tab w:val="decimal" w:pos="930"/>
              </w:tabs>
              <w:rPr>
                <w:rFonts w:ascii="Arial" w:hAnsi="Arial" w:cs="Arial"/>
                <w:sz w:val="20"/>
              </w:rPr>
            </w:pPr>
          </w:p>
        </w:tc>
      </w:tr>
    </w:tbl>
    <w:p w:rsidR="0060209F" w:rsidRPr="003006FD" w:rsidRDefault="0060209F" w:rsidP="0060209F">
      <w:pPr>
        <w:rPr>
          <w:rFonts w:ascii="Arial" w:hAnsi="Arial" w:cs="Arial"/>
          <w:sz w:val="20"/>
        </w:rPr>
      </w:pPr>
    </w:p>
    <w:p w:rsidR="0060209F" w:rsidRPr="002D3732" w:rsidRDefault="0060209F" w:rsidP="0060209F">
      <w:pPr>
        <w:pStyle w:val="Heading1"/>
        <w:jc w:val="left"/>
        <w:rPr>
          <w:rFonts w:cs="Arial"/>
          <w:bCs/>
          <w:sz w:val="22"/>
          <w:szCs w:val="22"/>
        </w:rPr>
      </w:pPr>
      <w:r w:rsidRPr="003006FD">
        <w:rPr>
          <w:rFonts w:cs="Arial"/>
        </w:rPr>
        <w:br w:type="page"/>
      </w:r>
      <w:r w:rsidRPr="002D3732">
        <w:rPr>
          <w:rFonts w:cs="Arial"/>
          <w:bCs/>
          <w:sz w:val="22"/>
          <w:szCs w:val="22"/>
        </w:rPr>
        <w:t>THE ANATOMICAL SOCIETY</w:t>
      </w:r>
    </w:p>
    <w:p w:rsidR="0060209F" w:rsidRPr="003006FD" w:rsidRDefault="0060209F" w:rsidP="0060209F">
      <w:pPr>
        <w:jc w:val="left"/>
        <w:rPr>
          <w:rFonts w:ascii="Arial" w:hAnsi="Arial" w:cs="Arial"/>
          <w:b/>
          <w:sz w:val="20"/>
        </w:rPr>
      </w:pPr>
      <w:r w:rsidRPr="003006FD">
        <w:rPr>
          <w:rFonts w:ascii="Arial" w:hAnsi="Arial" w:cs="Arial"/>
          <w:b/>
          <w:sz w:val="20"/>
        </w:rPr>
        <w:t>(A company limited by guarantee)</w:t>
      </w:r>
    </w:p>
    <w:p w:rsidR="0060209F" w:rsidRPr="003006FD" w:rsidRDefault="0060209F" w:rsidP="0060209F">
      <w:pPr>
        <w:jc w:val="left"/>
        <w:rPr>
          <w:rFonts w:ascii="Arial" w:hAnsi="Arial" w:cs="Arial"/>
          <w:b/>
          <w:sz w:val="20"/>
        </w:rPr>
      </w:pPr>
    </w:p>
    <w:p w:rsidR="0060209F" w:rsidRPr="003006FD" w:rsidRDefault="0060209F" w:rsidP="0060209F">
      <w:pPr>
        <w:pStyle w:val="Heading5"/>
        <w:rPr>
          <w:rFonts w:cs="Arial"/>
        </w:rPr>
      </w:pPr>
      <w:r w:rsidRPr="003006FD">
        <w:rPr>
          <w:rFonts w:cs="Arial"/>
        </w:rPr>
        <w:t>NOTES TO THE FINANCIAL STATEMENTS (continued)</w:t>
      </w:r>
    </w:p>
    <w:p w:rsidR="0060209F" w:rsidRPr="003006FD" w:rsidRDefault="0060209F" w:rsidP="0060209F">
      <w:pPr>
        <w:tabs>
          <w:tab w:val="decimal" w:pos="5400"/>
          <w:tab w:val="decimal" w:pos="6720"/>
          <w:tab w:val="decimal" w:pos="8040"/>
          <w:tab w:val="decimal" w:pos="9360"/>
        </w:tabs>
        <w:rPr>
          <w:rFonts w:ascii="Arial" w:hAnsi="Arial" w:cs="Arial"/>
          <w:b/>
          <w:sz w:val="20"/>
        </w:rPr>
      </w:pPr>
    </w:p>
    <w:p w:rsidR="0060209F" w:rsidRPr="003006FD" w:rsidRDefault="0060209F" w:rsidP="0060209F">
      <w:pPr>
        <w:tabs>
          <w:tab w:val="decimal" w:pos="5400"/>
          <w:tab w:val="decimal" w:pos="6720"/>
          <w:tab w:val="decimal" w:pos="8040"/>
          <w:tab w:val="decimal" w:pos="9360"/>
        </w:tabs>
        <w:rPr>
          <w:rFonts w:ascii="Arial" w:hAnsi="Arial" w:cs="Arial"/>
          <w:b/>
          <w:sz w:val="20"/>
        </w:rPr>
      </w:pPr>
      <w:r w:rsidRPr="003006FD">
        <w:rPr>
          <w:rFonts w:ascii="Arial" w:hAnsi="Arial" w:cs="Arial"/>
          <w:b/>
          <w:sz w:val="20"/>
        </w:rPr>
        <w:t xml:space="preserve">FOR THE YEAR ENDED 30 SEPTEMBER </w:t>
      </w:r>
      <w:r w:rsidR="00B54AB1">
        <w:rPr>
          <w:rFonts w:ascii="Arial" w:hAnsi="Arial" w:cs="Arial"/>
          <w:b/>
          <w:sz w:val="20"/>
        </w:rPr>
        <w:t>2017</w:t>
      </w:r>
    </w:p>
    <w:p w:rsidR="0060209F" w:rsidRPr="003006FD" w:rsidRDefault="0060209F" w:rsidP="0060209F">
      <w:pPr>
        <w:tabs>
          <w:tab w:val="decimal" w:pos="5400"/>
          <w:tab w:val="decimal" w:pos="6237"/>
          <w:tab w:val="center" w:pos="9214"/>
        </w:tabs>
        <w:rPr>
          <w:rFonts w:ascii="Arial" w:hAnsi="Arial" w:cs="Arial"/>
          <w:sz w:val="20"/>
        </w:rPr>
      </w:pPr>
    </w:p>
    <w:p w:rsidR="0060209F" w:rsidRPr="003006FD" w:rsidRDefault="0060209F" w:rsidP="0060209F">
      <w:pPr>
        <w:pBdr>
          <w:top w:val="single" w:sz="4" w:space="1" w:color="auto"/>
        </w:pBdr>
        <w:tabs>
          <w:tab w:val="decimal" w:pos="5400"/>
          <w:tab w:val="decimal" w:pos="6237"/>
          <w:tab w:val="center" w:pos="9214"/>
        </w:tabs>
        <w:rPr>
          <w:rFonts w:ascii="Arial" w:hAnsi="Arial" w:cs="Arial"/>
          <w:sz w:val="20"/>
        </w:rPr>
      </w:pPr>
    </w:p>
    <w:p w:rsidR="0060209F" w:rsidRPr="003006FD" w:rsidRDefault="00D174B2" w:rsidP="0060209F">
      <w:pPr>
        <w:pBdr>
          <w:top w:val="single" w:sz="4" w:space="1" w:color="auto"/>
        </w:pBdr>
        <w:tabs>
          <w:tab w:val="left" w:pos="550"/>
          <w:tab w:val="decimal" w:pos="5400"/>
          <w:tab w:val="decimal" w:pos="6237"/>
          <w:tab w:val="center" w:pos="9214"/>
        </w:tabs>
        <w:rPr>
          <w:rFonts w:ascii="Arial" w:hAnsi="Arial" w:cs="Arial"/>
          <w:b/>
          <w:sz w:val="20"/>
        </w:rPr>
      </w:pPr>
      <w:r>
        <w:rPr>
          <w:rFonts w:ascii="Arial" w:hAnsi="Arial" w:cs="Arial"/>
          <w:b/>
          <w:sz w:val="20"/>
        </w:rPr>
        <w:t>13</w:t>
      </w:r>
      <w:r w:rsidR="0060209F" w:rsidRPr="003006FD">
        <w:rPr>
          <w:rFonts w:ascii="Arial" w:hAnsi="Arial" w:cs="Arial"/>
          <w:b/>
          <w:sz w:val="20"/>
        </w:rPr>
        <w:t>.</w:t>
      </w:r>
      <w:r w:rsidR="0060209F" w:rsidRPr="003006FD">
        <w:rPr>
          <w:rFonts w:ascii="Arial" w:hAnsi="Arial" w:cs="Arial"/>
          <w:b/>
          <w:sz w:val="20"/>
        </w:rPr>
        <w:tab/>
        <w:t>RESTRICTED FUNDS</w:t>
      </w:r>
    </w:p>
    <w:p w:rsidR="0060209F" w:rsidRPr="003006FD" w:rsidRDefault="0060209F" w:rsidP="0060209F">
      <w:pPr>
        <w:pBdr>
          <w:top w:val="single" w:sz="4" w:space="1" w:color="auto"/>
        </w:pBdr>
        <w:tabs>
          <w:tab w:val="decimal" w:pos="5400"/>
          <w:tab w:val="decimal" w:pos="6237"/>
          <w:tab w:val="center" w:pos="9214"/>
        </w:tabs>
        <w:rPr>
          <w:rFonts w:ascii="Arial" w:hAnsi="Arial" w:cs="Arial"/>
          <w:sz w:val="20"/>
        </w:rPr>
      </w:pPr>
    </w:p>
    <w:p w:rsidR="0060209F" w:rsidRPr="003006FD" w:rsidRDefault="0060209F" w:rsidP="0060209F">
      <w:pPr>
        <w:pBdr>
          <w:top w:val="single" w:sz="4" w:space="1" w:color="auto"/>
        </w:pBdr>
        <w:tabs>
          <w:tab w:val="left" w:pos="550"/>
          <w:tab w:val="decimal" w:pos="5400"/>
          <w:tab w:val="decimal" w:pos="6237"/>
          <w:tab w:val="center" w:pos="9214"/>
        </w:tabs>
        <w:rPr>
          <w:rFonts w:ascii="Arial" w:hAnsi="Arial" w:cs="Arial"/>
          <w:sz w:val="20"/>
        </w:rPr>
      </w:pPr>
      <w:r w:rsidRPr="003006FD">
        <w:rPr>
          <w:rFonts w:ascii="Arial" w:hAnsi="Arial" w:cs="Arial"/>
          <w:sz w:val="20"/>
        </w:rPr>
        <w:tab/>
        <w:t>The income funds of the Society include restricted funds comprising the following unexpended balances:</w:t>
      </w:r>
    </w:p>
    <w:p w:rsidR="0060209F" w:rsidRPr="003006FD" w:rsidRDefault="0060209F" w:rsidP="0060209F">
      <w:pPr>
        <w:pBdr>
          <w:top w:val="single" w:sz="4" w:space="1" w:color="auto"/>
        </w:pBdr>
        <w:tabs>
          <w:tab w:val="left" w:pos="550"/>
          <w:tab w:val="decimal" w:pos="5400"/>
          <w:tab w:val="decimal" w:pos="6237"/>
          <w:tab w:val="center" w:pos="9214"/>
        </w:tabs>
        <w:rPr>
          <w:rFonts w:ascii="Arial" w:hAnsi="Arial" w:cs="Arial"/>
          <w:sz w:val="20"/>
        </w:rPr>
      </w:pPr>
    </w:p>
    <w:tbl>
      <w:tblPr>
        <w:tblW w:w="9781" w:type="dxa"/>
        <w:tblInd w:w="392" w:type="dxa"/>
        <w:tblLayout w:type="fixed"/>
        <w:tblLook w:val="01E0" w:firstRow="1" w:lastRow="1" w:firstColumn="1" w:lastColumn="1" w:noHBand="0" w:noVBand="0"/>
      </w:tblPr>
      <w:tblGrid>
        <w:gridCol w:w="2410"/>
        <w:gridCol w:w="1559"/>
        <w:gridCol w:w="1276"/>
        <w:gridCol w:w="1559"/>
        <w:gridCol w:w="1418"/>
        <w:gridCol w:w="1559"/>
      </w:tblGrid>
      <w:tr w:rsidR="003006FD" w:rsidRPr="003006FD" w:rsidTr="006274EE">
        <w:tc>
          <w:tcPr>
            <w:tcW w:w="2410" w:type="dxa"/>
          </w:tcPr>
          <w:p w:rsidR="0060209F" w:rsidRPr="003006FD" w:rsidRDefault="0060209F" w:rsidP="006274EE">
            <w:pPr>
              <w:tabs>
                <w:tab w:val="decimal" w:pos="5400"/>
                <w:tab w:val="decimal" w:pos="6237"/>
                <w:tab w:val="center" w:pos="9214"/>
              </w:tabs>
              <w:rPr>
                <w:rFonts w:ascii="Arial" w:hAnsi="Arial" w:cs="Arial"/>
                <w:b/>
                <w:sz w:val="20"/>
              </w:rPr>
            </w:pPr>
          </w:p>
        </w:tc>
        <w:tc>
          <w:tcPr>
            <w:tcW w:w="155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2835" w:type="dxa"/>
            <w:gridSpan w:val="2"/>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Movement in funds</w:t>
            </w:r>
          </w:p>
        </w:tc>
        <w:tc>
          <w:tcPr>
            <w:tcW w:w="1418"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55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r>
      <w:tr w:rsidR="003006FD" w:rsidRPr="003006FD" w:rsidTr="006274EE">
        <w:tc>
          <w:tcPr>
            <w:tcW w:w="2410" w:type="dxa"/>
          </w:tcPr>
          <w:p w:rsidR="0060209F" w:rsidRPr="003006FD" w:rsidRDefault="0060209F" w:rsidP="006274EE">
            <w:pPr>
              <w:tabs>
                <w:tab w:val="decimal" w:pos="5400"/>
                <w:tab w:val="decimal" w:pos="6237"/>
                <w:tab w:val="center" w:pos="9214"/>
              </w:tabs>
              <w:rPr>
                <w:rFonts w:ascii="Arial" w:hAnsi="Arial" w:cs="Arial"/>
                <w:b/>
                <w:sz w:val="20"/>
              </w:rPr>
            </w:pPr>
          </w:p>
        </w:tc>
        <w:tc>
          <w:tcPr>
            <w:tcW w:w="155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Balance at</w:t>
            </w:r>
          </w:p>
        </w:tc>
        <w:tc>
          <w:tcPr>
            <w:tcW w:w="1276"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Incoming</w:t>
            </w:r>
          </w:p>
        </w:tc>
        <w:tc>
          <w:tcPr>
            <w:tcW w:w="155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Expenditure,</w:t>
            </w:r>
          </w:p>
        </w:tc>
        <w:tc>
          <w:tcPr>
            <w:tcW w:w="1418"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Net realised/</w:t>
            </w:r>
          </w:p>
        </w:tc>
        <w:tc>
          <w:tcPr>
            <w:tcW w:w="155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Balance at</w:t>
            </w:r>
          </w:p>
        </w:tc>
      </w:tr>
      <w:tr w:rsidR="003006FD" w:rsidRPr="003006FD" w:rsidTr="006274EE">
        <w:tc>
          <w:tcPr>
            <w:tcW w:w="2410" w:type="dxa"/>
          </w:tcPr>
          <w:p w:rsidR="0060209F" w:rsidRPr="003006FD" w:rsidRDefault="0060209F" w:rsidP="006274EE">
            <w:pPr>
              <w:tabs>
                <w:tab w:val="decimal" w:pos="5400"/>
                <w:tab w:val="decimal" w:pos="6237"/>
                <w:tab w:val="center" w:pos="9214"/>
              </w:tabs>
              <w:rPr>
                <w:rFonts w:ascii="Arial" w:hAnsi="Arial" w:cs="Arial"/>
                <w:b/>
                <w:sz w:val="20"/>
              </w:rPr>
            </w:pPr>
          </w:p>
        </w:tc>
        <w:tc>
          <w:tcPr>
            <w:tcW w:w="155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30 September</w:t>
            </w:r>
          </w:p>
        </w:tc>
        <w:tc>
          <w:tcPr>
            <w:tcW w:w="1276"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Resources</w:t>
            </w:r>
          </w:p>
        </w:tc>
        <w:tc>
          <w:tcPr>
            <w:tcW w:w="155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Losses &amp;</w:t>
            </w:r>
          </w:p>
        </w:tc>
        <w:tc>
          <w:tcPr>
            <w:tcW w:w="1418"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Unrealised</w:t>
            </w:r>
          </w:p>
        </w:tc>
        <w:tc>
          <w:tcPr>
            <w:tcW w:w="155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30 September</w:t>
            </w:r>
          </w:p>
        </w:tc>
      </w:tr>
      <w:tr w:rsidR="003006FD" w:rsidRPr="003006FD" w:rsidTr="006274EE">
        <w:tc>
          <w:tcPr>
            <w:tcW w:w="2410" w:type="dxa"/>
          </w:tcPr>
          <w:p w:rsidR="0060209F" w:rsidRPr="003006FD" w:rsidRDefault="0060209F" w:rsidP="006274EE">
            <w:pPr>
              <w:tabs>
                <w:tab w:val="decimal" w:pos="5400"/>
                <w:tab w:val="decimal" w:pos="6237"/>
                <w:tab w:val="center" w:pos="9214"/>
              </w:tabs>
              <w:rPr>
                <w:rFonts w:ascii="Arial" w:hAnsi="Arial" w:cs="Arial"/>
                <w:b/>
                <w:sz w:val="20"/>
              </w:rPr>
            </w:pPr>
          </w:p>
        </w:tc>
        <w:tc>
          <w:tcPr>
            <w:tcW w:w="1559" w:type="dxa"/>
          </w:tcPr>
          <w:p w:rsidR="0060209F" w:rsidRPr="003006FD" w:rsidRDefault="00B54AB1" w:rsidP="006274EE">
            <w:pPr>
              <w:tabs>
                <w:tab w:val="left" w:pos="291"/>
                <w:tab w:val="decimal" w:pos="5400"/>
                <w:tab w:val="decimal" w:pos="6237"/>
                <w:tab w:val="center" w:pos="9214"/>
              </w:tabs>
              <w:jc w:val="center"/>
              <w:rPr>
                <w:rFonts w:ascii="Arial" w:hAnsi="Arial" w:cs="Arial"/>
                <w:b/>
                <w:sz w:val="20"/>
              </w:rPr>
            </w:pPr>
            <w:r>
              <w:rPr>
                <w:rFonts w:ascii="Arial" w:hAnsi="Arial" w:cs="Arial"/>
                <w:b/>
                <w:sz w:val="20"/>
              </w:rPr>
              <w:t>2016</w:t>
            </w:r>
          </w:p>
        </w:tc>
        <w:tc>
          <w:tcPr>
            <w:tcW w:w="1276"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55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Transfers</w:t>
            </w:r>
          </w:p>
        </w:tc>
        <w:tc>
          <w:tcPr>
            <w:tcW w:w="1418"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Gains</w:t>
            </w:r>
          </w:p>
        </w:tc>
        <w:tc>
          <w:tcPr>
            <w:tcW w:w="1559" w:type="dxa"/>
          </w:tcPr>
          <w:p w:rsidR="0060209F" w:rsidRPr="003006FD" w:rsidRDefault="00B54AB1" w:rsidP="006274EE">
            <w:pPr>
              <w:tabs>
                <w:tab w:val="left" w:pos="291"/>
                <w:tab w:val="decimal" w:pos="5400"/>
                <w:tab w:val="decimal" w:pos="6237"/>
                <w:tab w:val="center" w:pos="9214"/>
              </w:tabs>
              <w:jc w:val="center"/>
              <w:rPr>
                <w:rFonts w:ascii="Arial" w:hAnsi="Arial" w:cs="Arial"/>
                <w:b/>
                <w:sz w:val="20"/>
              </w:rPr>
            </w:pPr>
            <w:r>
              <w:rPr>
                <w:rFonts w:ascii="Arial" w:hAnsi="Arial" w:cs="Arial"/>
                <w:b/>
                <w:sz w:val="20"/>
              </w:rPr>
              <w:t>2017</w:t>
            </w:r>
          </w:p>
        </w:tc>
      </w:tr>
      <w:tr w:rsidR="003006FD" w:rsidRPr="003006FD" w:rsidTr="006274EE">
        <w:tc>
          <w:tcPr>
            <w:tcW w:w="2410" w:type="dxa"/>
          </w:tcPr>
          <w:p w:rsidR="0060209F" w:rsidRPr="003006FD" w:rsidRDefault="0060209F" w:rsidP="006274EE">
            <w:pPr>
              <w:tabs>
                <w:tab w:val="decimal" w:pos="5400"/>
                <w:tab w:val="decimal" w:pos="6237"/>
                <w:tab w:val="center" w:pos="9214"/>
              </w:tabs>
              <w:rPr>
                <w:rFonts w:ascii="Arial" w:hAnsi="Arial" w:cs="Arial"/>
                <w:b/>
                <w:sz w:val="20"/>
              </w:rPr>
            </w:pPr>
          </w:p>
        </w:tc>
        <w:tc>
          <w:tcPr>
            <w:tcW w:w="155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276"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55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418"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55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r>
      <w:tr w:rsidR="003006FD" w:rsidRPr="003006FD" w:rsidTr="006274EE">
        <w:tc>
          <w:tcPr>
            <w:tcW w:w="2410" w:type="dxa"/>
          </w:tcPr>
          <w:p w:rsidR="0060209F" w:rsidRPr="003006FD" w:rsidRDefault="0060209F" w:rsidP="006274EE">
            <w:pPr>
              <w:tabs>
                <w:tab w:val="decimal" w:pos="5400"/>
                <w:tab w:val="decimal" w:pos="6237"/>
                <w:tab w:val="center" w:pos="9214"/>
              </w:tabs>
              <w:rPr>
                <w:rFonts w:ascii="Arial" w:hAnsi="Arial" w:cs="Arial"/>
                <w:b/>
                <w:sz w:val="20"/>
              </w:rPr>
            </w:pPr>
          </w:p>
        </w:tc>
        <w:tc>
          <w:tcPr>
            <w:tcW w:w="155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276"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55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418"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55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r>
      <w:tr w:rsidR="003006FD" w:rsidRPr="003006FD" w:rsidTr="006274EE">
        <w:tc>
          <w:tcPr>
            <w:tcW w:w="2410" w:type="dxa"/>
          </w:tcPr>
          <w:p w:rsidR="0060209F" w:rsidRPr="006C171F" w:rsidRDefault="0060209F" w:rsidP="006274EE">
            <w:pPr>
              <w:tabs>
                <w:tab w:val="decimal" w:pos="5400"/>
                <w:tab w:val="decimal" w:pos="6237"/>
                <w:tab w:val="center" w:pos="9214"/>
              </w:tabs>
              <w:jc w:val="left"/>
              <w:rPr>
                <w:rFonts w:ascii="Arial" w:hAnsi="Arial" w:cs="Arial"/>
                <w:sz w:val="20"/>
              </w:rPr>
            </w:pPr>
            <w:r w:rsidRPr="006C171F">
              <w:rPr>
                <w:rFonts w:ascii="Arial" w:hAnsi="Arial" w:cs="Arial"/>
                <w:sz w:val="20"/>
              </w:rPr>
              <w:t xml:space="preserve">Johnson Symington </w:t>
            </w:r>
          </w:p>
        </w:tc>
        <w:tc>
          <w:tcPr>
            <w:tcW w:w="1559" w:type="dxa"/>
          </w:tcPr>
          <w:p w:rsidR="0060209F" w:rsidRPr="006C171F" w:rsidRDefault="0060209F" w:rsidP="006274EE">
            <w:pPr>
              <w:tabs>
                <w:tab w:val="decimal" w:pos="1167"/>
              </w:tabs>
              <w:rPr>
                <w:rFonts w:ascii="Arial" w:hAnsi="Arial" w:cs="Arial"/>
                <w:sz w:val="20"/>
              </w:rPr>
            </w:pPr>
          </w:p>
        </w:tc>
        <w:tc>
          <w:tcPr>
            <w:tcW w:w="1276" w:type="dxa"/>
          </w:tcPr>
          <w:p w:rsidR="0060209F" w:rsidRPr="006C171F" w:rsidRDefault="0060209F" w:rsidP="006274EE">
            <w:pPr>
              <w:tabs>
                <w:tab w:val="decimal" w:pos="1003"/>
              </w:tabs>
              <w:rPr>
                <w:rFonts w:ascii="Arial" w:hAnsi="Arial" w:cs="Arial"/>
                <w:sz w:val="20"/>
              </w:rPr>
            </w:pPr>
          </w:p>
        </w:tc>
        <w:tc>
          <w:tcPr>
            <w:tcW w:w="1559" w:type="dxa"/>
          </w:tcPr>
          <w:p w:rsidR="0060209F" w:rsidRPr="006C171F" w:rsidRDefault="0060209F" w:rsidP="006274EE">
            <w:pPr>
              <w:tabs>
                <w:tab w:val="decimal" w:pos="1138"/>
              </w:tabs>
              <w:rPr>
                <w:rFonts w:ascii="Arial" w:hAnsi="Arial" w:cs="Arial"/>
                <w:sz w:val="20"/>
              </w:rPr>
            </w:pPr>
          </w:p>
        </w:tc>
        <w:tc>
          <w:tcPr>
            <w:tcW w:w="1418" w:type="dxa"/>
          </w:tcPr>
          <w:p w:rsidR="0060209F" w:rsidRPr="006C171F" w:rsidRDefault="0060209F" w:rsidP="006274EE">
            <w:pPr>
              <w:tabs>
                <w:tab w:val="decimal" w:pos="930"/>
              </w:tabs>
              <w:rPr>
                <w:rFonts w:ascii="Arial" w:hAnsi="Arial" w:cs="Arial"/>
                <w:sz w:val="20"/>
              </w:rPr>
            </w:pPr>
          </w:p>
        </w:tc>
        <w:tc>
          <w:tcPr>
            <w:tcW w:w="1559" w:type="dxa"/>
          </w:tcPr>
          <w:p w:rsidR="0060209F" w:rsidRPr="006C171F" w:rsidRDefault="0060209F" w:rsidP="006274EE">
            <w:pPr>
              <w:tabs>
                <w:tab w:val="decimal" w:pos="1025"/>
              </w:tabs>
              <w:rPr>
                <w:rFonts w:ascii="Arial" w:hAnsi="Arial" w:cs="Arial"/>
                <w:sz w:val="20"/>
              </w:rPr>
            </w:pPr>
          </w:p>
        </w:tc>
      </w:tr>
      <w:tr w:rsidR="003170DD" w:rsidRPr="003006FD" w:rsidTr="006274EE">
        <w:tc>
          <w:tcPr>
            <w:tcW w:w="2410" w:type="dxa"/>
          </w:tcPr>
          <w:p w:rsidR="003170DD" w:rsidRPr="006C171F" w:rsidRDefault="003170DD" w:rsidP="003170DD">
            <w:pPr>
              <w:tabs>
                <w:tab w:val="decimal" w:pos="5400"/>
                <w:tab w:val="decimal" w:pos="6237"/>
                <w:tab w:val="center" w:pos="9214"/>
              </w:tabs>
              <w:jc w:val="left"/>
              <w:rPr>
                <w:rFonts w:ascii="Arial" w:hAnsi="Arial" w:cs="Arial"/>
                <w:sz w:val="20"/>
              </w:rPr>
            </w:pPr>
            <w:r w:rsidRPr="006C171F">
              <w:rPr>
                <w:rFonts w:ascii="Arial" w:hAnsi="Arial" w:cs="Arial"/>
                <w:sz w:val="20"/>
              </w:rPr>
              <w:t>Memorial Bequest Fund</w:t>
            </w:r>
          </w:p>
        </w:tc>
        <w:tc>
          <w:tcPr>
            <w:tcW w:w="1559" w:type="dxa"/>
          </w:tcPr>
          <w:p w:rsidR="003170DD" w:rsidRPr="006C171F" w:rsidRDefault="00693A2D" w:rsidP="003170DD">
            <w:pPr>
              <w:tabs>
                <w:tab w:val="decimal" w:pos="1025"/>
              </w:tabs>
              <w:rPr>
                <w:rFonts w:ascii="Arial" w:hAnsi="Arial" w:cs="Arial"/>
                <w:sz w:val="20"/>
              </w:rPr>
            </w:pPr>
            <w:r w:rsidRPr="006C171F">
              <w:rPr>
                <w:rFonts w:ascii="Arial" w:hAnsi="Arial" w:cs="Arial"/>
                <w:sz w:val="20"/>
              </w:rPr>
              <w:t>369,243</w:t>
            </w:r>
          </w:p>
        </w:tc>
        <w:tc>
          <w:tcPr>
            <w:tcW w:w="1276" w:type="dxa"/>
          </w:tcPr>
          <w:p w:rsidR="003170DD" w:rsidRPr="006C171F" w:rsidRDefault="00D174B2" w:rsidP="003170DD">
            <w:pPr>
              <w:tabs>
                <w:tab w:val="decimal" w:pos="1003"/>
              </w:tabs>
              <w:rPr>
                <w:rFonts w:ascii="Arial" w:hAnsi="Arial" w:cs="Arial"/>
                <w:sz w:val="20"/>
              </w:rPr>
            </w:pPr>
            <w:r>
              <w:rPr>
                <w:rFonts w:ascii="Arial" w:hAnsi="Arial" w:cs="Arial"/>
                <w:sz w:val="20"/>
              </w:rPr>
              <w:t>6,999</w:t>
            </w:r>
          </w:p>
        </w:tc>
        <w:tc>
          <w:tcPr>
            <w:tcW w:w="1559" w:type="dxa"/>
          </w:tcPr>
          <w:p w:rsidR="003170DD" w:rsidRPr="006C171F" w:rsidRDefault="00D174B2" w:rsidP="003170DD">
            <w:pPr>
              <w:tabs>
                <w:tab w:val="decimal" w:pos="1138"/>
              </w:tabs>
              <w:rPr>
                <w:rFonts w:ascii="Arial" w:hAnsi="Arial" w:cs="Arial"/>
                <w:sz w:val="20"/>
              </w:rPr>
            </w:pPr>
            <w:r>
              <w:rPr>
                <w:rFonts w:ascii="Arial" w:hAnsi="Arial" w:cs="Arial"/>
                <w:sz w:val="20"/>
              </w:rPr>
              <w:t>(6,524)</w:t>
            </w:r>
          </w:p>
        </w:tc>
        <w:tc>
          <w:tcPr>
            <w:tcW w:w="1418" w:type="dxa"/>
          </w:tcPr>
          <w:p w:rsidR="003170DD" w:rsidRPr="006C171F" w:rsidRDefault="00701E39" w:rsidP="003170DD">
            <w:pPr>
              <w:tabs>
                <w:tab w:val="decimal" w:pos="930"/>
              </w:tabs>
              <w:rPr>
                <w:rFonts w:ascii="Arial" w:hAnsi="Arial" w:cs="Arial"/>
                <w:sz w:val="20"/>
              </w:rPr>
            </w:pPr>
            <w:r>
              <w:rPr>
                <w:rFonts w:ascii="Arial" w:hAnsi="Arial" w:cs="Arial"/>
                <w:sz w:val="20"/>
              </w:rPr>
              <w:t>21,098</w:t>
            </w:r>
          </w:p>
        </w:tc>
        <w:tc>
          <w:tcPr>
            <w:tcW w:w="1559" w:type="dxa"/>
          </w:tcPr>
          <w:p w:rsidR="003170DD" w:rsidRPr="006C171F" w:rsidRDefault="00701E39" w:rsidP="003170DD">
            <w:pPr>
              <w:tabs>
                <w:tab w:val="decimal" w:pos="1025"/>
              </w:tabs>
              <w:rPr>
                <w:rFonts w:ascii="Arial" w:hAnsi="Arial" w:cs="Arial"/>
                <w:sz w:val="20"/>
              </w:rPr>
            </w:pPr>
            <w:r>
              <w:rPr>
                <w:rFonts w:ascii="Arial" w:hAnsi="Arial" w:cs="Arial"/>
                <w:sz w:val="20"/>
              </w:rPr>
              <w:t>390,816</w:t>
            </w:r>
          </w:p>
        </w:tc>
      </w:tr>
      <w:tr w:rsidR="003170DD" w:rsidRPr="003006FD" w:rsidTr="006274EE">
        <w:tc>
          <w:tcPr>
            <w:tcW w:w="2410" w:type="dxa"/>
          </w:tcPr>
          <w:p w:rsidR="003170DD" w:rsidRPr="006C171F" w:rsidRDefault="003170DD" w:rsidP="003170DD">
            <w:pPr>
              <w:tabs>
                <w:tab w:val="decimal" w:pos="5400"/>
                <w:tab w:val="decimal" w:pos="6237"/>
                <w:tab w:val="center" w:pos="9214"/>
              </w:tabs>
              <w:rPr>
                <w:rFonts w:ascii="Arial" w:hAnsi="Arial" w:cs="Arial"/>
                <w:sz w:val="20"/>
              </w:rPr>
            </w:pPr>
          </w:p>
        </w:tc>
        <w:tc>
          <w:tcPr>
            <w:tcW w:w="1559" w:type="dxa"/>
          </w:tcPr>
          <w:p w:rsidR="003170DD" w:rsidRPr="006C171F" w:rsidRDefault="003170DD" w:rsidP="003170DD">
            <w:pPr>
              <w:tabs>
                <w:tab w:val="decimal" w:pos="1132"/>
              </w:tabs>
              <w:rPr>
                <w:rFonts w:ascii="Arial" w:hAnsi="Arial" w:cs="Arial"/>
                <w:spacing w:val="-24"/>
                <w:sz w:val="20"/>
              </w:rPr>
            </w:pPr>
            <w:r w:rsidRPr="006C171F">
              <w:rPr>
                <w:rFonts w:ascii="Arial" w:hAnsi="Arial" w:cs="Arial"/>
                <w:spacing w:val="-24"/>
                <w:sz w:val="20"/>
              </w:rPr>
              <w:t>=========</w:t>
            </w:r>
          </w:p>
        </w:tc>
        <w:tc>
          <w:tcPr>
            <w:tcW w:w="1276" w:type="dxa"/>
          </w:tcPr>
          <w:p w:rsidR="003170DD" w:rsidRPr="006C171F" w:rsidRDefault="003170DD" w:rsidP="003170DD">
            <w:pPr>
              <w:tabs>
                <w:tab w:val="decimal" w:pos="1003"/>
              </w:tabs>
              <w:rPr>
                <w:rFonts w:ascii="Arial" w:hAnsi="Arial" w:cs="Arial"/>
                <w:spacing w:val="-24"/>
                <w:sz w:val="20"/>
              </w:rPr>
            </w:pPr>
            <w:r w:rsidRPr="006C171F">
              <w:rPr>
                <w:rFonts w:ascii="Arial" w:hAnsi="Arial" w:cs="Arial"/>
                <w:spacing w:val="-24"/>
                <w:sz w:val="20"/>
              </w:rPr>
              <w:t>========</w:t>
            </w:r>
          </w:p>
        </w:tc>
        <w:tc>
          <w:tcPr>
            <w:tcW w:w="1559" w:type="dxa"/>
          </w:tcPr>
          <w:p w:rsidR="003170DD" w:rsidRPr="006C171F" w:rsidRDefault="003170DD" w:rsidP="003170DD">
            <w:pPr>
              <w:tabs>
                <w:tab w:val="decimal" w:pos="1138"/>
              </w:tabs>
              <w:rPr>
                <w:rFonts w:ascii="Arial" w:hAnsi="Arial" w:cs="Arial"/>
                <w:spacing w:val="-24"/>
                <w:sz w:val="20"/>
              </w:rPr>
            </w:pPr>
            <w:r w:rsidRPr="006C171F">
              <w:rPr>
                <w:rFonts w:ascii="Arial" w:hAnsi="Arial" w:cs="Arial"/>
                <w:spacing w:val="-24"/>
                <w:sz w:val="20"/>
              </w:rPr>
              <w:t>========</w:t>
            </w:r>
          </w:p>
        </w:tc>
        <w:tc>
          <w:tcPr>
            <w:tcW w:w="1418" w:type="dxa"/>
          </w:tcPr>
          <w:p w:rsidR="003170DD" w:rsidRPr="006C171F" w:rsidRDefault="003170DD" w:rsidP="003170DD">
            <w:pPr>
              <w:tabs>
                <w:tab w:val="decimal" w:pos="930"/>
              </w:tabs>
              <w:rPr>
                <w:rFonts w:ascii="Arial" w:hAnsi="Arial" w:cs="Arial"/>
                <w:spacing w:val="-24"/>
                <w:sz w:val="20"/>
              </w:rPr>
            </w:pPr>
            <w:r w:rsidRPr="006C171F">
              <w:rPr>
                <w:rFonts w:ascii="Arial" w:hAnsi="Arial" w:cs="Arial"/>
                <w:spacing w:val="-24"/>
                <w:sz w:val="20"/>
              </w:rPr>
              <w:t>=========</w:t>
            </w:r>
          </w:p>
        </w:tc>
        <w:tc>
          <w:tcPr>
            <w:tcW w:w="1559" w:type="dxa"/>
          </w:tcPr>
          <w:p w:rsidR="003170DD" w:rsidRPr="006C171F" w:rsidRDefault="003170DD" w:rsidP="003170DD">
            <w:pPr>
              <w:tabs>
                <w:tab w:val="decimal" w:pos="1025"/>
              </w:tabs>
              <w:rPr>
                <w:rFonts w:ascii="Arial" w:hAnsi="Arial" w:cs="Arial"/>
                <w:spacing w:val="-24"/>
                <w:sz w:val="20"/>
              </w:rPr>
            </w:pPr>
            <w:r w:rsidRPr="006C171F">
              <w:rPr>
                <w:rFonts w:ascii="Arial" w:hAnsi="Arial" w:cs="Arial"/>
                <w:spacing w:val="-24"/>
                <w:sz w:val="20"/>
              </w:rPr>
              <w:t>=========</w:t>
            </w:r>
          </w:p>
        </w:tc>
      </w:tr>
      <w:tr w:rsidR="003170DD" w:rsidRPr="003006FD" w:rsidTr="006274EE">
        <w:tc>
          <w:tcPr>
            <w:tcW w:w="2410" w:type="dxa"/>
          </w:tcPr>
          <w:p w:rsidR="003170DD" w:rsidRPr="003006FD" w:rsidRDefault="003170DD" w:rsidP="003170DD">
            <w:pPr>
              <w:tabs>
                <w:tab w:val="decimal" w:pos="5400"/>
                <w:tab w:val="decimal" w:pos="6237"/>
                <w:tab w:val="center" w:pos="9214"/>
              </w:tabs>
              <w:rPr>
                <w:rFonts w:ascii="Arial" w:hAnsi="Arial" w:cs="Arial"/>
                <w:sz w:val="20"/>
              </w:rPr>
            </w:pPr>
          </w:p>
        </w:tc>
        <w:tc>
          <w:tcPr>
            <w:tcW w:w="1559" w:type="dxa"/>
          </w:tcPr>
          <w:p w:rsidR="003170DD" w:rsidRPr="003006FD" w:rsidRDefault="003170DD" w:rsidP="003170DD">
            <w:pPr>
              <w:tabs>
                <w:tab w:val="decimal" w:pos="1003"/>
              </w:tabs>
              <w:rPr>
                <w:rFonts w:ascii="Arial" w:hAnsi="Arial" w:cs="Arial"/>
                <w:sz w:val="20"/>
              </w:rPr>
            </w:pPr>
          </w:p>
        </w:tc>
        <w:tc>
          <w:tcPr>
            <w:tcW w:w="1276" w:type="dxa"/>
          </w:tcPr>
          <w:p w:rsidR="003170DD" w:rsidRPr="003006FD" w:rsidRDefault="003170DD" w:rsidP="003170DD">
            <w:pPr>
              <w:tabs>
                <w:tab w:val="decimal" w:pos="1003"/>
              </w:tabs>
              <w:rPr>
                <w:rFonts w:ascii="Arial" w:hAnsi="Arial" w:cs="Arial"/>
                <w:sz w:val="20"/>
              </w:rPr>
            </w:pPr>
          </w:p>
        </w:tc>
        <w:tc>
          <w:tcPr>
            <w:tcW w:w="1559" w:type="dxa"/>
          </w:tcPr>
          <w:p w:rsidR="003170DD" w:rsidRPr="003006FD" w:rsidRDefault="003170DD" w:rsidP="003170DD">
            <w:pPr>
              <w:tabs>
                <w:tab w:val="decimal" w:pos="859"/>
              </w:tabs>
              <w:rPr>
                <w:rFonts w:ascii="Arial" w:hAnsi="Arial" w:cs="Arial"/>
                <w:sz w:val="20"/>
              </w:rPr>
            </w:pPr>
          </w:p>
        </w:tc>
        <w:tc>
          <w:tcPr>
            <w:tcW w:w="1418" w:type="dxa"/>
          </w:tcPr>
          <w:p w:rsidR="003170DD" w:rsidRPr="003006FD" w:rsidRDefault="003170DD" w:rsidP="003170DD">
            <w:pPr>
              <w:tabs>
                <w:tab w:val="decimal" w:pos="930"/>
              </w:tabs>
              <w:rPr>
                <w:rFonts w:ascii="Arial" w:hAnsi="Arial" w:cs="Arial"/>
                <w:sz w:val="20"/>
              </w:rPr>
            </w:pPr>
          </w:p>
        </w:tc>
        <w:tc>
          <w:tcPr>
            <w:tcW w:w="1559" w:type="dxa"/>
          </w:tcPr>
          <w:p w:rsidR="003170DD" w:rsidRPr="003006FD" w:rsidRDefault="003170DD" w:rsidP="003170DD">
            <w:pPr>
              <w:tabs>
                <w:tab w:val="decimal" w:pos="930"/>
              </w:tabs>
              <w:rPr>
                <w:rFonts w:ascii="Arial" w:hAnsi="Arial" w:cs="Arial"/>
                <w:sz w:val="20"/>
              </w:rPr>
            </w:pPr>
          </w:p>
        </w:tc>
      </w:tr>
    </w:tbl>
    <w:p w:rsidR="0060209F" w:rsidRPr="003006FD" w:rsidRDefault="0060209F" w:rsidP="0060209F">
      <w:pPr>
        <w:pStyle w:val="Heading1"/>
        <w:tabs>
          <w:tab w:val="left" w:pos="550"/>
        </w:tabs>
        <w:ind w:left="550"/>
        <w:jc w:val="both"/>
        <w:rPr>
          <w:rFonts w:cs="Arial"/>
          <w:b w:val="0"/>
        </w:rPr>
      </w:pPr>
      <w:r w:rsidRPr="003006FD">
        <w:rPr>
          <w:rFonts w:cs="Arial"/>
          <w:b w:val="0"/>
        </w:rPr>
        <w:t xml:space="preserve">The Johnson Symington Memorial Bequest Fund was set up by Miss Nina Symington, daughter of the late Professor Johnson Symington, MD, FRCS, FRS (President of the Society 1903-1906), who bequeathed the residue of her estate to the Society </w:t>
      </w:r>
      <w:proofErr w:type="gramStart"/>
      <w:r w:rsidRPr="003006FD">
        <w:rPr>
          <w:rFonts w:cs="Arial"/>
          <w:b w:val="0"/>
        </w:rPr>
        <w:t>for the purpose of</w:t>
      </w:r>
      <w:proofErr w:type="gramEnd"/>
      <w:r w:rsidRPr="003006FD">
        <w:rPr>
          <w:rFonts w:cs="Arial"/>
          <w:b w:val="0"/>
        </w:rPr>
        <w:t xml:space="preserve"> encouraging anatomical research.</w:t>
      </w:r>
    </w:p>
    <w:p w:rsidR="0060209F" w:rsidRPr="003006FD" w:rsidRDefault="0060209F" w:rsidP="0060209F">
      <w:pPr>
        <w:rPr>
          <w:rFonts w:ascii="Arial" w:hAnsi="Arial" w:cs="Arial"/>
          <w:sz w:val="20"/>
        </w:rPr>
      </w:pPr>
    </w:p>
    <w:p w:rsidR="0060209F" w:rsidRPr="003006FD" w:rsidRDefault="0060209F" w:rsidP="0060209F">
      <w:pPr>
        <w:tabs>
          <w:tab w:val="left" w:pos="550"/>
        </w:tabs>
        <w:rPr>
          <w:rFonts w:ascii="Arial" w:hAnsi="Arial" w:cs="Arial"/>
          <w:sz w:val="20"/>
        </w:rPr>
      </w:pPr>
    </w:p>
    <w:tbl>
      <w:tblPr>
        <w:tblW w:w="0" w:type="auto"/>
        <w:tblLook w:val="01E0" w:firstRow="1" w:lastRow="1" w:firstColumn="1" w:lastColumn="1" w:noHBand="0" w:noVBand="0"/>
      </w:tblPr>
      <w:tblGrid>
        <w:gridCol w:w="539"/>
        <w:gridCol w:w="3726"/>
        <w:gridCol w:w="1357"/>
        <w:gridCol w:w="1430"/>
        <w:gridCol w:w="1345"/>
        <w:gridCol w:w="1438"/>
      </w:tblGrid>
      <w:tr w:rsidR="003006FD" w:rsidRPr="003006FD" w:rsidTr="006274EE">
        <w:tc>
          <w:tcPr>
            <w:tcW w:w="540" w:type="dxa"/>
          </w:tcPr>
          <w:p w:rsidR="0060209F" w:rsidRPr="003006FD" w:rsidRDefault="00A551AD" w:rsidP="006274EE">
            <w:pPr>
              <w:tabs>
                <w:tab w:val="decimal" w:pos="5400"/>
                <w:tab w:val="decimal" w:pos="6237"/>
                <w:tab w:val="center" w:pos="9214"/>
              </w:tabs>
              <w:rPr>
                <w:rFonts w:ascii="Arial" w:hAnsi="Arial" w:cs="Arial"/>
                <w:b/>
                <w:sz w:val="20"/>
              </w:rPr>
            </w:pPr>
            <w:r>
              <w:rPr>
                <w:rFonts w:ascii="Arial" w:hAnsi="Arial" w:cs="Arial"/>
                <w:b/>
                <w:sz w:val="20"/>
              </w:rPr>
              <w:t>14</w:t>
            </w:r>
            <w:r w:rsidR="0060209F" w:rsidRPr="003006FD">
              <w:rPr>
                <w:rFonts w:ascii="Arial" w:hAnsi="Arial" w:cs="Arial"/>
                <w:b/>
                <w:sz w:val="20"/>
              </w:rPr>
              <w:t>.</w:t>
            </w:r>
          </w:p>
        </w:tc>
        <w:tc>
          <w:tcPr>
            <w:tcW w:w="3807" w:type="dxa"/>
          </w:tcPr>
          <w:p w:rsidR="0060209F" w:rsidRPr="006C171F" w:rsidRDefault="0060209F" w:rsidP="006274EE">
            <w:pPr>
              <w:tabs>
                <w:tab w:val="decimal" w:pos="5400"/>
                <w:tab w:val="decimal" w:pos="6237"/>
                <w:tab w:val="center" w:pos="9214"/>
              </w:tabs>
              <w:rPr>
                <w:rFonts w:ascii="Arial" w:hAnsi="Arial" w:cs="Arial"/>
                <w:b/>
                <w:sz w:val="20"/>
              </w:rPr>
            </w:pPr>
            <w:r w:rsidRPr="006C171F">
              <w:rPr>
                <w:rFonts w:ascii="Arial" w:hAnsi="Arial" w:cs="Arial"/>
                <w:b/>
                <w:sz w:val="20"/>
              </w:rPr>
              <w:t>ANALYSIS OF GROUP NET ASSETS</w:t>
            </w:r>
          </w:p>
        </w:tc>
        <w:tc>
          <w:tcPr>
            <w:tcW w:w="1395" w:type="dxa"/>
          </w:tcPr>
          <w:p w:rsidR="0060209F" w:rsidRPr="00337B21" w:rsidRDefault="0060209F" w:rsidP="006274EE">
            <w:pPr>
              <w:tabs>
                <w:tab w:val="left" w:pos="291"/>
                <w:tab w:val="decimal" w:pos="5400"/>
                <w:tab w:val="decimal" w:pos="6237"/>
                <w:tab w:val="center" w:pos="9214"/>
              </w:tabs>
              <w:jc w:val="center"/>
              <w:rPr>
                <w:rFonts w:ascii="Arial" w:hAnsi="Arial" w:cs="Arial"/>
                <w:b/>
                <w:sz w:val="20"/>
                <w:highlight w:val="yellow"/>
              </w:rPr>
            </w:pPr>
          </w:p>
        </w:tc>
        <w:tc>
          <w:tcPr>
            <w:tcW w:w="1431"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Unrestricted</w:t>
            </w:r>
          </w:p>
        </w:tc>
        <w:tc>
          <w:tcPr>
            <w:tcW w:w="1350"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Restricted</w:t>
            </w:r>
          </w:p>
        </w:tc>
        <w:tc>
          <w:tcPr>
            <w:tcW w:w="143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Total</w:t>
            </w:r>
          </w:p>
        </w:tc>
      </w:tr>
      <w:tr w:rsidR="003006FD" w:rsidRPr="003006FD" w:rsidTr="006274EE">
        <w:tc>
          <w:tcPr>
            <w:tcW w:w="540" w:type="dxa"/>
          </w:tcPr>
          <w:p w:rsidR="0060209F" w:rsidRPr="003006FD" w:rsidRDefault="0060209F" w:rsidP="006274EE">
            <w:pPr>
              <w:tabs>
                <w:tab w:val="decimal" w:pos="5400"/>
                <w:tab w:val="decimal" w:pos="6237"/>
                <w:tab w:val="center" w:pos="9214"/>
              </w:tabs>
              <w:rPr>
                <w:rFonts w:ascii="Arial" w:hAnsi="Arial" w:cs="Arial"/>
                <w:b/>
                <w:sz w:val="20"/>
              </w:rPr>
            </w:pPr>
          </w:p>
        </w:tc>
        <w:tc>
          <w:tcPr>
            <w:tcW w:w="3807" w:type="dxa"/>
          </w:tcPr>
          <w:p w:rsidR="0060209F" w:rsidRPr="006C171F" w:rsidRDefault="0060209F" w:rsidP="006274EE">
            <w:pPr>
              <w:tabs>
                <w:tab w:val="decimal" w:pos="5400"/>
                <w:tab w:val="decimal" w:pos="6237"/>
                <w:tab w:val="center" w:pos="9214"/>
              </w:tabs>
              <w:rPr>
                <w:rFonts w:ascii="Arial" w:hAnsi="Arial" w:cs="Arial"/>
                <w:b/>
                <w:sz w:val="20"/>
              </w:rPr>
            </w:pPr>
            <w:r w:rsidRPr="006C171F">
              <w:rPr>
                <w:rFonts w:ascii="Arial" w:hAnsi="Arial" w:cs="Arial"/>
                <w:b/>
                <w:sz w:val="20"/>
              </w:rPr>
              <w:t>BETWEEN FUNDS</w:t>
            </w:r>
          </w:p>
        </w:tc>
        <w:tc>
          <w:tcPr>
            <w:tcW w:w="1395" w:type="dxa"/>
          </w:tcPr>
          <w:p w:rsidR="0060209F" w:rsidRPr="00337B21" w:rsidRDefault="0060209F" w:rsidP="006274EE">
            <w:pPr>
              <w:tabs>
                <w:tab w:val="left" w:pos="291"/>
                <w:tab w:val="decimal" w:pos="5400"/>
                <w:tab w:val="decimal" w:pos="6237"/>
                <w:tab w:val="center" w:pos="9214"/>
              </w:tabs>
              <w:jc w:val="center"/>
              <w:rPr>
                <w:rFonts w:ascii="Arial" w:hAnsi="Arial" w:cs="Arial"/>
                <w:b/>
                <w:sz w:val="20"/>
                <w:highlight w:val="yellow"/>
              </w:rPr>
            </w:pPr>
          </w:p>
        </w:tc>
        <w:tc>
          <w:tcPr>
            <w:tcW w:w="1431"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Fund</w:t>
            </w:r>
          </w:p>
        </w:tc>
        <w:tc>
          <w:tcPr>
            <w:tcW w:w="1350"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Funds</w:t>
            </w:r>
          </w:p>
        </w:tc>
        <w:tc>
          <w:tcPr>
            <w:tcW w:w="143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Funds</w:t>
            </w:r>
          </w:p>
        </w:tc>
      </w:tr>
      <w:tr w:rsidR="003006FD" w:rsidRPr="003006FD" w:rsidTr="006274EE">
        <w:tc>
          <w:tcPr>
            <w:tcW w:w="540" w:type="dxa"/>
          </w:tcPr>
          <w:p w:rsidR="0060209F" w:rsidRPr="003006FD" w:rsidRDefault="0060209F" w:rsidP="006274EE">
            <w:pPr>
              <w:tabs>
                <w:tab w:val="decimal" w:pos="5400"/>
                <w:tab w:val="decimal" w:pos="6237"/>
                <w:tab w:val="center" w:pos="9214"/>
              </w:tabs>
              <w:rPr>
                <w:rFonts w:ascii="Arial" w:hAnsi="Arial" w:cs="Arial"/>
                <w:b/>
                <w:sz w:val="20"/>
              </w:rPr>
            </w:pPr>
          </w:p>
        </w:tc>
        <w:tc>
          <w:tcPr>
            <w:tcW w:w="3807" w:type="dxa"/>
          </w:tcPr>
          <w:p w:rsidR="0060209F" w:rsidRPr="006C171F" w:rsidRDefault="0060209F" w:rsidP="006274EE">
            <w:pPr>
              <w:tabs>
                <w:tab w:val="decimal" w:pos="5400"/>
                <w:tab w:val="decimal" w:pos="6237"/>
                <w:tab w:val="center" w:pos="9214"/>
              </w:tabs>
              <w:rPr>
                <w:rFonts w:ascii="Arial" w:hAnsi="Arial" w:cs="Arial"/>
                <w:b/>
                <w:sz w:val="20"/>
              </w:rPr>
            </w:pPr>
          </w:p>
        </w:tc>
        <w:tc>
          <w:tcPr>
            <w:tcW w:w="1395" w:type="dxa"/>
          </w:tcPr>
          <w:p w:rsidR="0060209F" w:rsidRPr="00337B21" w:rsidRDefault="0060209F" w:rsidP="006274EE">
            <w:pPr>
              <w:tabs>
                <w:tab w:val="left" w:pos="291"/>
                <w:tab w:val="decimal" w:pos="5400"/>
                <w:tab w:val="decimal" w:pos="6237"/>
                <w:tab w:val="center" w:pos="9214"/>
              </w:tabs>
              <w:jc w:val="center"/>
              <w:rPr>
                <w:rFonts w:ascii="Arial" w:hAnsi="Arial" w:cs="Arial"/>
                <w:b/>
                <w:sz w:val="20"/>
                <w:highlight w:val="yellow"/>
              </w:rPr>
            </w:pPr>
          </w:p>
        </w:tc>
        <w:tc>
          <w:tcPr>
            <w:tcW w:w="1431"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350"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c>
          <w:tcPr>
            <w:tcW w:w="143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r w:rsidRPr="003006FD">
              <w:rPr>
                <w:rFonts w:ascii="Arial" w:hAnsi="Arial" w:cs="Arial"/>
                <w:b/>
                <w:sz w:val="20"/>
              </w:rPr>
              <w:t>£</w:t>
            </w:r>
          </w:p>
        </w:tc>
      </w:tr>
      <w:tr w:rsidR="003006FD" w:rsidRPr="003006FD" w:rsidTr="006274EE">
        <w:tc>
          <w:tcPr>
            <w:tcW w:w="540" w:type="dxa"/>
          </w:tcPr>
          <w:p w:rsidR="0060209F" w:rsidRPr="003006FD" w:rsidRDefault="0060209F" w:rsidP="006274EE">
            <w:pPr>
              <w:tabs>
                <w:tab w:val="decimal" w:pos="5400"/>
                <w:tab w:val="decimal" w:pos="6237"/>
                <w:tab w:val="center" w:pos="9214"/>
              </w:tabs>
              <w:rPr>
                <w:rFonts w:ascii="Arial" w:hAnsi="Arial" w:cs="Arial"/>
                <w:b/>
                <w:sz w:val="20"/>
              </w:rPr>
            </w:pPr>
          </w:p>
        </w:tc>
        <w:tc>
          <w:tcPr>
            <w:tcW w:w="5202" w:type="dxa"/>
            <w:gridSpan w:val="2"/>
          </w:tcPr>
          <w:p w:rsidR="0060209F" w:rsidRPr="006C171F" w:rsidRDefault="0060209F" w:rsidP="006274EE">
            <w:pPr>
              <w:tabs>
                <w:tab w:val="left" w:pos="291"/>
                <w:tab w:val="decimal" w:pos="5400"/>
                <w:tab w:val="decimal" w:pos="6237"/>
                <w:tab w:val="center" w:pos="9214"/>
              </w:tabs>
              <w:jc w:val="left"/>
              <w:rPr>
                <w:rFonts w:ascii="Arial" w:hAnsi="Arial" w:cs="Arial"/>
                <w:b/>
                <w:sz w:val="20"/>
              </w:rPr>
            </w:pPr>
            <w:r w:rsidRPr="006C171F">
              <w:rPr>
                <w:rFonts w:ascii="Arial" w:hAnsi="Arial" w:cs="Arial"/>
                <w:b/>
                <w:sz w:val="20"/>
              </w:rPr>
              <w:t xml:space="preserve">Fund balances at 30 September </w:t>
            </w:r>
            <w:r w:rsidR="00B54AB1">
              <w:rPr>
                <w:rFonts w:ascii="Arial" w:hAnsi="Arial" w:cs="Arial"/>
                <w:b/>
                <w:sz w:val="20"/>
              </w:rPr>
              <w:t>2017</w:t>
            </w:r>
            <w:r w:rsidRPr="006C171F">
              <w:rPr>
                <w:rFonts w:ascii="Arial" w:hAnsi="Arial" w:cs="Arial"/>
                <w:b/>
                <w:sz w:val="20"/>
              </w:rPr>
              <w:t xml:space="preserve"> are represented by:</w:t>
            </w:r>
          </w:p>
        </w:tc>
        <w:tc>
          <w:tcPr>
            <w:tcW w:w="1431"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350"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c>
          <w:tcPr>
            <w:tcW w:w="1439" w:type="dxa"/>
          </w:tcPr>
          <w:p w:rsidR="0060209F" w:rsidRPr="003006FD" w:rsidRDefault="0060209F" w:rsidP="006274EE">
            <w:pPr>
              <w:tabs>
                <w:tab w:val="left" w:pos="291"/>
                <w:tab w:val="decimal" w:pos="5400"/>
                <w:tab w:val="decimal" w:pos="6237"/>
                <w:tab w:val="center" w:pos="9214"/>
              </w:tabs>
              <w:jc w:val="center"/>
              <w:rPr>
                <w:rFonts w:ascii="Arial" w:hAnsi="Arial" w:cs="Arial"/>
                <w:b/>
                <w:sz w:val="20"/>
              </w:rPr>
            </w:pPr>
          </w:p>
        </w:tc>
      </w:tr>
      <w:tr w:rsidR="003006FD" w:rsidRPr="003006FD" w:rsidTr="006274EE">
        <w:tc>
          <w:tcPr>
            <w:tcW w:w="540" w:type="dxa"/>
          </w:tcPr>
          <w:p w:rsidR="0060209F" w:rsidRPr="003006FD" w:rsidRDefault="0060209F" w:rsidP="006274EE">
            <w:pPr>
              <w:tabs>
                <w:tab w:val="decimal" w:pos="5400"/>
                <w:tab w:val="decimal" w:pos="6237"/>
                <w:tab w:val="center" w:pos="9214"/>
              </w:tabs>
              <w:rPr>
                <w:rFonts w:ascii="Arial" w:hAnsi="Arial" w:cs="Arial"/>
                <w:sz w:val="20"/>
              </w:rPr>
            </w:pPr>
          </w:p>
        </w:tc>
        <w:tc>
          <w:tcPr>
            <w:tcW w:w="3807" w:type="dxa"/>
          </w:tcPr>
          <w:p w:rsidR="0060209F" w:rsidRPr="006C171F" w:rsidRDefault="0060209F" w:rsidP="006274EE">
            <w:pPr>
              <w:tabs>
                <w:tab w:val="decimal" w:pos="5400"/>
                <w:tab w:val="decimal" w:pos="6237"/>
                <w:tab w:val="center" w:pos="9214"/>
              </w:tabs>
              <w:rPr>
                <w:rFonts w:ascii="Arial" w:hAnsi="Arial" w:cs="Arial"/>
                <w:sz w:val="20"/>
              </w:rPr>
            </w:pPr>
            <w:r w:rsidRPr="006C171F">
              <w:rPr>
                <w:rFonts w:ascii="Arial" w:hAnsi="Arial" w:cs="Arial"/>
                <w:sz w:val="20"/>
              </w:rPr>
              <w:t>Tangible fixed assets</w:t>
            </w:r>
          </w:p>
        </w:tc>
        <w:tc>
          <w:tcPr>
            <w:tcW w:w="1395" w:type="dxa"/>
          </w:tcPr>
          <w:p w:rsidR="0060209F" w:rsidRPr="00337B21" w:rsidRDefault="0060209F" w:rsidP="006274EE">
            <w:pPr>
              <w:tabs>
                <w:tab w:val="decimal" w:pos="1003"/>
              </w:tabs>
              <w:rPr>
                <w:rFonts w:ascii="Arial" w:hAnsi="Arial" w:cs="Arial"/>
                <w:sz w:val="20"/>
                <w:highlight w:val="yellow"/>
              </w:rPr>
            </w:pPr>
          </w:p>
        </w:tc>
        <w:tc>
          <w:tcPr>
            <w:tcW w:w="1431" w:type="dxa"/>
          </w:tcPr>
          <w:p w:rsidR="0060209F" w:rsidRPr="003006FD" w:rsidRDefault="00FB4D6D" w:rsidP="006274EE">
            <w:pPr>
              <w:tabs>
                <w:tab w:val="decimal" w:pos="1033"/>
              </w:tabs>
              <w:rPr>
                <w:rFonts w:ascii="Arial" w:hAnsi="Arial" w:cs="Arial"/>
                <w:sz w:val="20"/>
              </w:rPr>
            </w:pPr>
            <w:r>
              <w:rPr>
                <w:rFonts w:ascii="Arial" w:hAnsi="Arial" w:cs="Arial"/>
                <w:sz w:val="20"/>
              </w:rPr>
              <w:t>24,74</w:t>
            </w:r>
            <w:r w:rsidR="00C569FF">
              <w:rPr>
                <w:rFonts w:ascii="Arial" w:hAnsi="Arial" w:cs="Arial"/>
                <w:sz w:val="20"/>
              </w:rPr>
              <w:t>3</w:t>
            </w:r>
          </w:p>
        </w:tc>
        <w:tc>
          <w:tcPr>
            <w:tcW w:w="1350" w:type="dxa"/>
          </w:tcPr>
          <w:p w:rsidR="0060209F" w:rsidRPr="003006FD" w:rsidRDefault="00FB4D6D" w:rsidP="006274EE">
            <w:pPr>
              <w:tabs>
                <w:tab w:val="decimal" w:pos="988"/>
              </w:tabs>
              <w:rPr>
                <w:rFonts w:ascii="Arial" w:hAnsi="Arial" w:cs="Arial"/>
                <w:sz w:val="20"/>
              </w:rPr>
            </w:pPr>
            <w:r>
              <w:rPr>
                <w:rFonts w:ascii="Arial" w:hAnsi="Arial" w:cs="Arial"/>
                <w:sz w:val="20"/>
              </w:rPr>
              <w:t>-</w:t>
            </w:r>
          </w:p>
        </w:tc>
        <w:tc>
          <w:tcPr>
            <w:tcW w:w="1439" w:type="dxa"/>
          </w:tcPr>
          <w:p w:rsidR="0060209F" w:rsidRPr="003006FD" w:rsidRDefault="00FB4D6D" w:rsidP="006274EE">
            <w:pPr>
              <w:tabs>
                <w:tab w:val="decimal" w:pos="1136"/>
              </w:tabs>
              <w:rPr>
                <w:rFonts w:ascii="Arial" w:hAnsi="Arial" w:cs="Arial"/>
                <w:sz w:val="20"/>
              </w:rPr>
            </w:pPr>
            <w:r>
              <w:rPr>
                <w:rFonts w:ascii="Arial" w:hAnsi="Arial" w:cs="Arial"/>
                <w:sz w:val="20"/>
              </w:rPr>
              <w:t>24,74</w:t>
            </w:r>
            <w:r w:rsidR="00C569FF">
              <w:rPr>
                <w:rFonts w:ascii="Arial" w:hAnsi="Arial" w:cs="Arial"/>
                <w:sz w:val="20"/>
              </w:rPr>
              <w:t>3</w:t>
            </w:r>
          </w:p>
        </w:tc>
      </w:tr>
      <w:tr w:rsidR="003006FD" w:rsidRPr="003006FD" w:rsidTr="006274EE">
        <w:tc>
          <w:tcPr>
            <w:tcW w:w="540" w:type="dxa"/>
          </w:tcPr>
          <w:p w:rsidR="0060209F" w:rsidRPr="003006FD" w:rsidRDefault="0060209F" w:rsidP="006274EE">
            <w:pPr>
              <w:tabs>
                <w:tab w:val="decimal" w:pos="5400"/>
                <w:tab w:val="decimal" w:pos="6237"/>
                <w:tab w:val="center" w:pos="9214"/>
              </w:tabs>
              <w:rPr>
                <w:rFonts w:ascii="Arial" w:hAnsi="Arial" w:cs="Arial"/>
                <w:sz w:val="20"/>
              </w:rPr>
            </w:pPr>
          </w:p>
        </w:tc>
        <w:tc>
          <w:tcPr>
            <w:tcW w:w="3807" w:type="dxa"/>
          </w:tcPr>
          <w:p w:rsidR="0060209F" w:rsidRPr="006C171F" w:rsidRDefault="0060209F" w:rsidP="006274EE">
            <w:pPr>
              <w:tabs>
                <w:tab w:val="decimal" w:pos="5400"/>
                <w:tab w:val="decimal" w:pos="6237"/>
                <w:tab w:val="center" w:pos="9214"/>
              </w:tabs>
              <w:rPr>
                <w:rFonts w:ascii="Arial" w:hAnsi="Arial" w:cs="Arial"/>
                <w:sz w:val="20"/>
              </w:rPr>
            </w:pPr>
            <w:r w:rsidRPr="006C171F">
              <w:rPr>
                <w:rFonts w:ascii="Arial" w:hAnsi="Arial" w:cs="Arial"/>
                <w:sz w:val="20"/>
              </w:rPr>
              <w:t>Investments</w:t>
            </w:r>
          </w:p>
        </w:tc>
        <w:tc>
          <w:tcPr>
            <w:tcW w:w="1395" w:type="dxa"/>
          </w:tcPr>
          <w:p w:rsidR="0060209F" w:rsidRPr="00337B21" w:rsidRDefault="0060209F" w:rsidP="006274EE">
            <w:pPr>
              <w:tabs>
                <w:tab w:val="decimal" w:pos="1003"/>
              </w:tabs>
              <w:rPr>
                <w:rFonts w:ascii="Arial" w:hAnsi="Arial" w:cs="Arial"/>
                <w:sz w:val="20"/>
                <w:highlight w:val="yellow"/>
              </w:rPr>
            </w:pPr>
          </w:p>
        </w:tc>
        <w:tc>
          <w:tcPr>
            <w:tcW w:w="1431" w:type="dxa"/>
          </w:tcPr>
          <w:p w:rsidR="0060209F" w:rsidRPr="003006FD" w:rsidRDefault="00B25DC1" w:rsidP="006274EE">
            <w:pPr>
              <w:tabs>
                <w:tab w:val="decimal" w:pos="1047"/>
              </w:tabs>
              <w:rPr>
                <w:rFonts w:ascii="Arial" w:hAnsi="Arial" w:cs="Arial"/>
                <w:sz w:val="20"/>
              </w:rPr>
            </w:pPr>
            <w:r>
              <w:rPr>
                <w:rFonts w:ascii="Arial" w:hAnsi="Arial" w:cs="Arial"/>
                <w:sz w:val="20"/>
              </w:rPr>
              <w:t>1,791,413</w:t>
            </w:r>
          </w:p>
        </w:tc>
        <w:tc>
          <w:tcPr>
            <w:tcW w:w="1350" w:type="dxa"/>
          </w:tcPr>
          <w:p w:rsidR="0060209F" w:rsidRPr="003006FD" w:rsidRDefault="00B25DC1" w:rsidP="006274EE">
            <w:pPr>
              <w:tabs>
                <w:tab w:val="decimal" w:pos="988"/>
              </w:tabs>
              <w:rPr>
                <w:rFonts w:ascii="Arial" w:hAnsi="Arial" w:cs="Arial"/>
                <w:sz w:val="20"/>
              </w:rPr>
            </w:pPr>
            <w:r>
              <w:rPr>
                <w:rFonts w:ascii="Arial" w:hAnsi="Arial" w:cs="Arial"/>
                <w:sz w:val="20"/>
              </w:rPr>
              <w:t>315,698</w:t>
            </w:r>
          </w:p>
        </w:tc>
        <w:tc>
          <w:tcPr>
            <w:tcW w:w="1439" w:type="dxa"/>
          </w:tcPr>
          <w:p w:rsidR="0060209F" w:rsidRPr="003006FD" w:rsidRDefault="00FB4D6D" w:rsidP="006274EE">
            <w:pPr>
              <w:tabs>
                <w:tab w:val="decimal" w:pos="1136"/>
              </w:tabs>
              <w:rPr>
                <w:rFonts w:ascii="Arial" w:hAnsi="Arial" w:cs="Arial"/>
                <w:sz w:val="20"/>
              </w:rPr>
            </w:pPr>
            <w:r>
              <w:rPr>
                <w:rFonts w:ascii="Arial" w:hAnsi="Arial" w:cs="Arial"/>
                <w:sz w:val="20"/>
              </w:rPr>
              <w:t>2,107,111</w:t>
            </w:r>
          </w:p>
        </w:tc>
      </w:tr>
      <w:tr w:rsidR="003006FD" w:rsidRPr="003006FD" w:rsidTr="006274EE">
        <w:tc>
          <w:tcPr>
            <w:tcW w:w="540" w:type="dxa"/>
          </w:tcPr>
          <w:p w:rsidR="0060209F" w:rsidRPr="003006FD" w:rsidRDefault="0060209F" w:rsidP="006274EE">
            <w:pPr>
              <w:tabs>
                <w:tab w:val="decimal" w:pos="5400"/>
                <w:tab w:val="decimal" w:pos="6237"/>
                <w:tab w:val="center" w:pos="9214"/>
              </w:tabs>
              <w:rPr>
                <w:rFonts w:ascii="Arial" w:hAnsi="Arial" w:cs="Arial"/>
                <w:sz w:val="20"/>
              </w:rPr>
            </w:pPr>
          </w:p>
        </w:tc>
        <w:tc>
          <w:tcPr>
            <w:tcW w:w="3807" w:type="dxa"/>
          </w:tcPr>
          <w:p w:rsidR="0060209F" w:rsidRPr="006C171F" w:rsidRDefault="0060209F" w:rsidP="006274EE">
            <w:pPr>
              <w:tabs>
                <w:tab w:val="decimal" w:pos="5400"/>
                <w:tab w:val="decimal" w:pos="6237"/>
                <w:tab w:val="center" w:pos="9214"/>
              </w:tabs>
              <w:rPr>
                <w:rFonts w:ascii="Arial" w:hAnsi="Arial" w:cs="Arial"/>
                <w:sz w:val="20"/>
              </w:rPr>
            </w:pPr>
            <w:r w:rsidRPr="006C171F">
              <w:rPr>
                <w:rFonts w:ascii="Arial" w:hAnsi="Arial" w:cs="Arial"/>
                <w:sz w:val="20"/>
              </w:rPr>
              <w:t>Current assets</w:t>
            </w:r>
          </w:p>
        </w:tc>
        <w:tc>
          <w:tcPr>
            <w:tcW w:w="1395" w:type="dxa"/>
          </w:tcPr>
          <w:p w:rsidR="0060209F" w:rsidRPr="00337B21" w:rsidRDefault="0060209F" w:rsidP="006274EE">
            <w:pPr>
              <w:tabs>
                <w:tab w:val="decimal" w:pos="1003"/>
              </w:tabs>
              <w:rPr>
                <w:rFonts w:ascii="Arial" w:hAnsi="Arial" w:cs="Arial"/>
                <w:sz w:val="20"/>
                <w:highlight w:val="yellow"/>
              </w:rPr>
            </w:pPr>
          </w:p>
        </w:tc>
        <w:tc>
          <w:tcPr>
            <w:tcW w:w="1431" w:type="dxa"/>
          </w:tcPr>
          <w:p w:rsidR="0060209F" w:rsidRPr="003006FD" w:rsidRDefault="006460F0" w:rsidP="003A1DF6">
            <w:pPr>
              <w:tabs>
                <w:tab w:val="decimal" w:pos="1047"/>
              </w:tabs>
              <w:rPr>
                <w:rFonts w:ascii="Arial" w:hAnsi="Arial" w:cs="Arial"/>
                <w:sz w:val="20"/>
              </w:rPr>
            </w:pPr>
            <w:r>
              <w:rPr>
                <w:rFonts w:ascii="Arial" w:hAnsi="Arial" w:cs="Arial"/>
                <w:sz w:val="20"/>
              </w:rPr>
              <w:t>1,504,15</w:t>
            </w:r>
            <w:r w:rsidR="00C1577D">
              <w:rPr>
                <w:rFonts w:ascii="Arial" w:hAnsi="Arial" w:cs="Arial"/>
                <w:sz w:val="20"/>
              </w:rPr>
              <w:t>1</w:t>
            </w:r>
          </w:p>
        </w:tc>
        <w:tc>
          <w:tcPr>
            <w:tcW w:w="1350" w:type="dxa"/>
          </w:tcPr>
          <w:p w:rsidR="0060209F" w:rsidRPr="003006FD" w:rsidRDefault="006460F0" w:rsidP="006274EE">
            <w:pPr>
              <w:tabs>
                <w:tab w:val="decimal" w:pos="988"/>
              </w:tabs>
              <w:rPr>
                <w:rFonts w:ascii="Arial" w:hAnsi="Arial" w:cs="Arial"/>
                <w:sz w:val="20"/>
              </w:rPr>
            </w:pPr>
            <w:r>
              <w:rPr>
                <w:rFonts w:ascii="Arial" w:hAnsi="Arial" w:cs="Arial"/>
                <w:sz w:val="20"/>
              </w:rPr>
              <w:t>75,118</w:t>
            </w:r>
          </w:p>
        </w:tc>
        <w:tc>
          <w:tcPr>
            <w:tcW w:w="1439" w:type="dxa"/>
          </w:tcPr>
          <w:p w:rsidR="0060209F" w:rsidRPr="003006FD" w:rsidRDefault="006460F0" w:rsidP="006274EE">
            <w:pPr>
              <w:tabs>
                <w:tab w:val="decimal" w:pos="1136"/>
              </w:tabs>
              <w:rPr>
                <w:rFonts w:ascii="Arial" w:hAnsi="Arial" w:cs="Arial"/>
                <w:sz w:val="20"/>
              </w:rPr>
            </w:pPr>
            <w:r>
              <w:rPr>
                <w:rFonts w:ascii="Arial" w:hAnsi="Arial" w:cs="Arial"/>
                <w:sz w:val="20"/>
              </w:rPr>
              <w:t>1,579,269</w:t>
            </w:r>
          </w:p>
        </w:tc>
      </w:tr>
      <w:tr w:rsidR="003006FD" w:rsidRPr="003006FD" w:rsidTr="006274EE">
        <w:tc>
          <w:tcPr>
            <w:tcW w:w="540" w:type="dxa"/>
          </w:tcPr>
          <w:p w:rsidR="0060209F" w:rsidRPr="003006FD" w:rsidRDefault="0060209F" w:rsidP="006274EE">
            <w:pPr>
              <w:tabs>
                <w:tab w:val="decimal" w:pos="5400"/>
                <w:tab w:val="decimal" w:pos="6237"/>
                <w:tab w:val="center" w:pos="9214"/>
              </w:tabs>
              <w:rPr>
                <w:rFonts w:ascii="Arial" w:hAnsi="Arial" w:cs="Arial"/>
                <w:sz w:val="20"/>
              </w:rPr>
            </w:pPr>
          </w:p>
        </w:tc>
        <w:tc>
          <w:tcPr>
            <w:tcW w:w="3807" w:type="dxa"/>
          </w:tcPr>
          <w:p w:rsidR="0060209F" w:rsidRPr="006C171F" w:rsidRDefault="0060209F" w:rsidP="006274EE">
            <w:pPr>
              <w:tabs>
                <w:tab w:val="decimal" w:pos="5400"/>
                <w:tab w:val="decimal" w:pos="6237"/>
                <w:tab w:val="center" w:pos="9214"/>
              </w:tabs>
              <w:rPr>
                <w:rFonts w:ascii="Arial" w:hAnsi="Arial" w:cs="Arial"/>
                <w:sz w:val="20"/>
              </w:rPr>
            </w:pPr>
            <w:r w:rsidRPr="006C171F">
              <w:rPr>
                <w:rFonts w:ascii="Arial" w:hAnsi="Arial" w:cs="Arial"/>
                <w:sz w:val="20"/>
              </w:rPr>
              <w:t>Current liabilities</w:t>
            </w:r>
          </w:p>
        </w:tc>
        <w:tc>
          <w:tcPr>
            <w:tcW w:w="1395" w:type="dxa"/>
          </w:tcPr>
          <w:p w:rsidR="0060209F" w:rsidRPr="00337B21" w:rsidRDefault="0060209F" w:rsidP="006274EE">
            <w:pPr>
              <w:tabs>
                <w:tab w:val="decimal" w:pos="1003"/>
              </w:tabs>
              <w:rPr>
                <w:rFonts w:ascii="Arial" w:hAnsi="Arial" w:cs="Arial"/>
                <w:sz w:val="20"/>
                <w:highlight w:val="yellow"/>
              </w:rPr>
            </w:pPr>
          </w:p>
        </w:tc>
        <w:tc>
          <w:tcPr>
            <w:tcW w:w="1431" w:type="dxa"/>
          </w:tcPr>
          <w:p w:rsidR="0060209F" w:rsidRPr="003006FD" w:rsidRDefault="006460F0" w:rsidP="00C569FF">
            <w:pPr>
              <w:tabs>
                <w:tab w:val="decimal" w:pos="1047"/>
              </w:tabs>
              <w:rPr>
                <w:rFonts w:ascii="Arial" w:hAnsi="Arial" w:cs="Arial"/>
                <w:sz w:val="20"/>
              </w:rPr>
            </w:pPr>
            <w:r>
              <w:rPr>
                <w:rFonts w:ascii="Arial" w:hAnsi="Arial" w:cs="Arial"/>
                <w:sz w:val="20"/>
              </w:rPr>
              <w:t>(</w:t>
            </w:r>
            <w:r w:rsidR="00C569FF">
              <w:rPr>
                <w:rFonts w:ascii="Arial" w:hAnsi="Arial" w:cs="Arial"/>
                <w:sz w:val="20"/>
              </w:rPr>
              <w:t>90,682</w:t>
            </w:r>
            <w:r>
              <w:rPr>
                <w:rFonts w:ascii="Arial" w:hAnsi="Arial" w:cs="Arial"/>
                <w:sz w:val="20"/>
              </w:rPr>
              <w:t>)</w:t>
            </w:r>
          </w:p>
        </w:tc>
        <w:tc>
          <w:tcPr>
            <w:tcW w:w="1350" w:type="dxa"/>
          </w:tcPr>
          <w:p w:rsidR="0060209F" w:rsidRPr="003006FD" w:rsidRDefault="00FB4D6D" w:rsidP="006274EE">
            <w:pPr>
              <w:tabs>
                <w:tab w:val="decimal" w:pos="988"/>
              </w:tabs>
              <w:rPr>
                <w:rFonts w:ascii="Arial" w:hAnsi="Arial" w:cs="Arial"/>
                <w:sz w:val="20"/>
              </w:rPr>
            </w:pPr>
            <w:r>
              <w:rPr>
                <w:rFonts w:ascii="Arial" w:hAnsi="Arial" w:cs="Arial"/>
                <w:sz w:val="20"/>
              </w:rPr>
              <w:t>-</w:t>
            </w:r>
          </w:p>
        </w:tc>
        <w:tc>
          <w:tcPr>
            <w:tcW w:w="1439" w:type="dxa"/>
          </w:tcPr>
          <w:p w:rsidR="0060209F" w:rsidRPr="003006FD" w:rsidRDefault="006460F0" w:rsidP="00C569FF">
            <w:pPr>
              <w:tabs>
                <w:tab w:val="decimal" w:pos="1136"/>
              </w:tabs>
              <w:rPr>
                <w:rFonts w:ascii="Arial" w:hAnsi="Arial" w:cs="Arial"/>
                <w:sz w:val="20"/>
              </w:rPr>
            </w:pPr>
            <w:r>
              <w:rPr>
                <w:rFonts w:ascii="Arial" w:hAnsi="Arial" w:cs="Arial"/>
                <w:sz w:val="20"/>
              </w:rPr>
              <w:t>(</w:t>
            </w:r>
            <w:r w:rsidR="00C569FF">
              <w:rPr>
                <w:rFonts w:ascii="Arial" w:hAnsi="Arial" w:cs="Arial"/>
                <w:sz w:val="20"/>
              </w:rPr>
              <w:t>90,682</w:t>
            </w:r>
            <w:r>
              <w:rPr>
                <w:rFonts w:ascii="Arial" w:hAnsi="Arial" w:cs="Arial"/>
                <w:sz w:val="20"/>
              </w:rPr>
              <w:t>)</w:t>
            </w:r>
          </w:p>
        </w:tc>
      </w:tr>
      <w:tr w:rsidR="003006FD" w:rsidRPr="003006FD" w:rsidTr="006274EE">
        <w:tc>
          <w:tcPr>
            <w:tcW w:w="540" w:type="dxa"/>
          </w:tcPr>
          <w:p w:rsidR="0060209F" w:rsidRPr="003006FD" w:rsidRDefault="0060209F" w:rsidP="006274EE">
            <w:pPr>
              <w:tabs>
                <w:tab w:val="decimal" w:pos="5400"/>
                <w:tab w:val="decimal" w:pos="6237"/>
                <w:tab w:val="center" w:pos="9214"/>
              </w:tabs>
              <w:rPr>
                <w:rFonts w:ascii="Arial" w:hAnsi="Arial" w:cs="Arial"/>
                <w:sz w:val="20"/>
              </w:rPr>
            </w:pPr>
          </w:p>
        </w:tc>
        <w:tc>
          <w:tcPr>
            <w:tcW w:w="3807" w:type="dxa"/>
          </w:tcPr>
          <w:p w:rsidR="0060209F" w:rsidRPr="006C171F" w:rsidRDefault="0060209F" w:rsidP="006274EE">
            <w:pPr>
              <w:tabs>
                <w:tab w:val="decimal" w:pos="5400"/>
                <w:tab w:val="decimal" w:pos="6237"/>
                <w:tab w:val="center" w:pos="9214"/>
              </w:tabs>
              <w:rPr>
                <w:rFonts w:ascii="Arial" w:hAnsi="Arial" w:cs="Arial"/>
                <w:sz w:val="20"/>
              </w:rPr>
            </w:pPr>
          </w:p>
        </w:tc>
        <w:tc>
          <w:tcPr>
            <w:tcW w:w="1395" w:type="dxa"/>
          </w:tcPr>
          <w:p w:rsidR="0060209F" w:rsidRPr="00337B21" w:rsidRDefault="0060209F" w:rsidP="006274EE">
            <w:pPr>
              <w:tabs>
                <w:tab w:val="decimal" w:pos="1003"/>
              </w:tabs>
              <w:rPr>
                <w:rFonts w:ascii="Arial" w:hAnsi="Arial" w:cs="Arial"/>
                <w:spacing w:val="-24"/>
                <w:sz w:val="20"/>
                <w:highlight w:val="yellow"/>
              </w:rPr>
            </w:pPr>
          </w:p>
        </w:tc>
        <w:tc>
          <w:tcPr>
            <w:tcW w:w="1431" w:type="dxa"/>
          </w:tcPr>
          <w:p w:rsidR="0060209F" w:rsidRPr="003006FD" w:rsidRDefault="0060209F" w:rsidP="006274EE">
            <w:pPr>
              <w:tabs>
                <w:tab w:val="decimal" w:pos="1047"/>
              </w:tabs>
              <w:rPr>
                <w:rFonts w:ascii="Arial" w:hAnsi="Arial" w:cs="Arial"/>
                <w:spacing w:val="-24"/>
                <w:sz w:val="20"/>
              </w:rPr>
            </w:pPr>
            <w:r w:rsidRPr="003006FD">
              <w:rPr>
                <w:rFonts w:ascii="Arial" w:hAnsi="Arial" w:cs="Arial"/>
                <w:spacing w:val="-24"/>
                <w:sz w:val="20"/>
              </w:rPr>
              <w:t>------------------------</w:t>
            </w:r>
          </w:p>
        </w:tc>
        <w:tc>
          <w:tcPr>
            <w:tcW w:w="1350" w:type="dxa"/>
          </w:tcPr>
          <w:p w:rsidR="0060209F" w:rsidRPr="003006FD" w:rsidRDefault="0060209F" w:rsidP="006274EE">
            <w:pPr>
              <w:tabs>
                <w:tab w:val="decimal" w:pos="988"/>
              </w:tabs>
              <w:rPr>
                <w:rFonts w:ascii="Arial" w:hAnsi="Arial" w:cs="Arial"/>
                <w:spacing w:val="-24"/>
                <w:sz w:val="20"/>
              </w:rPr>
            </w:pPr>
            <w:r w:rsidRPr="003006FD">
              <w:rPr>
                <w:rFonts w:ascii="Arial" w:hAnsi="Arial" w:cs="Arial"/>
                <w:spacing w:val="-24"/>
                <w:sz w:val="20"/>
              </w:rPr>
              <w:t>---------------------</w:t>
            </w:r>
          </w:p>
        </w:tc>
        <w:tc>
          <w:tcPr>
            <w:tcW w:w="1439" w:type="dxa"/>
          </w:tcPr>
          <w:p w:rsidR="0060209F" w:rsidRPr="003006FD" w:rsidRDefault="0060209F" w:rsidP="006274EE">
            <w:pPr>
              <w:tabs>
                <w:tab w:val="decimal" w:pos="1136"/>
              </w:tabs>
              <w:rPr>
                <w:rFonts w:ascii="Arial" w:hAnsi="Arial" w:cs="Arial"/>
                <w:spacing w:val="-24"/>
                <w:sz w:val="20"/>
              </w:rPr>
            </w:pPr>
            <w:r w:rsidRPr="003006FD">
              <w:rPr>
                <w:rFonts w:ascii="Arial" w:hAnsi="Arial" w:cs="Arial"/>
                <w:spacing w:val="-24"/>
                <w:sz w:val="20"/>
              </w:rPr>
              <w:t>------------------------</w:t>
            </w:r>
          </w:p>
        </w:tc>
      </w:tr>
      <w:tr w:rsidR="003006FD" w:rsidRPr="003006FD" w:rsidTr="006274EE">
        <w:tc>
          <w:tcPr>
            <w:tcW w:w="540" w:type="dxa"/>
          </w:tcPr>
          <w:p w:rsidR="0060209F" w:rsidRPr="003006FD" w:rsidRDefault="0060209F" w:rsidP="006274EE">
            <w:pPr>
              <w:tabs>
                <w:tab w:val="decimal" w:pos="5400"/>
                <w:tab w:val="decimal" w:pos="6237"/>
                <w:tab w:val="center" w:pos="9214"/>
              </w:tabs>
              <w:rPr>
                <w:rFonts w:ascii="Arial" w:hAnsi="Arial" w:cs="Arial"/>
                <w:sz w:val="20"/>
              </w:rPr>
            </w:pPr>
          </w:p>
        </w:tc>
        <w:tc>
          <w:tcPr>
            <w:tcW w:w="3807" w:type="dxa"/>
          </w:tcPr>
          <w:p w:rsidR="0060209F" w:rsidRPr="003006FD" w:rsidRDefault="0060209F" w:rsidP="006274EE">
            <w:pPr>
              <w:tabs>
                <w:tab w:val="decimal" w:pos="5400"/>
                <w:tab w:val="decimal" w:pos="6237"/>
                <w:tab w:val="center" w:pos="9214"/>
              </w:tabs>
              <w:rPr>
                <w:rFonts w:ascii="Arial" w:hAnsi="Arial" w:cs="Arial"/>
                <w:sz w:val="20"/>
              </w:rPr>
            </w:pPr>
            <w:r w:rsidRPr="003006FD">
              <w:rPr>
                <w:rFonts w:ascii="Arial" w:hAnsi="Arial" w:cs="Arial"/>
                <w:sz w:val="20"/>
              </w:rPr>
              <w:t>Total net assets</w:t>
            </w:r>
          </w:p>
        </w:tc>
        <w:tc>
          <w:tcPr>
            <w:tcW w:w="1395" w:type="dxa"/>
          </w:tcPr>
          <w:p w:rsidR="0060209F" w:rsidRPr="003006FD" w:rsidRDefault="0060209F" w:rsidP="006274EE">
            <w:pPr>
              <w:tabs>
                <w:tab w:val="decimal" w:pos="1003"/>
              </w:tabs>
              <w:rPr>
                <w:rFonts w:ascii="Arial" w:hAnsi="Arial" w:cs="Arial"/>
                <w:sz w:val="20"/>
              </w:rPr>
            </w:pPr>
          </w:p>
        </w:tc>
        <w:tc>
          <w:tcPr>
            <w:tcW w:w="1431" w:type="dxa"/>
          </w:tcPr>
          <w:p w:rsidR="0060209F" w:rsidRPr="003006FD" w:rsidRDefault="00C569FF" w:rsidP="006274EE">
            <w:pPr>
              <w:tabs>
                <w:tab w:val="decimal" w:pos="1047"/>
              </w:tabs>
              <w:rPr>
                <w:rFonts w:ascii="Arial" w:hAnsi="Arial" w:cs="Arial"/>
                <w:sz w:val="20"/>
              </w:rPr>
            </w:pPr>
            <w:r>
              <w:rPr>
                <w:rFonts w:ascii="Arial" w:hAnsi="Arial" w:cs="Arial"/>
                <w:sz w:val="20"/>
              </w:rPr>
              <w:t>3,229,625</w:t>
            </w:r>
          </w:p>
        </w:tc>
        <w:tc>
          <w:tcPr>
            <w:tcW w:w="1350" w:type="dxa"/>
          </w:tcPr>
          <w:p w:rsidR="0060209F" w:rsidRPr="003006FD" w:rsidRDefault="00C569FF" w:rsidP="003A1DF6">
            <w:pPr>
              <w:tabs>
                <w:tab w:val="decimal" w:pos="988"/>
              </w:tabs>
              <w:rPr>
                <w:rFonts w:ascii="Arial" w:hAnsi="Arial" w:cs="Arial"/>
                <w:sz w:val="20"/>
              </w:rPr>
            </w:pPr>
            <w:r>
              <w:rPr>
                <w:rFonts w:ascii="Arial" w:hAnsi="Arial" w:cs="Arial"/>
                <w:sz w:val="20"/>
              </w:rPr>
              <w:t>390,816</w:t>
            </w:r>
          </w:p>
        </w:tc>
        <w:tc>
          <w:tcPr>
            <w:tcW w:w="1439" w:type="dxa"/>
          </w:tcPr>
          <w:p w:rsidR="0060209F" w:rsidRPr="003006FD" w:rsidRDefault="00C569FF" w:rsidP="006274EE">
            <w:pPr>
              <w:tabs>
                <w:tab w:val="decimal" w:pos="1136"/>
              </w:tabs>
              <w:rPr>
                <w:rFonts w:ascii="Arial" w:hAnsi="Arial" w:cs="Arial"/>
                <w:sz w:val="20"/>
              </w:rPr>
            </w:pPr>
            <w:r>
              <w:rPr>
                <w:rFonts w:ascii="Arial" w:hAnsi="Arial" w:cs="Arial"/>
                <w:sz w:val="20"/>
              </w:rPr>
              <w:t>£3,620,441</w:t>
            </w:r>
          </w:p>
        </w:tc>
      </w:tr>
      <w:tr w:rsidR="003006FD" w:rsidRPr="003006FD" w:rsidTr="006274EE">
        <w:tc>
          <w:tcPr>
            <w:tcW w:w="540" w:type="dxa"/>
          </w:tcPr>
          <w:p w:rsidR="0060209F" w:rsidRPr="003006FD" w:rsidRDefault="0060209F" w:rsidP="006274EE">
            <w:pPr>
              <w:tabs>
                <w:tab w:val="decimal" w:pos="5400"/>
                <w:tab w:val="decimal" w:pos="6237"/>
                <w:tab w:val="center" w:pos="9214"/>
              </w:tabs>
              <w:rPr>
                <w:rFonts w:ascii="Arial" w:hAnsi="Arial" w:cs="Arial"/>
                <w:sz w:val="20"/>
              </w:rPr>
            </w:pPr>
          </w:p>
        </w:tc>
        <w:tc>
          <w:tcPr>
            <w:tcW w:w="3807" w:type="dxa"/>
          </w:tcPr>
          <w:p w:rsidR="0060209F" w:rsidRPr="003006FD" w:rsidRDefault="0060209F" w:rsidP="006274EE">
            <w:pPr>
              <w:tabs>
                <w:tab w:val="decimal" w:pos="5400"/>
                <w:tab w:val="decimal" w:pos="6237"/>
                <w:tab w:val="center" w:pos="9214"/>
              </w:tabs>
              <w:rPr>
                <w:rFonts w:ascii="Arial" w:hAnsi="Arial" w:cs="Arial"/>
                <w:sz w:val="20"/>
              </w:rPr>
            </w:pPr>
          </w:p>
        </w:tc>
        <w:tc>
          <w:tcPr>
            <w:tcW w:w="1395" w:type="dxa"/>
          </w:tcPr>
          <w:p w:rsidR="0060209F" w:rsidRPr="003006FD" w:rsidRDefault="0060209F" w:rsidP="006274EE">
            <w:pPr>
              <w:tabs>
                <w:tab w:val="decimal" w:pos="1003"/>
              </w:tabs>
              <w:rPr>
                <w:rFonts w:ascii="Arial" w:hAnsi="Arial" w:cs="Arial"/>
                <w:spacing w:val="-24"/>
                <w:sz w:val="20"/>
              </w:rPr>
            </w:pPr>
          </w:p>
        </w:tc>
        <w:tc>
          <w:tcPr>
            <w:tcW w:w="1431" w:type="dxa"/>
          </w:tcPr>
          <w:p w:rsidR="0060209F" w:rsidRPr="003006FD" w:rsidRDefault="0060209F" w:rsidP="006274EE">
            <w:pPr>
              <w:tabs>
                <w:tab w:val="decimal" w:pos="1047"/>
              </w:tabs>
              <w:rPr>
                <w:rFonts w:ascii="Arial" w:hAnsi="Arial" w:cs="Arial"/>
                <w:spacing w:val="-24"/>
                <w:sz w:val="20"/>
              </w:rPr>
            </w:pPr>
            <w:r w:rsidRPr="003006FD">
              <w:rPr>
                <w:rFonts w:ascii="Arial" w:hAnsi="Arial" w:cs="Arial"/>
                <w:spacing w:val="-24"/>
                <w:sz w:val="20"/>
              </w:rPr>
              <w:t>===========</w:t>
            </w:r>
          </w:p>
        </w:tc>
        <w:tc>
          <w:tcPr>
            <w:tcW w:w="1350" w:type="dxa"/>
          </w:tcPr>
          <w:p w:rsidR="0060209F" w:rsidRPr="003006FD" w:rsidRDefault="0060209F" w:rsidP="006274EE">
            <w:pPr>
              <w:tabs>
                <w:tab w:val="decimal" w:pos="988"/>
              </w:tabs>
              <w:rPr>
                <w:rFonts w:ascii="Arial" w:hAnsi="Arial" w:cs="Arial"/>
                <w:spacing w:val="-24"/>
                <w:sz w:val="20"/>
              </w:rPr>
            </w:pPr>
            <w:r w:rsidRPr="003006FD">
              <w:rPr>
                <w:rFonts w:ascii="Arial" w:hAnsi="Arial" w:cs="Arial"/>
                <w:spacing w:val="-24"/>
                <w:sz w:val="20"/>
              </w:rPr>
              <w:t>=========</w:t>
            </w:r>
          </w:p>
        </w:tc>
        <w:tc>
          <w:tcPr>
            <w:tcW w:w="1439" w:type="dxa"/>
          </w:tcPr>
          <w:p w:rsidR="0060209F" w:rsidRPr="003006FD" w:rsidRDefault="0060209F" w:rsidP="006274EE">
            <w:pPr>
              <w:tabs>
                <w:tab w:val="decimal" w:pos="1136"/>
              </w:tabs>
              <w:rPr>
                <w:rFonts w:ascii="Arial" w:hAnsi="Arial" w:cs="Arial"/>
                <w:spacing w:val="-24"/>
                <w:sz w:val="20"/>
              </w:rPr>
            </w:pPr>
            <w:r w:rsidRPr="003006FD">
              <w:rPr>
                <w:rFonts w:ascii="Arial" w:hAnsi="Arial" w:cs="Arial"/>
                <w:spacing w:val="-24"/>
                <w:sz w:val="20"/>
              </w:rPr>
              <w:t>===========</w:t>
            </w:r>
          </w:p>
        </w:tc>
      </w:tr>
      <w:tr w:rsidR="003006FD" w:rsidRPr="003006FD" w:rsidTr="006274EE">
        <w:tc>
          <w:tcPr>
            <w:tcW w:w="540" w:type="dxa"/>
          </w:tcPr>
          <w:p w:rsidR="0060209F" w:rsidRPr="003006FD" w:rsidRDefault="0060209F" w:rsidP="006274EE">
            <w:pPr>
              <w:tabs>
                <w:tab w:val="decimal" w:pos="5400"/>
                <w:tab w:val="decimal" w:pos="6237"/>
                <w:tab w:val="center" w:pos="9214"/>
              </w:tabs>
              <w:rPr>
                <w:rFonts w:ascii="Arial" w:hAnsi="Arial" w:cs="Arial"/>
                <w:sz w:val="20"/>
              </w:rPr>
            </w:pPr>
          </w:p>
        </w:tc>
        <w:tc>
          <w:tcPr>
            <w:tcW w:w="3807" w:type="dxa"/>
          </w:tcPr>
          <w:p w:rsidR="0060209F" w:rsidRPr="003006FD" w:rsidRDefault="0060209F" w:rsidP="006274EE">
            <w:pPr>
              <w:tabs>
                <w:tab w:val="decimal" w:pos="5400"/>
                <w:tab w:val="decimal" w:pos="6237"/>
                <w:tab w:val="center" w:pos="9214"/>
              </w:tabs>
              <w:rPr>
                <w:rFonts w:ascii="Arial" w:hAnsi="Arial" w:cs="Arial"/>
                <w:sz w:val="20"/>
              </w:rPr>
            </w:pPr>
          </w:p>
        </w:tc>
        <w:tc>
          <w:tcPr>
            <w:tcW w:w="1395" w:type="dxa"/>
          </w:tcPr>
          <w:p w:rsidR="0060209F" w:rsidRPr="003006FD" w:rsidRDefault="0060209F" w:rsidP="006274EE">
            <w:pPr>
              <w:tabs>
                <w:tab w:val="decimal" w:pos="1003"/>
              </w:tabs>
              <w:rPr>
                <w:rFonts w:ascii="Arial" w:hAnsi="Arial" w:cs="Arial"/>
                <w:sz w:val="20"/>
              </w:rPr>
            </w:pPr>
          </w:p>
        </w:tc>
        <w:tc>
          <w:tcPr>
            <w:tcW w:w="1431" w:type="dxa"/>
          </w:tcPr>
          <w:p w:rsidR="0060209F" w:rsidRPr="003006FD" w:rsidRDefault="0060209F" w:rsidP="006274EE">
            <w:pPr>
              <w:tabs>
                <w:tab w:val="decimal" w:pos="1003"/>
              </w:tabs>
              <w:rPr>
                <w:rFonts w:ascii="Arial" w:hAnsi="Arial" w:cs="Arial"/>
                <w:sz w:val="20"/>
              </w:rPr>
            </w:pPr>
          </w:p>
        </w:tc>
        <w:tc>
          <w:tcPr>
            <w:tcW w:w="1350" w:type="dxa"/>
          </w:tcPr>
          <w:p w:rsidR="0060209F" w:rsidRPr="003006FD" w:rsidRDefault="0060209F" w:rsidP="006274EE">
            <w:pPr>
              <w:tabs>
                <w:tab w:val="decimal" w:pos="859"/>
              </w:tabs>
              <w:rPr>
                <w:rFonts w:ascii="Arial" w:hAnsi="Arial" w:cs="Arial"/>
                <w:sz w:val="20"/>
              </w:rPr>
            </w:pPr>
          </w:p>
        </w:tc>
        <w:tc>
          <w:tcPr>
            <w:tcW w:w="1439" w:type="dxa"/>
          </w:tcPr>
          <w:p w:rsidR="0060209F" w:rsidRPr="003006FD" w:rsidRDefault="0060209F" w:rsidP="006274EE">
            <w:pPr>
              <w:tabs>
                <w:tab w:val="decimal" w:pos="930"/>
              </w:tabs>
              <w:rPr>
                <w:rFonts w:ascii="Arial" w:hAnsi="Arial" w:cs="Arial"/>
                <w:sz w:val="20"/>
              </w:rPr>
            </w:pPr>
          </w:p>
        </w:tc>
      </w:tr>
    </w:tbl>
    <w:p w:rsidR="0060209F" w:rsidRPr="003006FD" w:rsidRDefault="00A551AD" w:rsidP="00A551AD">
      <w:pPr>
        <w:tabs>
          <w:tab w:val="left" w:pos="630"/>
        </w:tabs>
        <w:ind w:firstLine="142"/>
        <w:rPr>
          <w:rFonts w:ascii="Arial" w:hAnsi="Arial" w:cs="Arial"/>
          <w:b/>
          <w:sz w:val="20"/>
        </w:rPr>
      </w:pPr>
      <w:r>
        <w:rPr>
          <w:rFonts w:ascii="Arial" w:hAnsi="Arial" w:cs="Arial"/>
          <w:b/>
          <w:sz w:val="20"/>
        </w:rPr>
        <w:t>15</w:t>
      </w:r>
      <w:r w:rsidR="0060209F" w:rsidRPr="003006FD">
        <w:rPr>
          <w:rFonts w:ascii="Arial" w:hAnsi="Arial" w:cs="Arial"/>
          <w:b/>
          <w:sz w:val="20"/>
        </w:rPr>
        <w:t>.</w:t>
      </w:r>
      <w:r w:rsidR="0060209F" w:rsidRPr="003006FD">
        <w:rPr>
          <w:rFonts w:ascii="Arial" w:hAnsi="Arial" w:cs="Arial"/>
          <w:b/>
          <w:sz w:val="20"/>
        </w:rPr>
        <w:tab/>
        <w:t xml:space="preserve">RELATED PARTIES </w:t>
      </w:r>
    </w:p>
    <w:p w:rsidR="0060209F" w:rsidRPr="003006FD" w:rsidRDefault="0060209F" w:rsidP="00055D9D">
      <w:pPr>
        <w:tabs>
          <w:tab w:val="left" w:pos="630"/>
        </w:tabs>
        <w:rPr>
          <w:rFonts w:ascii="Arial" w:hAnsi="Arial" w:cs="Arial"/>
          <w:sz w:val="20"/>
        </w:rPr>
      </w:pPr>
    </w:p>
    <w:p w:rsidR="0060209F" w:rsidRDefault="00A024C9" w:rsidP="00055D9D">
      <w:pPr>
        <w:tabs>
          <w:tab w:val="left" w:pos="851"/>
        </w:tabs>
        <w:ind w:left="630" w:hanging="14"/>
        <w:rPr>
          <w:rFonts w:ascii="Arial" w:hAnsi="Arial" w:cs="Arial"/>
          <w:sz w:val="20"/>
        </w:rPr>
      </w:pPr>
      <w:r>
        <w:rPr>
          <w:rFonts w:ascii="Arial" w:hAnsi="Arial" w:cs="Arial"/>
          <w:sz w:val="20"/>
        </w:rPr>
        <w:t>Twenty</w:t>
      </w:r>
      <w:r w:rsidR="0060209F" w:rsidRPr="00322687">
        <w:rPr>
          <w:rFonts w:ascii="Arial" w:hAnsi="Arial" w:cs="Arial"/>
          <w:sz w:val="20"/>
        </w:rPr>
        <w:t xml:space="preserve"> members of the Council also served during the year as directors of the Company of Anatomists Limited, the wholly owned subsidiary company of the Society. As described in note 2, the Company of Anatomists Limited pays </w:t>
      </w:r>
      <w:proofErr w:type="gramStart"/>
      <w:r w:rsidR="0060209F" w:rsidRPr="00322687">
        <w:rPr>
          <w:rFonts w:ascii="Arial" w:hAnsi="Arial" w:cs="Arial"/>
          <w:sz w:val="20"/>
        </w:rPr>
        <w:t>all of</w:t>
      </w:r>
      <w:proofErr w:type="gramEnd"/>
      <w:r w:rsidR="0060209F" w:rsidRPr="00322687">
        <w:rPr>
          <w:rFonts w:ascii="Arial" w:hAnsi="Arial" w:cs="Arial"/>
          <w:sz w:val="20"/>
        </w:rPr>
        <w:t xml:space="preserve"> its taxable profits to the Society by gift aid.</w:t>
      </w:r>
    </w:p>
    <w:p w:rsidR="001571A3" w:rsidRPr="00022DE3" w:rsidRDefault="001571A3" w:rsidP="00055D9D">
      <w:pPr>
        <w:tabs>
          <w:tab w:val="left" w:pos="851"/>
        </w:tabs>
        <w:ind w:left="630" w:hanging="14"/>
        <w:rPr>
          <w:rFonts w:ascii="Arial" w:hAnsi="Arial" w:cs="Arial"/>
          <w:sz w:val="20"/>
        </w:rPr>
      </w:pPr>
    </w:p>
    <w:tbl>
      <w:tblPr>
        <w:tblW w:w="9862" w:type="dxa"/>
        <w:tblLook w:val="04A0" w:firstRow="1" w:lastRow="0" w:firstColumn="1" w:lastColumn="0" w:noHBand="0" w:noVBand="1"/>
      </w:tblPr>
      <w:tblGrid>
        <w:gridCol w:w="509"/>
        <w:gridCol w:w="1035"/>
        <w:gridCol w:w="1034"/>
        <w:gridCol w:w="1036"/>
        <w:gridCol w:w="1048"/>
        <w:gridCol w:w="300"/>
        <w:gridCol w:w="1275"/>
        <w:gridCol w:w="1134"/>
        <w:gridCol w:w="1276"/>
        <w:gridCol w:w="1215"/>
      </w:tblGrid>
      <w:tr w:rsidR="00022DE3" w:rsidRPr="00022DE3" w:rsidTr="00022DE3">
        <w:trPr>
          <w:trHeight w:val="363"/>
        </w:trPr>
        <w:tc>
          <w:tcPr>
            <w:tcW w:w="509" w:type="dxa"/>
            <w:tcBorders>
              <w:top w:val="nil"/>
              <w:left w:val="nil"/>
              <w:bottom w:val="nil"/>
              <w:right w:val="nil"/>
            </w:tcBorders>
            <w:shd w:val="clear" w:color="auto" w:fill="auto"/>
            <w:noWrap/>
            <w:vAlign w:val="bottom"/>
            <w:hideMark/>
          </w:tcPr>
          <w:p w:rsidR="00022DE3" w:rsidRPr="00A551AD" w:rsidRDefault="00022DE3" w:rsidP="00DD37E5">
            <w:pPr>
              <w:jc w:val="right"/>
              <w:rPr>
                <w:rFonts w:ascii="Arial" w:hAnsi="Arial" w:cs="Arial"/>
                <w:b/>
                <w:color w:val="000000"/>
                <w:sz w:val="20"/>
                <w:lang w:eastAsia="en-GB"/>
              </w:rPr>
            </w:pPr>
            <w:r w:rsidRPr="00A551AD">
              <w:rPr>
                <w:rFonts w:ascii="Arial" w:hAnsi="Arial" w:cs="Arial"/>
                <w:b/>
                <w:color w:val="000000"/>
                <w:sz w:val="20"/>
                <w:lang w:eastAsia="en-GB"/>
              </w:rPr>
              <w:t>16</w:t>
            </w:r>
            <w:r w:rsidR="00A551AD">
              <w:rPr>
                <w:rFonts w:ascii="Arial" w:hAnsi="Arial" w:cs="Arial"/>
                <w:b/>
                <w:color w:val="000000"/>
                <w:sz w:val="20"/>
                <w:lang w:eastAsia="en-GB"/>
              </w:rPr>
              <w:t>.</w:t>
            </w:r>
          </w:p>
        </w:tc>
        <w:tc>
          <w:tcPr>
            <w:tcW w:w="3105" w:type="dxa"/>
            <w:gridSpan w:val="3"/>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b/>
                <w:bCs/>
                <w:color w:val="000000"/>
                <w:sz w:val="20"/>
                <w:lang w:eastAsia="en-GB"/>
              </w:rPr>
            </w:pPr>
            <w:r w:rsidRPr="00DD37E5">
              <w:rPr>
                <w:rFonts w:ascii="Arial" w:hAnsi="Arial" w:cs="Arial"/>
                <w:b/>
                <w:bCs/>
                <w:color w:val="000000"/>
                <w:sz w:val="20"/>
                <w:lang w:eastAsia="en-GB"/>
              </w:rPr>
              <w:t>FINANCIAL INSTRUMENTS</w:t>
            </w:r>
          </w:p>
        </w:tc>
        <w:tc>
          <w:tcPr>
            <w:tcW w:w="1048" w:type="dxa"/>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b/>
                <w:bCs/>
                <w:color w:val="000000"/>
                <w:sz w:val="20"/>
                <w:lang w:eastAsia="en-GB"/>
              </w:rPr>
            </w:pPr>
          </w:p>
        </w:tc>
        <w:tc>
          <w:tcPr>
            <w:tcW w:w="300" w:type="dxa"/>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sz w:val="20"/>
                <w:lang w:eastAsia="en-GB"/>
              </w:rPr>
            </w:pPr>
          </w:p>
        </w:tc>
        <w:tc>
          <w:tcPr>
            <w:tcW w:w="2409" w:type="dxa"/>
            <w:gridSpan w:val="2"/>
            <w:tcBorders>
              <w:top w:val="nil"/>
              <w:left w:val="nil"/>
              <w:bottom w:val="nil"/>
              <w:right w:val="nil"/>
            </w:tcBorders>
            <w:shd w:val="clear" w:color="auto" w:fill="auto"/>
            <w:noWrap/>
            <w:vAlign w:val="bottom"/>
            <w:hideMark/>
          </w:tcPr>
          <w:p w:rsidR="00022DE3" w:rsidRPr="00DD37E5" w:rsidRDefault="00022DE3" w:rsidP="00DD37E5">
            <w:pPr>
              <w:jc w:val="center"/>
              <w:rPr>
                <w:rFonts w:ascii="Arial" w:hAnsi="Arial" w:cs="Arial"/>
                <w:b/>
                <w:bCs/>
                <w:color w:val="000000"/>
                <w:sz w:val="20"/>
                <w:lang w:eastAsia="en-GB"/>
              </w:rPr>
            </w:pPr>
            <w:r w:rsidRPr="00DD37E5">
              <w:rPr>
                <w:rFonts w:ascii="Arial" w:hAnsi="Arial" w:cs="Arial"/>
                <w:b/>
                <w:bCs/>
                <w:color w:val="000000"/>
                <w:sz w:val="20"/>
                <w:lang w:eastAsia="en-GB"/>
              </w:rPr>
              <w:t>Group</w:t>
            </w:r>
          </w:p>
        </w:tc>
        <w:tc>
          <w:tcPr>
            <w:tcW w:w="2491" w:type="dxa"/>
            <w:gridSpan w:val="2"/>
            <w:tcBorders>
              <w:top w:val="nil"/>
              <w:left w:val="nil"/>
              <w:bottom w:val="nil"/>
              <w:right w:val="nil"/>
            </w:tcBorders>
            <w:shd w:val="clear" w:color="auto" w:fill="auto"/>
            <w:noWrap/>
            <w:vAlign w:val="bottom"/>
            <w:hideMark/>
          </w:tcPr>
          <w:p w:rsidR="00022DE3" w:rsidRPr="00DD37E5" w:rsidRDefault="00022DE3" w:rsidP="00DD37E5">
            <w:pPr>
              <w:jc w:val="center"/>
              <w:rPr>
                <w:rFonts w:ascii="Arial" w:hAnsi="Arial" w:cs="Arial"/>
                <w:b/>
                <w:bCs/>
                <w:color w:val="000000"/>
                <w:sz w:val="20"/>
                <w:lang w:eastAsia="en-GB"/>
              </w:rPr>
            </w:pPr>
            <w:r w:rsidRPr="00DD37E5">
              <w:rPr>
                <w:rFonts w:ascii="Arial" w:hAnsi="Arial" w:cs="Arial"/>
                <w:b/>
                <w:bCs/>
                <w:color w:val="000000"/>
                <w:sz w:val="20"/>
                <w:lang w:eastAsia="en-GB"/>
              </w:rPr>
              <w:t>Society</w:t>
            </w:r>
          </w:p>
        </w:tc>
      </w:tr>
      <w:tr w:rsidR="00022DE3" w:rsidRPr="00022DE3" w:rsidTr="00022DE3">
        <w:trPr>
          <w:trHeight w:val="363"/>
        </w:trPr>
        <w:tc>
          <w:tcPr>
            <w:tcW w:w="509" w:type="dxa"/>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sz w:val="20"/>
                <w:lang w:eastAsia="en-GB"/>
              </w:rPr>
            </w:pPr>
          </w:p>
        </w:tc>
        <w:tc>
          <w:tcPr>
            <w:tcW w:w="1035" w:type="dxa"/>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sz w:val="20"/>
                <w:lang w:eastAsia="en-GB"/>
              </w:rPr>
            </w:pPr>
          </w:p>
        </w:tc>
        <w:tc>
          <w:tcPr>
            <w:tcW w:w="1034" w:type="dxa"/>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sz w:val="20"/>
                <w:lang w:eastAsia="en-GB"/>
              </w:rPr>
            </w:pPr>
          </w:p>
        </w:tc>
        <w:tc>
          <w:tcPr>
            <w:tcW w:w="1036" w:type="dxa"/>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sz w:val="20"/>
                <w:lang w:eastAsia="en-GB"/>
              </w:rPr>
            </w:pPr>
          </w:p>
        </w:tc>
        <w:tc>
          <w:tcPr>
            <w:tcW w:w="1048" w:type="dxa"/>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sz w:val="20"/>
                <w:lang w:eastAsia="en-GB"/>
              </w:rPr>
            </w:pPr>
          </w:p>
        </w:tc>
        <w:tc>
          <w:tcPr>
            <w:tcW w:w="300" w:type="dxa"/>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sz w:val="20"/>
                <w:lang w:eastAsia="en-GB"/>
              </w:rPr>
            </w:pPr>
          </w:p>
        </w:tc>
        <w:tc>
          <w:tcPr>
            <w:tcW w:w="1275" w:type="dxa"/>
            <w:tcBorders>
              <w:top w:val="nil"/>
              <w:left w:val="nil"/>
              <w:bottom w:val="nil"/>
              <w:right w:val="nil"/>
            </w:tcBorders>
            <w:shd w:val="clear" w:color="auto" w:fill="auto"/>
            <w:noWrap/>
            <w:vAlign w:val="bottom"/>
            <w:hideMark/>
          </w:tcPr>
          <w:p w:rsidR="00022DE3" w:rsidRPr="00DD37E5" w:rsidRDefault="00022DE3" w:rsidP="00DD37E5">
            <w:pPr>
              <w:jc w:val="center"/>
              <w:rPr>
                <w:rFonts w:ascii="Arial" w:hAnsi="Arial" w:cs="Arial"/>
                <w:b/>
                <w:bCs/>
                <w:color w:val="000000"/>
                <w:sz w:val="20"/>
                <w:lang w:eastAsia="en-GB"/>
              </w:rPr>
            </w:pPr>
            <w:r w:rsidRPr="00DD37E5">
              <w:rPr>
                <w:rFonts w:ascii="Arial" w:hAnsi="Arial" w:cs="Arial"/>
                <w:b/>
                <w:bCs/>
                <w:color w:val="000000"/>
                <w:sz w:val="20"/>
                <w:lang w:eastAsia="en-GB"/>
              </w:rPr>
              <w:t>2017</w:t>
            </w:r>
          </w:p>
        </w:tc>
        <w:tc>
          <w:tcPr>
            <w:tcW w:w="1134" w:type="dxa"/>
            <w:tcBorders>
              <w:top w:val="nil"/>
              <w:left w:val="nil"/>
              <w:bottom w:val="nil"/>
              <w:right w:val="nil"/>
            </w:tcBorders>
            <w:shd w:val="clear" w:color="auto" w:fill="auto"/>
            <w:noWrap/>
            <w:vAlign w:val="bottom"/>
            <w:hideMark/>
          </w:tcPr>
          <w:p w:rsidR="00022DE3" w:rsidRPr="00DD37E5" w:rsidRDefault="00022DE3" w:rsidP="00DD37E5">
            <w:pPr>
              <w:jc w:val="center"/>
              <w:rPr>
                <w:rFonts w:ascii="Arial" w:hAnsi="Arial" w:cs="Arial"/>
                <w:b/>
                <w:bCs/>
                <w:color w:val="000000"/>
                <w:sz w:val="20"/>
                <w:lang w:eastAsia="en-GB"/>
              </w:rPr>
            </w:pPr>
            <w:r w:rsidRPr="00DD37E5">
              <w:rPr>
                <w:rFonts w:ascii="Arial" w:hAnsi="Arial" w:cs="Arial"/>
                <w:b/>
                <w:bCs/>
                <w:color w:val="000000"/>
                <w:sz w:val="20"/>
                <w:lang w:eastAsia="en-GB"/>
              </w:rPr>
              <w:t>2016</w:t>
            </w:r>
          </w:p>
        </w:tc>
        <w:tc>
          <w:tcPr>
            <w:tcW w:w="1276" w:type="dxa"/>
            <w:tcBorders>
              <w:top w:val="nil"/>
              <w:left w:val="nil"/>
              <w:bottom w:val="nil"/>
              <w:right w:val="nil"/>
            </w:tcBorders>
            <w:shd w:val="clear" w:color="auto" w:fill="auto"/>
            <w:noWrap/>
            <w:vAlign w:val="bottom"/>
            <w:hideMark/>
          </w:tcPr>
          <w:p w:rsidR="00022DE3" w:rsidRPr="00DD37E5" w:rsidRDefault="00022DE3" w:rsidP="00DD37E5">
            <w:pPr>
              <w:jc w:val="center"/>
              <w:rPr>
                <w:rFonts w:ascii="Arial" w:hAnsi="Arial" w:cs="Arial"/>
                <w:b/>
                <w:bCs/>
                <w:color w:val="000000"/>
                <w:sz w:val="20"/>
                <w:lang w:eastAsia="en-GB"/>
              </w:rPr>
            </w:pPr>
            <w:r w:rsidRPr="00DD37E5">
              <w:rPr>
                <w:rFonts w:ascii="Arial" w:hAnsi="Arial" w:cs="Arial"/>
                <w:b/>
                <w:bCs/>
                <w:color w:val="000000"/>
                <w:sz w:val="20"/>
                <w:lang w:eastAsia="en-GB"/>
              </w:rPr>
              <w:t>2017</w:t>
            </w:r>
          </w:p>
        </w:tc>
        <w:tc>
          <w:tcPr>
            <w:tcW w:w="1215" w:type="dxa"/>
            <w:tcBorders>
              <w:top w:val="nil"/>
              <w:left w:val="nil"/>
              <w:bottom w:val="nil"/>
              <w:right w:val="nil"/>
            </w:tcBorders>
            <w:shd w:val="clear" w:color="auto" w:fill="auto"/>
            <w:noWrap/>
            <w:vAlign w:val="bottom"/>
            <w:hideMark/>
          </w:tcPr>
          <w:p w:rsidR="00022DE3" w:rsidRPr="00DD37E5" w:rsidRDefault="00022DE3" w:rsidP="00DD37E5">
            <w:pPr>
              <w:jc w:val="center"/>
              <w:rPr>
                <w:rFonts w:ascii="Arial" w:hAnsi="Arial" w:cs="Arial"/>
                <w:b/>
                <w:bCs/>
                <w:color w:val="000000"/>
                <w:sz w:val="20"/>
                <w:lang w:eastAsia="en-GB"/>
              </w:rPr>
            </w:pPr>
            <w:r w:rsidRPr="00DD37E5">
              <w:rPr>
                <w:rFonts w:ascii="Arial" w:hAnsi="Arial" w:cs="Arial"/>
                <w:b/>
                <w:bCs/>
                <w:color w:val="000000"/>
                <w:sz w:val="20"/>
                <w:lang w:eastAsia="en-GB"/>
              </w:rPr>
              <w:t>2016</w:t>
            </w:r>
          </w:p>
        </w:tc>
      </w:tr>
      <w:tr w:rsidR="00022DE3" w:rsidRPr="00022DE3" w:rsidTr="00022DE3">
        <w:trPr>
          <w:trHeight w:val="363"/>
        </w:trPr>
        <w:tc>
          <w:tcPr>
            <w:tcW w:w="509" w:type="dxa"/>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sz w:val="20"/>
                <w:lang w:eastAsia="en-GB"/>
              </w:rPr>
            </w:pPr>
          </w:p>
        </w:tc>
        <w:tc>
          <w:tcPr>
            <w:tcW w:w="1035" w:type="dxa"/>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sz w:val="20"/>
                <w:lang w:eastAsia="en-GB"/>
              </w:rPr>
            </w:pPr>
          </w:p>
        </w:tc>
        <w:tc>
          <w:tcPr>
            <w:tcW w:w="1034" w:type="dxa"/>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sz w:val="20"/>
                <w:lang w:eastAsia="en-GB"/>
              </w:rPr>
            </w:pPr>
          </w:p>
        </w:tc>
        <w:tc>
          <w:tcPr>
            <w:tcW w:w="1036" w:type="dxa"/>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sz w:val="20"/>
                <w:lang w:eastAsia="en-GB"/>
              </w:rPr>
            </w:pPr>
          </w:p>
        </w:tc>
        <w:tc>
          <w:tcPr>
            <w:tcW w:w="1048" w:type="dxa"/>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sz w:val="20"/>
                <w:lang w:eastAsia="en-GB"/>
              </w:rPr>
            </w:pPr>
          </w:p>
        </w:tc>
        <w:tc>
          <w:tcPr>
            <w:tcW w:w="300" w:type="dxa"/>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sz w:val="20"/>
                <w:lang w:eastAsia="en-GB"/>
              </w:rPr>
            </w:pPr>
          </w:p>
        </w:tc>
        <w:tc>
          <w:tcPr>
            <w:tcW w:w="1275" w:type="dxa"/>
            <w:tcBorders>
              <w:top w:val="nil"/>
              <w:left w:val="nil"/>
              <w:bottom w:val="nil"/>
              <w:right w:val="nil"/>
            </w:tcBorders>
            <w:shd w:val="clear" w:color="auto" w:fill="auto"/>
            <w:noWrap/>
            <w:vAlign w:val="bottom"/>
            <w:hideMark/>
          </w:tcPr>
          <w:p w:rsidR="00022DE3" w:rsidRPr="00DD37E5" w:rsidRDefault="00022DE3" w:rsidP="00DD37E5">
            <w:pPr>
              <w:jc w:val="center"/>
              <w:rPr>
                <w:rFonts w:ascii="Arial" w:hAnsi="Arial" w:cs="Arial"/>
                <w:b/>
                <w:bCs/>
                <w:color w:val="000000"/>
                <w:sz w:val="20"/>
                <w:lang w:eastAsia="en-GB"/>
              </w:rPr>
            </w:pPr>
            <w:r w:rsidRPr="00DD37E5">
              <w:rPr>
                <w:rFonts w:ascii="Arial" w:hAnsi="Arial" w:cs="Arial"/>
                <w:b/>
                <w:bCs/>
                <w:color w:val="000000"/>
                <w:sz w:val="20"/>
                <w:lang w:eastAsia="en-GB"/>
              </w:rPr>
              <w:t>£</w:t>
            </w:r>
          </w:p>
        </w:tc>
        <w:tc>
          <w:tcPr>
            <w:tcW w:w="1134" w:type="dxa"/>
            <w:tcBorders>
              <w:top w:val="nil"/>
              <w:left w:val="nil"/>
              <w:bottom w:val="nil"/>
              <w:right w:val="nil"/>
            </w:tcBorders>
            <w:shd w:val="clear" w:color="auto" w:fill="auto"/>
            <w:noWrap/>
            <w:vAlign w:val="bottom"/>
            <w:hideMark/>
          </w:tcPr>
          <w:p w:rsidR="00022DE3" w:rsidRPr="00DD37E5" w:rsidRDefault="00022DE3" w:rsidP="00DD37E5">
            <w:pPr>
              <w:jc w:val="center"/>
              <w:rPr>
                <w:rFonts w:ascii="Arial" w:hAnsi="Arial" w:cs="Arial"/>
                <w:b/>
                <w:bCs/>
                <w:color w:val="000000"/>
                <w:sz w:val="20"/>
                <w:lang w:eastAsia="en-GB"/>
              </w:rPr>
            </w:pPr>
            <w:r w:rsidRPr="00DD37E5">
              <w:rPr>
                <w:rFonts w:ascii="Arial" w:hAnsi="Arial" w:cs="Arial"/>
                <w:b/>
                <w:bCs/>
                <w:color w:val="000000"/>
                <w:sz w:val="20"/>
                <w:lang w:eastAsia="en-GB"/>
              </w:rPr>
              <w:t>£</w:t>
            </w:r>
          </w:p>
        </w:tc>
        <w:tc>
          <w:tcPr>
            <w:tcW w:w="1276" w:type="dxa"/>
            <w:tcBorders>
              <w:top w:val="nil"/>
              <w:left w:val="nil"/>
              <w:bottom w:val="nil"/>
              <w:right w:val="nil"/>
            </w:tcBorders>
            <w:shd w:val="clear" w:color="auto" w:fill="auto"/>
            <w:noWrap/>
            <w:vAlign w:val="bottom"/>
            <w:hideMark/>
          </w:tcPr>
          <w:p w:rsidR="00022DE3" w:rsidRPr="00DD37E5" w:rsidRDefault="00022DE3" w:rsidP="00DD37E5">
            <w:pPr>
              <w:jc w:val="center"/>
              <w:rPr>
                <w:rFonts w:ascii="Arial" w:hAnsi="Arial" w:cs="Arial"/>
                <w:b/>
                <w:bCs/>
                <w:color w:val="000000"/>
                <w:sz w:val="20"/>
                <w:lang w:eastAsia="en-GB"/>
              </w:rPr>
            </w:pPr>
            <w:r w:rsidRPr="00DD37E5">
              <w:rPr>
                <w:rFonts w:ascii="Arial" w:hAnsi="Arial" w:cs="Arial"/>
                <w:b/>
                <w:bCs/>
                <w:color w:val="000000"/>
                <w:sz w:val="20"/>
                <w:lang w:eastAsia="en-GB"/>
              </w:rPr>
              <w:t>£</w:t>
            </w:r>
          </w:p>
        </w:tc>
        <w:tc>
          <w:tcPr>
            <w:tcW w:w="1215" w:type="dxa"/>
            <w:tcBorders>
              <w:top w:val="nil"/>
              <w:left w:val="nil"/>
              <w:bottom w:val="nil"/>
              <w:right w:val="nil"/>
            </w:tcBorders>
            <w:shd w:val="clear" w:color="auto" w:fill="auto"/>
            <w:noWrap/>
            <w:vAlign w:val="bottom"/>
            <w:hideMark/>
          </w:tcPr>
          <w:p w:rsidR="00022DE3" w:rsidRPr="00DD37E5" w:rsidRDefault="00022DE3" w:rsidP="00DD37E5">
            <w:pPr>
              <w:jc w:val="center"/>
              <w:rPr>
                <w:rFonts w:ascii="Arial" w:hAnsi="Arial" w:cs="Arial"/>
                <w:b/>
                <w:bCs/>
                <w:color w:val="000000"/>
                <w:sz w:val="20"/>
                <w:lang w:eastAsia="en-GB"/>
              </w:rPr>
            </w:pPr>
            <w:r w:rsidRPr="00DD37E5">
              <w:rPr>
                <w:rFonts w:ascii="Arial" w:hAnsi="Arial" w:cs="Arial"/>
                <w:b/>
                <w:bCs/>
                <w:color w:val="000000"/>
                <w:sz w:val="20"/>
                <w:lang w:eastAsia="en-GB"/>
              </w:rPr>
              <w:t>£</w:t>
            </w:r>
          </w:p>
        </w:tc>
      </w:tr>
      <w:tr w:rsidR="00022DE3" w:rsidRPr="00022DE3" w:rsidTr="00022DE3">
        <w:trPr>
          <w:trHeight w:val="363"/>
        </w:trPr>
        <w:tc>
          <w:tcPr>
            <w:tcW w:w="509" w:type="dxa"/>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sz w:val="20"/>
                <w:lang w:eastAsia="en-GB"/>
              </w:rPr>
            </w:pPr>
          </w:p>
        </w:tc>
        <w:tc>
          <w:tcPr>
            <w:tcW w:w="4153" w:type="dxa"/>
            <w:gridSpan w:val="4"/>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color w:val="000000"/>
                <w:sz w:val="20"/>
                <w:lang w:eastAsia="en-GB"/>
              </w:rPr>
            </w:pPr>
            <w:r w:rsidRPr="00DD37E5">
              <w:rPr>
                <w:rFonts w:ascii="Arial" w:hAnsi="Arial" w:cs="Arial"/>
                <w:color w:val="000000"/>
                <w:sz w:val="20"/>
                <w:lang w:eastAsia="en-GB"/>
              </w:rPr>
              <w:t>Financial assets measured at fair value</w:t>
            </w:r>
          </w:p>
        </w:tc>
        <w:tc>
          <w:tcPr>
            <w:tcW w:w="300" w:type="dxa"/>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color w:val="000000"/>
                <w:sz w:val="20"/>
                <w:lang w:eastAsia="en-GB"/>
              </w:rPr>
            </w:pPr>
          </w:p>
        </w:tc>
        <w:tc>
          <w:tcPr>
            <w:tcW w:w="1275" w:type="dxa"/>
            <w:tcBorders>
              <w:top w:val="nil"/>
              <w:left w:val="nil"/>
              <w:bottom w:val="nil"/>
              <w:right w:val="nil"/>
            </w:tcBorders>
            <w:shd w:val="clear" w:color="auto" w:fill="auto"/>
            <w:noWrap/>
            <w:vAlign w:val="bottom"/>
            <w:hideMark/>
          </w:tcPr>
          <w:p w:rsidR="00022DE3" w:rsidRPr="00DD37E5" w:rsidRDefault="00022DE3" w:rsidP="00DD37E5">
            <w:pPr>
              <w:jc w:val="right"/>
              <w:rPr>
                <w:rFonts w:ascii="Arial" w:hAnsi="Arial" w:cs="Arial"/>
                <w:color w:val="000000"/>
                <w:sz w:val="20"/>
                <w:lang w:eastAsia="en-GB"/>
              </w:rPr>
            </w:pPr>
            <w:r w:rsidRPr="00DD37E5">
              <w:rPr>
                <w:rFonts w:ascii="Arial" w:hAnsi="Arial" w:cs="Arial"/>
                <w:color w:val="000000"/>
                <w:sz w:val="20"/>
                <w:lang w:eastAsia="en-GB"/>
              </w:rPr>
              <w:t>2</w:t>
            </w:r>
            <w:r w:rsidRPr="00022DE3">
              <w:rPr>
                <w:rFonts w:ascii="Arial" w:hAnsi="Arial" w:cs="Arial"/>
                <w:color w:val="000000"/>
                <w:sz w:val="20"/>
                <w:lang w:eastAsia="en-GB"/>
              </w:rPr>
              <w:t>,</w:t>
            </w:r>
            <w:r w:rsidRPr="00DD37E5">
              <w:rPr>
                <w:rFonts w:ascii="Arial" w:hAnsi="Arial" w:cs="Arial"/>
                <w:color w:val="000000"/>
                <w:sz w:val="20"/>
                <w:lang w:eastAsia="en-GB"/>
              </w:rPr>
              <w:t>107</w:t>
            </w:r>
            <w:r w:rsidRPr="00022DE3">
              <w:rPr>
                <w:rFonts w:ascii="Arial" w:hAnsi="Arial" w:cs="Arial"/>
                <w:color w:val="000000"/>
                <w:sz w:val="20"/>
                <w:lang w:eastAsia="en-GB"/>
              </w:rPr>
              <w:t>,</w:t>
            </w:r>
            <w:r w:rsidR="00C569FF">
              <w:rPr>
                <w:rFonts w:ascii="Arial" w:hAnsi="Arial" w:cs="Arial"/>
                <w:color w:val="000000"/>
                <w:sz w:val="20"/>
                <w:lang w:eastAsia="en-GB"/>
              </w:rPr>
              <w:t>1</w:t>
            </w:r>
            <w:r w:rsidRPr="00DD37E5">
              <w:rPr>
                <w:rFonts w:ascii="Arial" w:hAnsi="Arial" w:cs="Arial"/>
                <w:color w:val="000000"/>
                <w:sz w:val="20"/>
                <w:lang w:eastAsia="en-GB"/>
              </w:rPr>
              <w:t>11</w:t>
            </w:r>
          </w:p>
        </w:tc>
        <w:tc>
          <w:tcPr>
            <w:tcW w:w="1134" w:type="dxa"/>
            <w:tcBorders>
              <w:top w:val="nil"/>
              <w:left w:val="nil"/>
              <w:bottom w:val="nil"/>
              <w:right w:val="nil"/>
            </w:tcBorders>
            <w:shd w:val="clear" w:color="auto" w:fill="auto"/>
            <w:noWrap/>
            <w:vAlign w:val="bottom"/>
            <w:hideMark/>
          </w:tcPr>
          <w:p w:rsidR="00022DE3" w:rsidRPr="00DD37E5" w:rsidRDefault="007048F4" w:rsidP="00DD37E5">
            <w:pPr>
              <w:jc w:val="right"/>
              <w:rPr>
                <w:rFonts w:ascii="Arial" w:hAnsi="Arial" w:cs="Arial"/>
                <w:color w:val="000000"/>
                <w:sz w:val="20"/>
                <w:lang w:eastAsia="en-GB"/>
              </w:rPr>
            </w:pPr>
            <w:r>
              <w:rPr>
                <w:rFonts w:ascii="Arial" w:hAnsi="Arial" w:cs="Arial"/>
                <w:color w:val="000000"/>
                <w:sz w:val="20"/>
                <w:lang w:eastAsia="en-GB"/>
              </w:rPr>
              <w:t>1,979,601</w:t>
            </w:r>
          </w:p>
        </w:tc>
        <w:tc>
          <w:tcPr>
            <w:tcW w:w="1276" w:type="dxa"/>
            <w:tcBorders>
              <w:top w:val="nil"/>
              <w:left w:val="nil"/>
              <w:bottom w:val="nil"/>
              <w:right w:val="nil"/>
            </w:tcBorders>
            <w:shd w:val="clear" w:color="auto" w:fill="auto"/>
            <w:noWrap/>
            <w:vAlign w:val="bottom"/>
            <w:hideMark/>
          </w:tcPr>
          <w:p w:rsidR="00022DE3" w:rsidRPr="00DD37E5" w:rsidRDefault="00022DE3" w:rsidP="00DD37E5">
            <w:pPr>
              <w:jc w:val="right"/>
              <w:rPr>
                <w:rFonts w:ascii="Arial" w:hAnsi="Arial" w:cs="Arial"/>
                <w:color w:val="000000"/>
                <w:sz w:val="20"/>
                <w:lang w:eastAsia="en-GB"/>
              </w:rPr>
            </w:pPr>
            <w:r w:rsidRPr="00DD37E5">
              <w:rPr>
                <w:rFonts w:ascii="Arial" w:hAnsi="Arial" w:cs="Arial"/>
                <w:color w:val="000000"/>
                <w:sz w:val="20"/>
                <w:lang w:eastAsia="en-GB"/>
              </w:rPr>
              <w:t>2</w:t>
            </w:r>
            <w:r w:rsidRPr="00022DE3">
              <w:rPr>
                <w:rFonts w:ascii="Arial" w:hAnsi="Arial" w:cs="Arial"/>
                <w:color w:val="000000"/>
                <w:sz w:val="20"/>
                <w:lang w:eastAsia="en-GB"/>
              </w:rPr>
              <w:t>,</w:t>
            </w:r>
            <w:r w:rsidRPr="00DD37E5">
              <w:rPr>
                <w:rFonts w:ascii="Arial" w:hAnsi="Arial" w:cs="Arial"/>
                <w:color w:val="000000"/>
                <w:sz w:val="20"/>
                <w:lang w:eastAsia="en-GB"/>
              </w:rPr>
              <w:t>107</w:t>
            </w:r>
            <w:r w:rsidRPr="00022DE3">
              <w:rPr>
                <w:rFonts w:ascii="Arial" w:hAnsi="Arial" w:cs="Arial"/>
                <w:color w:val="000000"/>
                <w:sz w:val="20"/>
                <w:lang w:eastAsia="en-GB"/>
              </w:rPr>
              <w:t>,</w:t>
            </w:r>
            <w:r w:rsidRPr="00DD37E5">
              <w:rPr>
                <w:rFonts w:ascii="Arial" w:hAnsi="Arial" w:cs="Arial"/>
                <w:color w:val="000000"/>
                <w:sz w:val="20"/>
                <w:lang w:eastAsia="en-GB"/>
              </w:rPr>
              <w:t>011</w:t>
            </w:r>
          </w:p>
        </w:tc>
        <w:tc>
          <w:tcPr>
            <w:tcW w:w="1215" w:type="dxa"/>
            <w:tcBorders>
              <w:top w:val="nil"/>
              <w:left w:val="nil"/>
              <w:bottom w:val="nil"/>
              <w:right w:val="nil"/>
            </w:tcBorders>
            <w:shd w:val="clear" w:color="auto" w:fill="auto"/>
            <w:noWrap/>
            <w:vAlign w:val="bottom"/>
            <w:hideMark/>
          </w:tcPr>
          <w:p w:rsidR="00022DE3" w:rsidRPr="00DD37E5" w:rsidRDefault="007048F4" w:rsidP="00DD37E5">
            <w:pPr>
              <w:jc w:val="right"/>
              <w:rPr>
                <w:rFonts w:ascii="Arial" w:hAnsi="Arial" w:cs="Arial"/>
                <w:color w:val="000000"/>
                <w:sz w:val="20"/>
                <w:lang w:eastAsia="en-GB"/>
              </w:rPr>
            </w:pPr>
            <w:r>
              <w:rPr>
                <w:rFonts w:ascii="Arial" w:hAnsi="Arial" w:cs="Arial"/>
                <w:color w:val="000000"/>
                <w:sz w:val="20"/>
                <w:lang w:eastAsia="en-GB"/>
              </w:rPr>
              <w:t>1,979,601</w:t>
            </w:r>
          </w:p>
        </w:tc>
      </w:tr>
      <w:tr w:rsidR="00022DE3" w:rsidRPr="00022DE3" w:rsidTr="00022DE3">
        <w:trPr>
          <w:trHeight w:val="363"/>
        </w:trPr>
        <w:tc>
          <w:tcPr>
            <w:tcW w:w="509" w:type="dxa"/>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sz w:val="20"/>
                <w:lang w:eastAsia="en-GB"/>
              </w:rPr>
            </w:pPr>
          </w:p>
        </w:tc>
        <w:tc>
          <w:tcPr>
            <w:tcW w:w="4453" w:type="dxa"/>
            <w:gridSpan w:val="5"/>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color w:val="000000"/>
                <w:sz w:val="20"/>
                <w:lang w:eastAsia="en-GB"/>
              </w:rPr>
            </w:pPr>
            <w:r w:rsidRPr="00DD37E5">
              <w:rPr>
                <w:rFonts w:ascii="Arial" w:hAnsi="Arial" w:cs="Arial"/>
                <w:color w:val="000000"/>
                <w:sz w:val="20"/>
                <w:lang w:eastAsia="en-GB"/>
              </w:rPr>
              <w:t>Financial assets measured at amortised cost</w:t>
            </w:r>
          </w:p>
        </w:tc>
        <w:tc>
          <w:tcPr>
            <w:tcW w:w="1275" w:type="dxa"/>
            <w:tcBorders>
              <w:top w:val="nil"/>
              <w:left w:val="nil"/>
              <w:bottom w:val="nil"/>
              <w:right w:val="nil"/>
            </w:tcBorders>
            <w:shd w:val="clear" w:color="auto" w:fill="auto"/>
            <w:noWrap/>
            <w:vAlign w:val="bottom"/>
            <w:hideMark/>
          </w:tcPr>
          <w:p w:rsidR="00022DE3" w:rsidRPr="00DD37E5" w:rsidRDefault="00022DE3" w:rsidP="00DD37E5">
            <w:pPr>
              <w:jc w:val="right"/>
              <w:rPr>
                <w:rFonts w:ascii="Arial" w:hAnsi="Arial" w:cs="Arial"/>
                <w:color w:val="000000"/>
                <w:sz w:val="20"/>
                <w:lang w:eastAsia="en-GB"/>
              </w:rPr>
            </w:pPr>
            <w:r w:rsidRPr="00DD37E5">
              <w:rPr>
                <w:rFonts w:ascii="Arial" w:hAnsi="Arial" w:cs="Arial"/>
                <w:color w:val="000000"/>
                <w:sz w:val="20"/>
                <w:lang w:eastAsia="en-GB"/>
              </w:rPr>
              <w:t>1</w:t>
            </w:r>
            <w:r w:rsidRPr="00022DE3">
              <w:rPr>
                <w:rFonts w:ascii="Arial" w:hAnsi="Arial" w:cs="Arial"/>
                <w:color w:val="000000"/>
                <w:sz w:val="20"/>
                <w:lang w:eastAsia="en-GB"/>
              </w:rPr>
              <w:t>,</w:t>
            </w:r>
            <w:r w:rsidRPr="00DD37E5">
              <w:rPr>
                <w:rFonts w:ascii="Arial" w:hAnsi="Arial" w:cs="Arial"/>
                <w:color w:val="000000"/>
                <w:sz w:val="20"/>
                <w:lang w:eastAsia="en-GB"/>
              </w:rPr>
              <w:t>579</w:t>
            </w:r>
            <w:r w:rsidRPr="00022DE3">
              <w:rPr>
                <w:rFonts w:ascii="Arial" w:hAnsi="Arial" w:cs="Arial"/>
                <w:color w:val="000000"/>
                <w:sz w:val="20"/>
                <w:lang w:eastAsia="en-GB"/>
              </w:rPr>
              <w:t>,</w:t>
            </w:r>
            <w:r w:rsidRPr="00DD37E5">
              <w:rPr>
                <w:rFonts w:ascii="Arial" w:hAnsi="Arial" w:cs="Arial"/>
                <w:color w:val="000000"/>
                <w:sz w:val="20"/>
                <w:lang w:eastAsia="en-GB"/>
              </w:rPr>
              <w:t>269</w:t>
            </w:r>
          </w:p>
        </w:tc>
        <w:tc>
          <w:tcPr>
            <w:tcW w:w="1134" w:type="dxa"/>
            <w:tcBorders>
              <w:top w:val="nil"/>
              <w:left w:val="nil"/>
              <w:bottom w:val="nil"/>
              <w:right w:val="nil"/>
            </w:tcBorders>
            <w:shd w:val="clear" w:color="auto" w:fill="auto"/>
            <w:noWrap/>
            <w:vAlign w:val="bottom"/>
            <w:hideMark/>
          </w:tcPr>
          <w:p w:rsidR="00022DE3" w:rsidRPr="00DD37E5" w:rsidRDefault="007048F4" w:rsidP="00DD37E5">
            <w:pPr>
              <w:jc w:val="right"/>
              <w:rPr>
                <w:rFonts w:ascii="Arial" w:hAnsi="Arial" w:cs="Arial"/>
                <w:color w:val="000000"/>
                <w:sz w:val="20"/>
                <w:lang w:eastAsia="en-GB"/>
              </w:rPr>
            </w:pPr>
            <w:r>
              <w:rPr>
                <w:rFonts w:ascii="Arial" w:hAnsi="Arial" w:cs="Arial"/>
                <w:color w:val="000000"/>
                <w:sz w:val="20"/>
                <w:lang w:eastAsia="en-GB"/>
              </w:rPr>
              <w:t>1,339,475</w:t>
            </w:r>
          </w:p>
        </w:tc>
        <w:tc>
          <w:tcPr>
            <w:tcW w:w="1276" w:type="dxa"/>
            <w:tcBorders>
              <w:top w:val="nil"/>
              <w:left w:val="nil"/>
              <w:bottom w:val="nil"/>
              <w:right w:val="nil"/>
            </w:tcBorders>
            <w:shd w:val="clear" w:color="auto" w:fill="auto"/>
            <w:noWrap/>
            <w:vAlign w:val="bottom"/>
            <w:hideMark/>
          </w:tcPr>
          <w:p w:rsidR="00022DE3" w:rsidRPr="00DD37E5" w:rsidRDefault="00022DE3" w:rsidP="00DD37E5">
            <w:pPr>
              <w:jc w:val="right"/>
              <w:rPr>
                <w:rFonts w:ascii="Arial" w:hAnsi="Arial" w:cs="Arial"/>
                <w:color w:val="000000"/>
                <w:sz w:val="20"/>
                <w:lang w:eastAsia="en-GB"/>
              </w:rPr>
            </w:pPr>
            <w:r w:rsidRPr="00DD37E5">
              <w:rPr>
                <w:rFonts w:ascii="Arial" w:hAnsi="Arial" w:cs="Arial"/>
                <w:color w:val="000000"/>
                <w:sz w:val="20"/>
                <w:lang w:eastAsia="en-GB"/>
              </w:rPr>
              <w:t>1</w:t>
            </w:r>
            <w:r w:rsidRPr="00022DE3">
              <w:rPr>
                <w:rFonts w:ascii="Arial" w:hAnsi="Arial" w:cs="Arial"/>
                <w:color w:val="000000"/>
                <w:sz w:val="20"/>
                <w:lang w:eastAsia="en-GB"/>
              </w:rPr>
              <w:t>,</w:t>
            </w:r>
            <w:r w:rsidRPr="00DD37E5">
              <w:rPr>
                <w:rFonts w:ascii="Arial" w:hAnsi="Arial" w:cs="Arial"/>
                <w:color w:val="000000"/>
                <w:sz w:val="20"/>
                <w:lang w:eastAsia="en-GB"/>
              </w:rPr>
              <w:t>535</w:t>
            </w:r>
            <w:r w:rsidRPr="00022DE3">
              <w:rPr>
                <w:rFonts w:ascii="Arial" w:hAnsi="Arial" w:cs="Arial"/>
                <w:color w:val="000000"/>
                <w:sz w:val="20"/>
                <w:lang w:eastAsia="en-GB"/>
              </w:rPr>
              <w:t>,</w:t>
            </w:r>
            <w:r w:rsidRPr="00DD37E5">
              <w:rPr>
                <w:rFonts w:ascii="Arial" w:hAnsi="Arial" w:cs="Arial"/>
                <w:color w:val="000000"/>
                <w:sz w:val="20"/>
                <w:lang w:eastAsia="en-GB"/>
              </w:rPr>
              <w:t>916</w:t>
            </w:r>
          </w:p>
        </w:tc>
        <w:tc>
          <w:tcPr>
            <w:tcW w:w="1215" w:type="dxa"/>
            <w:tcBorders>
              <w:top w:val="nil"/>
              <w:left w:val="nil"/>
              <w:bottom w:val="nil"/>
              <w:right w:val="nil"/>
            </w:tcBorders>
            <w:shd w:val="clear" w:color="auto" w:fill="auto"/>
            <w:noWrap/>
            <w:vAlign w:val="bottom"/>
            <w:hideMark/>
          </w:tcPr>
          <w:p w:rsidR="00022DE3" w:rsidRPr="00DD37E5" w:rsidRDefault="007048F4" w:rsidP="00DD37E5">
            <w:pPr>
              <w:jc w:val="right"/>
              <w:rPr>
                <w:rFonts w:ascii="Arial" w:hAnsi="Arial" w:cs="Arial"/>
                <w:color w:val="000000"/>
                <w:sz w:val="20"/>
                <w:lang w:eastAsia="en-GB"/>
              </w:rPr>
            </w:pPr>
            <w:r>
              <w:rPr>
                <w:rFonts w:ascii="Arial" w:hAnsi="Arial" w:cs="Arial"/>
                <w:color w:val="000000"/>
                <w:sz w:val="20"/>
                <w:lang w:eastAsia="en-GB"/>
              </w:rPr>
              <w:t>1,332,280</w:t>
            </w:r>
          </w:p>
        </w:tc>
      </w:tr>
      <w:tr w:rsidR="00022DE3" w:rsidRPr="00022DE3" w:rsidTr="00022DE3">
        <w:trPr>
          <w:trHeight w:val="363"/>
        </w:trPr>
        <w:tc>
          <w:tcPr>
            <w:tcW w:w="509" w:type="dxa"/>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sz w:val="20"/>
                <w:lang w:eastAsia="en-GB"/>
              </w:rPr>
            </w:pPr>
          </w:p>
        </w:tc>
        <w:tc>
          <w:tcPr>
            <w:tcW w:w="4453" w:type="dxa"/>
            <w:gridSpan w:val="5"/>
            <w:tcBorders>
              <w:top w:val="nil"/>
              <w:left w:val="nil"/>
              <w:bottom w:val="nil"/>
              <w:right w:val="nil"/>
            </w:tcBorders>
            <w:shd w:val="clear" w:color="auto" w:fill="auto"/>
            <w:noWrap/>
            <w:vAlign w:val="bottom"/>
            <w:hideMark/>
          </w:tcPr>
          <w:p w:rsidR="00022DE3" w:rsidRPr="00DD37E5" w:rsidRDefault="00022DE3" w:rsidP="00DD37E5">
            <w:pPr>
              <w:jc w:val="left"/>
              <w:rPr>
                <w:rFonts w:ascii="Arial" w:hAnsi="Arial" w:cs="Arial"/>
                <w:color w:val="000000"/>
                <w:sz w:val="20"/>
                <w:lang w:eastAsia="en-GB"/>
              </w:rPr>
            </w:pPr>
            <w:r w:rsidRPr="00022DE3">
              <w:rPr>
                <w:rFonts w:ascii="Arial" w:hAnsi="Arial" w:cs="Arial"/>
                <w:color w:val="000000"/>
                <w:sz w:val="20"/>
                <w:lang w:eastAsia="en-GB"/>
              </w:rPr>
              <w:t>Financial liabiliti</w:t>
            </w:r>
            <w:r w:rsidRPr="00DD37E5">
              <w:rPr>
                <w:rFonts w:ascii="Arial" w:hAnsi="Arial" w:cs="Arial"/>
                <w:color w:val="000000"/>
                <w:sz w:val="20"/>
                <w:lang w:eastAsia="en-GB"/>
              </w:rPr>
              <w:t>es measured at amortised cost</w:t>
            </w:r>
          </w:p>
        </w:tc>
        <w:tc>
          <w:tcPr>
            <w:tcW w:w="1275" w:type="dxa"/>
            <w:tcBorders>
              <w:top w:val="nil"/>
              <w:left w:val="nil"/>
              <w:bottom w:val="nil"/>
              <w:right w:val="nil"/>
            </w:tcBorders>
            <w:shd w:val="clear" w:color="auto" w:fill="auto"/>
            <w:noWrap/>
            <w:vAlign w:val="bottom"/>
            <w:hideMark/>
          </w:tcPr>
          <w:p w:rsidR="00022DE3" w:rsidRPr="00DD37E5" w:rsidRDefault="00DB7501" w:rsidP="00DD37E5">
            <w:pPr>
              <w:jc w:val="right"/>
              <w:rPr>
                <w:rFonts w:ascii="Arial" w:hAnsi="Arial" w:cs="Arial"/>
                <w:color w:val="000000"/>
                <w:sz w:val="20"/>
                <w:lang w:eastAsia="en-GB"/>
              </w:rPr>
            </w:pPr>
            <w:r>
              <w:rPr>
                <w:rFonts w:ascii="Arial" w:hAnsi="Arial" w:cs="Arial"/>
                <w:color w:val="000000"/>
                <w:sz w:val="20"/>
                <w:lang w:eastAsia="en-GB"/>
              </w:rPr>
              <w:t>88,845</w:t>
            </w:r>
          </w:p>
        </w:tc>
        <w:tc>
          <w:tcPr>
            <w:tcW w:w="1134" w:type="dxa"/>
            <w:tcBorders>
              <w:top w:val="nil"/>
              <w:left w:val="nil"/>
              <w:bottom w:val="nil"/>
              <w:right w:val="nil"/>
            </w:tcBorders>
            <w:shd w:val="clear" w:color="auto" w:fill="auto"/>
            <w:noWrap/>
            <w:vAlign w:val="bottom"/>
            <w:hideMark/>
          </w:tcPr>
          <w:p w:rsidR="00022DE3" w:rsidRPr="00DD37E5" w:rsidRDefault="00381170" w:rsidP="00DD37E5">
            <w:pPr>
              <w:jc w:val="right"/>
              <w:rPr>
                <w:rFonts w:ascii="Arial" w:hAnsi="Arial" w:cs="Arial"/>
                <w:color w:val="000000"/>
                <w:sz w:val="20"/>
                <w:lang w:eastAsia="en-GB"/>
              </w:rPr>
            </w:pPr>
            <w:r>
              <w:rPr>
                <w:rFonts w:ascii="Arial" w:hAnsi="Arial" w:cs="Arial"/>
                <w:color w:val="000000"/>
                <w:sz w:val="20"/>
                <w:lang w:eastAsia="en-GB"/>
              </w:rPr>
              <w:t>58,188</w:t>
            </w:r>
          </w:p>
        </w:tc>
        <w:tc>
          <w:tcPr>
            <w:tcW w:w="1276" w:type="dxa"/>
            <w:tcBorders>
              <w:top w:val="nil"/>
              <w:left w:val="nil"/>
              <w:bottom w:val="nil"/>
              <w:right w:val="nil"/>
            </w:tcBorders>
            <w:shd w:val="clear" w:color="auto" w:fill="auto"/>
            <w:noWrap/>
            <w:vAlign w:val="bottom"/>
            <w:hideMark/>
          </w:tcPr>
          <w:p w:rsidR="00022DE3" w:rsidRPr="00DD37E5" w:rsidRDefault="00022DE3" w:rsidP="00DD37E5">
            <w:pPr>
              <w:jc w:val="right"/>
              <w:rPr>
                <w:rFonts w:ascii="Arial" w:hAnsi="Arial" w:cs="Arial"/>
                <w:color w:val="000000"/>
                <w:sz w:val="20"/>
                <w:lang w:eastAsia="en-GB"/>
              </w:rPr>
            </w:pPr>
            <w:r w:rsidRPr="00DD37E5">
              <w:rPr>
                <w:rFonts w:ascii="Arial" w:hAnsi="Arial" w:cs="Arial"/>
                <w:color w:val="000000"/>
                <w:sz w:val="20"/>
                <w:lang w:eastAsia="en-GB"/>
              </w:rPr>
              <w:t>74</w:t>
            </w:r>
            <w:r w:rsidRPr="00022DE3">
              <w:rPr>
                <w:rFonts w:ascii="Arial" w:hAnsi="Arial" w:cs="Arial"/>
                <w:color w:val="000000"/>
                <w:sz w:val="20"/>
                <w:lang w:eastAsia="en-GB"/>
              </w:rPr>
              <w:t>,</w:t>
            </w:r>
            <w:r w:rsidRPr="00DD37E5">
              <w:rPr>
                <w:rFonts w:ascii="Arial" w:hAnsi="Arial" w:cs="Arial"/>
                <w:color w:val="000000"/>
                <w:sz w:val="20"/>
                <w:lang w:eastAsia="en-GB"/>
              </w:rPr>
              <w:t>017</w:t>
            </w:r>
          </w:p>
        </w:tc>
        <w:tc>
          <w:tcPr>
            <w:tcW w:w="1215" w:type="dxa"/>
            <w:tcBorders>
              <w:top w:val="nil"/>
              <w:left w:val="nil"/>
              <w:bottom w:val="nil"/>
              <w:right w:val="nil"/>
            </w:tcBorders>
            <w:shd w:val="clear" w:color="auto" w:fill="auto"/>
            <w:noWrap/>
            <w:vAlign w:val="bottom"/>
            <w:hideMark/>
          </w:tcPr>
          <w:p w:rsidR="00022DE3" w:rsidRPr="00DD37E5" w:rsidRDefault="007048F4" w:rsidP="00DD37E5">
            <w:pPr>
              <w:jc w:val="right"/>
              <w:rPr>
                <w:rFonts w:ascii="Arial" w:hAnsi="Arial" w:cs="Arial"/>
                <w:color w:val="000000"/>
                <w:sz w:val="20"/>
                <w:lang w:eastAsia="en-GB"/>
              </w:rPr>
            </w:pPr>
            <w:r>
              <w:rPr>
                <w:rFonts w:ascii="Arial" w:hAnsi="Arial" w:cs="Arial"/>
                <w:color w:val="000000"/>
                <w:sz w:val="20"/>
                <w:lang w:eastAsia="en-GB"/>
              </w:rPr>
              <w:t>44,068</w:t>
            </w:r>
          </w:p>
        </w:tc>
      </w:tr>
    </w:tbl>
    <w:p w:rsidR="0060209F" w:rsidRPr="003006FD" w:rsidRDefault="0060209F" w:rsidP="00055D9D">
      <w:pPr>
        <w:tabs>
          <w:tab w:val="left" w:pos="550"/>
          <w:tab w:val="left" w:pos="851"/>
        </w:tabs>
        <w:ind w:left="630" w:hanging="14"/>
        <w:rPr>
          <w:rFonts w:ascii="Arial" w:hAnsi="Arial" w:cs="Arial"/>
          <w:sz w:val="20"/>
        </w:rPr>
      </w:pPr>
    </w:p>
    <w:p w:rsidR="0060209F" w:rsidRPr="003006FD" w:rsidRDefault="0060209F" w:rsidP="00A551AD">
      <w:pPr>
        <w:tabs>
          <w:tab w:val="left" w:pos="588"/>
        </w:tabs>
        <w:ind w:firstLine="142"/>
        <w:rPr>
          <w:rFonts w:ascii="Arial" w:hAnsi="Arial" w:cs="Arial"/>
          <w:b/>
          <w:sz w:val="20"/>
        </w:rPr>
      </w:pPr>
      <w:r w:rsidRPr="003006FD">
        <w:rPr>
          <w:rFonts w:ascii="Arial" w:hAnsi="Arial" w:cs="Arial"/>
          <w:b/>
          <w:sz w:val="20"/>
        </w:rPr>
        <w:t>17.</w:t>
      </w:r>
      <w:r w:rsidRPr="003006FD">
        <w:rPr>
          <w:rFonts w:ascii="Arial" w:hAnsi="Arial" w:cs="Arial"/>
          <w:b/>
          <w:sz w:val="20"/>
        </w:rPr>
        <w:tab/>
        <w:t>CHARITABLE STATUS</w:t>
      </w:r>
    </w:p>
    <w:p w:rsidR="0060209F" w:rsidRPr="003006FD" w:rsidRDefault="0060209F" w:rsidP="0060209F">
      <w:pPr>
        <w:pStyle w:val="Heading5"/>
        <w:rPr>
          <w:rFonts w:cs="Arial"/>
        </w:rPr>
      </w:pPr>
    </w:p>
    <w:p w:rsidR="0060209F" w:rsidRPr="003006FD" w:rsidRDefault="0060209F" w:rsidP="00055D9D">
      <w:pPr>
        <w:pStyle w:val="Heading5"/>
        <w:tabs>
          <w:tab w:val="left" w:pos="851"/>
        </w:tabs>
        <w:ind w:left="616"/>
        <w:jc w:val="both"/>
        <w:rPr>
          <w:rFonts w:cs="Arial"/>
          <w:b w:val="0"/>
        </w:rPr>
      </w:pPr>
      <w:r w:rsidRPr="003006FD">
        <w:rPr>
          <w:rFonts w:cs="Arial"/>
          <w:b w:val="0"/>
        </w:rPr>
        <w:t>The Society is a registered charity (no. 290469) and accordingly, no liability to taxation arises on the results for the year to the extent that income and gains are applied to the Society’s charitable objects.</w:t>
      </w:r>
    </w:p>
    <w:p w:rsidR="0060209F" w:rsidRPr="003006FD" w:rsidRDefault="0060209F" w:rsidP="00A333D8">
      <w:pPr>
        <w:ind w:right="26"/>
        <w:rPr>
          <w:rFonts w:ascii="Arial" w:hAnsi="Arial" w:cs="Arial"/>
          <w:snapToGrid w:val="0"/>
          <w:sz w:val="20"/>
        </w:rPr>
      </w:pPr>
    </w:p>
    <w:p w:rsidR="00EC640D" w:rsidRDefault="00EC640D" w:rsidP="00A333D8">
      <w:pPr>
        <w:ind w:right="26"/>
        <w:rPr>
          <w:rFonts w:ascii="Arial" w:hAnsi="Arial" w:cs="Arial"/>
          <w:snapToGrid w:val="0"/>
          <w:sz w:val="20"/>
        </w:rPr>
      </w:pPr>
    </w:p>
    <w:p w:rsidR="00055D9D" w:rsidRDefault="00055D9D">
      <w:pPr>
        <w:jc w:val="left"/>
        <w:rPr>
          <w:rFonts w:ascii="Arial" w:hAnsi="Arial" w:cs="Arial"/>
          <w:b/>
          <w:bCs/>
          <w:sz w:val="20"/>
        </w:rPr>
      </w:pPr>
      <w:r>
        <w:rPr>
          <w:rFonts w:cs="Arial"/>
          <w:bCs/>
        </w:rPr>
        <w:br w:type="page"/>
      </w:r>
    </w:p>
    <w:p w:rsidR="00102B4C" w:rsidRPr="002D3732" w:rsidRDefault="00102B4C" w:rsidP="00102B4C">
      <w:pPr>
        <w:pStyle w:val="Heading1"/>
        <w:jc w:val="left"/>
        <w:rPr>
          <w:rFonts w:cs="Arial"/>
          <w:bCs/>
          <w:sz w:val="22"/>
          <w:szCs w:val="22"/>
        </w:rPr>
      </w:pPr>
      <w:r w:rsidRPr="002D3732">
        <w:rPr>
          <w:rFonts w:cs="Arial"/>
          <w:bCs/>
          <w:sz w:val="22"/>
          <w:szCs w:val="22"/>
        </w:rPr>
        <w:t>THE ANATOMICAL SOCIETY</w:t>
      </w:r>
    </w:p>
    <w:p w:rsidR="00102B4C" w:rsidRPr="003006FD" w:rsidRDefault="00102B4C" w:rsidP="00102B4C">
      <w:pPr>
        <w:jc w:val="left"/>
        <w:rPr>
          <w:rFonts w:ascii="Arial" w:hAnsi="Arial" w:cs="Arial"/>
          <w:b/>
          <w:sz w:val="20"/>
        </w:rPr>
      </w:pPr>
      <w:r w:rsidRPr="003006FD">
        <w:rPr>
          <w:rFonts w:ascii="Arial" w:hAnsi="Arial" w:cs="Arial"/>
          <w:b/>
          <w:sz w:val="20"/>
        </w:rPr>
        <w:t>(A company limited by guarantee)</w:t>
      </w:r>
    </w:p>
    <w:p w:rsidR="00102B4C" w:rsidRPr="003006FD" w:rsidRDefault="00102B4C" w:rsidP="00102B4C">
      <w:pPr>
        <w:jc w:val="left"/>
        <w:rPr>
          <w:rFonts w:ascii="Arial" w:hAnsi="Arial" w:cs="Arial"/>
          <w:b/>
          <w:sz w:val="20"/>
        </w:rPr>
      </w:pPr>
    </w:p>
    <w:p w:rsidR="00102B4C" w:rsidRPr="003006FD" w:rsidRDefault="00102B4C" w:rsidP="00102B4C">
      <w:pPr>
        <w:pStyle w:val="Heading5"/>
        <w:rPr>
          <w:rFonts w:cs="Arial"/>
        </w:rPr>
      </w:pPr>
      <w:r w:rsidRPr="003006FD">
        <w:rPr>
          <w:rFonts w:cs="Arial"/>
        </w:rPr>
        <w:t>NOTES TO THE FINANCIAL STATEMENTS (continued)</w:t>
      </w:r>
    </w:p>
    <w:p w:rsidR="00102B4C" w:rsidRPr="003006FD" w:rsidRDefault="00102B4C" w:rsidP="00102B4C">
      <w:pPr>
        <w:tabs>
          <w:tab w:val="decimal" w:pos="5400"/>
          <w:tab w:val="decimal" w:pos="6720"/>
          <w:tab w:val="decimal" w:pos="8040"/>
          <w:tab w:val="decimal" w:pos="9360"/>
        </w:tabs>
        <w:rPr>
          <w:rFonts w:ascii="Arial" w:hAnsi="Arial" w:cs="Arial"/>
          <w:b/>
          <w:sz w:val="20"/>
        </w:rPr>
      </w:pPr>
    </w:p>
    <w:p w:rsidR="00102B4C" w:rsidRPr="003006FD" w:rsidRDefault="00102B4C" w:rsidP="00102B4C">
      <w:pPr>
        <w:tabs>
          <w:tab w:val="decimal" w:pos="5400"/>
          <w:tab w:val="decimal" w:pos="6720"/>
          <w:tab w:val="decimal" w:pos="8040"/>
          <w:tab w:val="decimal" w:pos="9360"/>
        </w:tabs>
        <w:rPr>
          <w:rFonts w:ascii="Arial" w:hAnsi="Arial" w:cs="Arial"/>
          <w:b/>
          <w:sz w:val="20"/>
        </w:rPr>
      </w:pPr>
      <w:r w:rsidRPr="003006FD">
        <w:rPr>
          <w:rFonts w:ascii="Arial" w:hAnsi="Arial" w:cs="Arial"/>
          <w:b/>
          <w:sz w:val="20"/>
        </w:rPr>
        <w:t xml:space="preserve">FOR THE YEAR ENDED 30 SEPTEMBER </w:t>
      </w:r>
      <w:r w:rsidR="00B54AB1">
        <w:rPr>
          <w:rFonts w:ascii="Arial" w:hAnsi="Arial" w:cs="Arial"/>
          <w:b/>
          <w:sz w:val="20"/>
        </w:rPr>
        <w:t>2017</w:t>
      </w:r>
    </w:p>
    <w:p w:rsidR="00102B4C" w:rsidRPr="003006FD" w:rsidRDefault="00102B4C" w:rsidP="00102B4C">
      <w:pPr>
        <w:tabs>
          <w:tab w:val="decimal" w:pos="5400"/>
          <w:tab w:val="decimal" w:pos="6237"/>
          <w:tab w:val="center" w:pos="9214"/>
        </w:tabs>
        <w:rPr>
          <w:rFonts w:ascii="Arial" w:hAnsi="Arial" w:cs="Arial"/>
          <w:sz w:val="20"/>
        </w:rPr>
      </w:pPr>
    </w:p>
    <w:p w:rsidR="00102B4C" w:rsidRPr="003006FD" w:rsidRDefault="00102B4C" w:rsidP="00102B4C">
      <w:pPr>
        <w:pBdr>
          <w:top w:val="single" w:sz="4" w:space="1" w:color="auto"/>
        </w:pBdr>
        <w:tabs>
          <w:tab w:val="decimal" w:pos="5400"/>
          <w:tab w:val="decimal" w:pos="6237"/>
          <w:tab w:val="center" w:pos="9214"/>
        </w:tabs>
        <w:rPr>
          <w:rFonts w:ascii="Arial" w:hAnsi="Arial" w:cs="Arial"/>
          <w:sz w:val="20"/>
        </w:rPr>
      </w:pPr>
    </w:p>
    <w:p w:rsidR="00102B4C" w:rsidRPr="003006FD" w:rsidRDefault="00102B4C" w:rsidP="00102B4C">
      <w:pPr>
        <w:pBdr>
          <w:top w:val="single" w:sz="4" w:space="1" w:color="auto"/>
        </w:pBdr>
        <w:tabs>
          <w:tab w:val="left" w:pos="550"/>
          <w:tab w:val="decimal" w:pos="5400"/>
          <w:tab w:val="decimal" w:pos="6237"/>
          <w:tab w:val="center" w:pos="9214"/>
        </w:tabs>
        <w:rPr>
          <w:rFonts w:ascii="Arial" w:hAnsi="Arial" w:cs="Arial"/>
          <w:b/>
          <w:sz w:val="20"/>
        </w:rPr>
      </w:pPr>
      <w:r>
        <w:rPr>
          <w:rFonts w:ascii="Arial" w:hAnsi="Arial" w:cs="Arial"/>
          <w:b/>
          <w:sz w:val="20"/>
        </w:rPr>
        <w:t>18</w:t>
      </w:r>
      <w:r w:rsidRPr="003006FD">
        <w:rPr>
          <w:rFonts w:ascii="Arial" w:hAnsi="Arial" w:cs="Arial"/>
          <w:b/>
          <w:sz w:val="20"/>
        </w:rPr>
        <w:t>.</w:t>
      </w:r>
      <w:r w:rsidRPr="003006FD">
        <w:rPr>
          <w:rFonts w:ascii="Arial" w:hAnsi="Arial" w:cs="Arial"/>
          <w:b/>
          <w:sz w:val="20"/>
        </w:rPr>
        <w:tab/>
      </w:r>
      <w:r>
        <w:rPr>
          <w:rFonts w:ascii="Arial" w:hAnsi="Arial" w:cs="Arial"/>
          <w:b/>
          <w:sz w:val="20"/>
        </w:rPr>
        <w:t xml:space="preserve">COMPARATIVE </w:t>
      </w:r>
      <w:r w:rsidRPr="003006FD">
        <w:rPr>
          <w:rFonts w:ascii="Arial" w:hAnsi="Arial" w:cs="Arial"/>
          <w:b/>
          <w:sz w:val="20"/>
        </w:rPr>
        <w:t>FUNDS</w:t>
      </w:r>
      <w:r>
        <w:rPr>
          <w:rFonts w:ascii="Arial" w:hAnsi="Arial" w:cs="Arial"/>
          <w:b/>
          <w:sz w:val="20"/>
        </w:rPr>
        <w:t xml:space="preserve"> UNDER FRS102 (SORP </w:t>
      </w:r>
      <w:r w:rsidR="00A551AD">
        <w:rPr>
          <w:rFonts w:ascii="Arial" w:hAnsi="Arial" w:cs="Arial"/>
          <w:b/>
          <w:sz w:val="20"/>
        </w:rPr>
        <w:t>2015</w:t>
      </w:r>
      <w:r>
        <w:rPr>
          <w:rFonts w:ascii="Arial" w:hAnsi="Arial" w:cs="Arial"/>
          <w:b/>
          <w:sz w:val="20"/>
        </w:rPr>
        <w:t>)</w:t>
      </w:r>
    </w:p>
    <w:p w:rsidR="00102B4C" w:rsidRDefault="00102B4C" w:rsidP="00A333D8">
      <w:pPr>
        <w:ind w:right="26"/>
        <w:rPr>
          <w:rFonts w:ascii="Arial" w:hAnsi="Arial" w:cs="Arial"/>
          <w:snapToGrid w:val="0"/>
          <w:sz w:val="20"/>
        </w:rPr>
      </w:pPr>
    </w:p>
    <w:tbl>
      <w:tblPr>
        <w:tblW w:w="8640" w:type="dxa"/>
        <w:tblLayout w:type="fixed"/>
        <w:tblLook w:val="0000" w:firstRow="0" w:lastRow="0" w:firstColumn="0" w:lastColumn="0" w:noHBand="0" w:noVBand="0"/>
      </w:tblPr>
      <w:tblGrid>
        <w:gridCol w:w="3681"/>
        <w:gridCol w:w="801"/>
        <w:gridCol w:w="1494"/>
        <w:gridCol w:w="1287"/>
        <w:gridCol w:w="1377"/>
      </w:tblGrid>
      <w:tr w:rsidR="00693A2D" w:rsidRPr="003006FD" w:rsidTr="00693A2D">
        <w:tc>
          <w:tcPr>
            <w:tcW w:w="3681" w:type="dxa"/>
          </w:tcPr>
          <w:p w:rsidR="00693A2D" w:rsidRPr="003006FD" w:rsidRDefault="00693A2D" w:rsidP="004711ED">
            <w:pPr>
              <w:pStyle w:val="Heading2"/>
              <w:rPr>
                <w:rFonts w:cs="Arial"/>
                <w:bCs/>
              </w:rPr>
            </w:pPr>
          </w:p>
        </w:tc>
        <w:tc>
          <w:tcPr>
            <w:tcW w:w="801" w:type="dxa"/>
          </w:tcPr>
          <w:p w:rsidR="00693A2D" w:rsidRPr="003006FD" w:rsidRDefault="00693A2D" w:rsidP="004711ED">
            <w:pPr>
              <w:jc w:val="center"/>
              <w:rPr>
                <w:rFonts w:ascii="Arial" w:hAnsi="Arial" w:cs="Arial"/>
                <w:sz w:val="20"/>
              </w:rPr>
            </w:pPr>
          </w:p>
        </w:tc>
        <w:tc>
          <w:tcPr>
            <w:tcW w:w="1494" w:type="dxa"/>
          </w:tcPr>
          <w:p w:rsidR="00693A2D" w:rsidRPr="003006FD" w:rsidRDefault="00693A2D" w:rsidP="004711ED">
            <w:pPr>
              <w:tabs>
                <w:tab w:val="left" w:pos="197"/>
              </w:tabs>
              <w:jc w:val="center"/>
              <w:rPr>
                <w:rFonts w:ascii="Arial" w:hAnsi="Arial" w:cs="Arial"/>
                <w:b/>
                <w:sz w:val="20"/>
              </w:rPr>
            </w:pPr>
            <w:r w:rsidRPr="003006FD">
              <w:rPr>
                <w:rFonts w:ascii="Arial" w:hAnsi="Arial" w:cs="Arial"/>
                <w:b/>
                <w:sz w:val="20"/>
              </w:rPr>
              <w:t>Unrestricted</w:t>
            </w:r>
          </w:p>
        </w:tc>
        <w:tc>
          <w:tcPr>
            <w:tcW w:w="1287" w:type="dxa"/>
          </w:tcPr>
          <w:p w:rsidR="00693A2D" w:rsidRPr="003006FD" w:rsidRDefault="00693A2D" w:rsidP="004711ED">
            <w:pPr>
              <w:tabs>
                <w:tab w:val="left" w:pos="197"/>
              </w:tabs>
              <w:jc w:val="center"/>
              <w:rPr>
                <w:rFonts w:ascii="Arial" w:hAnsi="Arial" w:cs="Arial"/>
                <w:b/>
                <w:sz w:val="20"/>
              </w:rPr>
            </w:pPr>
            <w:r w:rsidRPr="003006FD">
              <w:rPr>
                <w:rFonts w:ascii="Arial" w:hAnsi="Arial" w:cs="Arial"/>
                <w:b/>
                <w:sz w:val="20"/>
              </w:rPr>
              <w:t>Restricted</w:t>
            </w:r>
          </w:p>
        </w:tc>
        <w:tc>
          <w:tcPr>
            <w:tcW w:w="1377" w:type="dxa"/>
          </w:tcPr>
          <w:p w:rsidR="00693A2D" w:rsidRPr="003006FD" w:rsidRDefault="00693A2D" w:rsidP="004711ED">
            <w:pPr>
              <w:tabs>
                <w:tab w:val="left" w:pos="197"/>
              </w:tabs>
              <w:jc w:val="center"/>
              <w:rPr>
                <w:rFonts w:ascii="Arial" w:hAnsi="Arial" w:cs="Arial"/>
                <w:b/>
                <w:sz w:val="20"/>
              </w:rPr>
            </w:pPr>
            <w:r w:rsidRPr="003006FD">
              <w:rPr>
                <w:rFonts w:ascii="Arial" w:hAnsi="Arial" w:cs="Arial"/>
                <w:b/>
                <w:sz w:val="20"/>
              </w:rPr>
              <w:t>Total funds</w:t>
            </w:r>
          </w:p>
        </w:tc>
      </w:tr>
      <w:tr w:rsidR="00693A2D" w:rsidRPr="003006FD" w:rsidTr="00693A2D">
        <w:tc>
          <w:tcPr>
            <w:tcW w:w="3681" w:type="dxa"/>
          </w:tcPr>
          <w:p w:rsidR="00693A2D" w:rsidRPr="003006FD" w:rsidRDefault="00693A2D" w:rsidP="004711ED">
            <w:pPr>
              <w:pStyle w:val="Heading2"/>
              <w:rPr>
                <w:rFonts w:cs="Arial"/>
                <w:bCs/>
              </w:rPr>
            </w:pPr>
          </w:p>
        </w:tc>
        <w:tc>
          <w:tcPr>
            <w:tcW w:w="801" w:type="dxa"/>
          </w:tcPr>
          <w:p w:rsidR="00693A2D" w:rsidRPr="003006FD" w:rsidRDefault="00693A2D" w:rsidP="004711ED">
            <w:pPr>
              <w:jc w:val="center"/>
              <w:rPr>
                <w:rFonts w:ascii="Arial" w:hAnsi="Arial" w:cs="Arial"/>
                <w:sz w:val="20"/>
              </w:rPr>
            </w:pPr>
          </w:p>
        </w:tc>
        <w:tc>
          <w:tcPr>
            <w:tcW w:w="1494" w:type="dxa"/>
          </w:tcPr>
          <w:p w:rsidR="00693A2D" w:rsidRPr="003006FD" w:rsidRDefault="00693A2D" w:rsidP="004711ED">
            <w:pPr>
              <w:tabs>
                <w:tab w:val="left" w:pos="197"/>
              </w:tabs>
              <w:jc w:val="center"/>
              <w:rPr>
                <w:rFonts w:ascii="Arial" w:hAnsi="Arial" w:cs="Arial"/>
                <w:b/>
                <w:sz w:val="20"/>
              </w:rPr>
            </w:pPr>
            <w:r w:rsidRPr="003006FD">
              <w:rPr>
                <w:rFonts w:ascii="Arial" w:hAnsi="Arial" w:cs="Arial"/>
                <w:b/>
                <w:sz w:val="20"/>
              </w:rPr>
              <w:t>Funds</w:t>
            </w:r>
          </w:p>
        </w:tc>
        <w:tc>
          <w:tcPr>
            <w:tcW w:w="1287" w:type="dxa"/>
          </w:tcPr>
          <w:p w:rsidR="00693A2D" w:rsidRPr="003006FD" w:rsidRDefault="00693A2D" w:rsidP="004711ED">
            <w:pPr>
              <w:tabs>
                <w:tab w:val="left" w:pos="197"/>
              </w:tabs>
              <w:jc w:val="center"/>
              <w:rPr>
                <w:rFonts w:ascii="Arial" w:hAnsi="Arial" w:cs="Arial"/>
                <w:b/>
                <w:sz w:val="20"/>
              </w:rPr>
            </w:pPr>
            <w:r w:rsidRPr="003006FD">
              <w:rPr>
                <w:rFonts w:ascii="Arial" w:hAnsi="Arial" w:cs="Arial"/>
                <w:b/>
                <w:sz w:val="20"/>
              </w:rPr>
              <w:t>Funds</w:t>
            </w:r>
          </w:p>
        </w:tc>
        <w:tc>
          <w:tcPr>
            <w:tcW w:w="1377" w:type="dxa"/>
          </w:tcPr>
          <w:p w:rsidR="00693A2D" w:rsidRPr="003006FD" w:rsidRDefault="00693A2D" w:rsidP="004711ED">
            <w:pPr>
              <w:tabs>
                <w:tab w:val="left" w:pos="197"/>
              </w:tabs>
              <w:jc w:val="center"/>
              <w:rPr>
                <w:rFonts w:ascii="Arial" w:hAnsi="Arial" w:cs="Arial"/>
                <w:b/>
                <w:sz w:val="20"/>
              </w:rPr>
            </w:pPr>
            <w:r>
              <w:rPr>
                <w:rFonts w:ascii="Arial" w:hAnsi="Arial" w:cs="Arial"/>
                <w:b/>
                <w:sz w:val="20"/>
              </w:rPr>
              <w:t>2016</w:t>
            </w:r>
          </w:p>
        </w:tc>
      </w:tr>
      <w:tr w:rsidR="00693A2D" w:rsidRPr="003006FD" w:rsidTr="00693A2D">
        <w:tc>
          <w:tcPr>
            <w:tcW w:w="3681" w:type="dxa"/>
          </w:tcPr>
          <w:p w:rsidR="00693A2D" w:rsidRPr="003006FD" w:rsidRDefault="00693A2D" w:rsidP="004711ED">
            <w:pPr>
              <w:pStyle w:val="Heading2"/>
              <w:rPr>
                <w:rFonts w:cs="Arial"/>
                <w:bCs/>
              </w:rPr>
            </w:pPr>
          </w:p>
        </w:tc>
        <w:tc>
          <w:tcPr>
            <w:tcW w:w="801" w:type="dxa"/>
          </w:tcPr>
          <w:p w:rsidR="00693A2D" w:rsidRPr="003006FD" w:rsidRDefault="00693A2D" w:rsidP="004711ED">
            <w:pPr>
              <w:jc w:val="center"/>
              <w:rPr>
                <w:rFonts w:ascii="Arial" w:hAnsi="Arial" w:cs="Arial"/>
                <w:b/>
                <w:sz w:val="20"/>
              </w:rPr>
            </w:pPr>
            <w:r w:rsidRPr="003006FD">
              <w:rPr>
                <w:rFonts w:ascii="Arial" w:hAnsi="Arial" w:cs="Arial"/>
                <w:b/>
                <w:sz w:val="20"/>
              </w:rPr>
              <w:t>Notes</w:t>
            </w:r>
          </w:p>
        </w:tc>
        <w:tc>
          <w:tcPr>
            <w:tcW w:w="1494" w:type="dxa"/>
          </w:tcPr>
          <w:p w:rsidR="00693A2D" w:rsidRPr="003006FD" w:rsidRDefault="00693A2D" w:rsidP="004711ED">
            <w:pPr>
              <w:tabs>
                <w:tab w:val="left" w:pos="197"/>
              </w:tabs>
              <w:jc w:val="center"/>
              <w:rPr>
                <w:rFonts w:ascii="Arial" w:hAnsi="Arial" w:cs="Arial"/>
                <w:b/>
                <w:sz w:val="20"/>
              </w:rPr>
            </w:pPr>
            <w:r w:rsidRPr="003006FD">
              <w:rPr>
                <w:rFonts w:ascii="Arial" w:hAnsi="Arial" w:cs="Arial"/>
                <w:b/>
                <w:sz w:val="20"/>
              </w:rPr>
              <w:t>£</w:t>
            </w:r>
          </w:p>
        </w:tc>
        <w:tc>
          <w:tcPr>
            <w:tcW w:w="1287" w:type="dxa"/>
          </w:tcPr>
          <w:p w:rsidR="00693A2D" w:rsidRPr="003006FD" w:rsidRDefault="00693A2D" w:rsidP="004711ED">
            <w:pPr>
              <w:tabs>
                <w:tab w:val="left" w:pos="197"/>
              </w:tabs>
              <w:jc w:val="center"/>
              <w:rPr>
                <w:rFonts w:ascii="Arial" w:hAnsi="Arial" w:cs="Arial"/>
                <w:b/>
                <w:sz w:val="20"/>
              </w:rPr>
            </w:pPr>
            <w:r w:rsidRPr="003006FD">
              <w:rPr>
                <w:rFonts w:ascii="Arial" w:hAnsi="Arial" w:cs="Arial"/>
                <w:b/>
                <w:sz w:val="20"/>
              </w:rPr>
              <w:t>£</w:t>
            </w:r>
          </w:p>
        </w:tc>
        <w:tc>
          <w:tcPr>
            <w:tcW w:w="1377" w:type="dxa"/>
          </w:tcPr>
          <w:p w:rsidR="00693A2D" w:rsidRPr="003006FD" w:rsidRDefault="00693A2D" w:rsidP="004711ED">
            <w:pPr>
              <w:tabs>
                <w:tab w:val="left" w:pos="197"/>
              </w:tabs>
              <w:jc w:val="center"/>
              <w:rPr>
                <w:rFonts w:ascii="Arial" w:hAnsi="Arial" w:cs="Arial"/>
                <w:b/>
                <w:sz w:val="20"/>
              </w:rPr>
            </w:pPr>
            <w:r w:rsidRPr="003006FD">
              <w:rPr>
                <w:rFonts w:ascii="Arial" w:hAnsi="Arial" w:cs="Arial"/>
                <w:b/>
                <w:sz w:val="20"/>
              </w:rPr>
              <w:t>£</w:t>
            </w:r>
          </w:p>
        </w:tc>
      </w:tr>
      <w:tr w:rsidR="00693A2D" w:rsidRPr="003006FD" w:rsidTr="00693A2D">
        <w:tc>
          <w:tcPr>
            <w:tcW w:w="3681" w:type="dxa"/>
          </w:tcPr>
          <w:p w:rsidR="00693A2D" w:rsidRPr="003006FD" w:rsidRDefault="00693A2D" w:rsidP="004711ED">
            <w:pPr>
              <w:pStyle w:val="Heading2"/>
              <w:rPr>
                <w:rFonts w:cs="Arial"/>
                <w:bCs/>
              </w:rPr>
            </w:pPr>
            <w:r w:rsidRPr="003006FD">
              <w:rPr>
                <w:rFonts w:cs="Arial"/>
                <w:bCs/>
              </w:rPr>
              <w:t>INCOM</w:t>
            </w:r>
            <w:r>
              <w:rPr>
                <w:rFonts w:cs="Arial"/>
                <w:bCs/>
              </w:rPr>
              <w:t>E FROM:</w:t>
            </w:r>
          </w:p>
        </w:tc>
        <w:tc>
          <w:tcPr>
            <w:tcW w:w="801" w:type="dxa"/>
          </w:tcPr>
          <w:p w:rsidR="00693A2D" w:rsidRPr="003006FD" w:rsidRDefault="00693A2D" w:rsidP="004711ED">
            <w:pPr>
              <w:jc w:val="center"/>
              <w:rPr>
                <w:rFonts w:ascii="Arial" w:hAnsi="Arial" w:cs="Arial"/>
                <w:sz w:val="20"/>
              </w:rPr>
            </w:pPr>
          </w:p>
        </w:tc>
        <w:tc>
          <w:tcPr>
            <w:tcW w:w="1494" w:type="dxa"/>
          </w:tcPr>
          <w:p w:rsidR="00693A2D" w:rsidRPr="003006FD" w:rsidRDefault="00693A2D" w:rsidP="004711ED">
            <w:pPr>
              <w:jc w:val="right"/>
              <w:rPr>
                <w:rFonts w:ascii="Arial" w:hAnsi="Arial" w:cs="Arial"/>
                <w:b/>
                <w:sz w:val="20"/>
              </w:rPr>
            </w:pPr>
          </w:p>
        </w:tc>
        <w:tc>
          <w:tcPr>
            <w:tcW w:w="1287" w:type="dxa"/>
          </w:tcPr>
          <w:p w:rsidR="00693A2D" w:rsidRPr="003006FD" w:rsidRDefault="00693A2D" w:rsidP="004711ED">
            <w:pPr>
              <w:jc w:val="center"/>
              <w:rPr>
                <w:rFonts w:ascii="Arial" w:hAnsi="Arial" w:cs="Arial"/>
                <w:b/>
                <w:sz w:val="20"/>
              </w:rPr>
            </w:pPr>
          </w:p>
        </w:tc>
        <w:tc>
          <w:tcPr>
            <w:tcW w:w="1377" w:type="dxa"/>
          </w:tcPr>
          <w:p w:rsidR="00693A2D" w:rsidRPr="003006FD" w:rsidRDefault="00693A2D" w:rsidP="004711ED">
            <w:pPr>
              <w:jc w:val="center"/>
              <w:rPr>
                <w:rFonts w:ascii="Arial" w:hAnsi="Arial" w:cs="Arial"/>
                <w:b/>
                <w:sz w:val="20"/>
              </w:rPr>
            </w:pPr>
          </w:p>
        </w:tc>
      </w:tr>
      <w:tr w:rsidR="00693A2D" w:rsidRPr="003006FD" w:rsidTr="00693A2D">
        <w:tc>
          <w:tcPr>
            <w:tcW w:w="3681" w:type="dxa"/>
          </w:tcPr>
          <w:p w:rsidR="00693A2D" w:rsidRPr="003006FD" w:rsidRDefault="00693A2D" w:rsidP="004711ED">
            <w:pPr>
              <w:pStyle w:val="Heading2"/>
              <w:rPr>
                <w:rFonts w:cs="Arial"/>
                <w:bCs/>
              </w:rPr>
            </w:pPr>
          </w:p>
        </w:tc>
        <w:tc>
          <w:tcPr>
            <w:tcW w:w="801" w:type="dxa"/>
          </w:tcPr>
          <w:p w:rsidR="00693A2D" w:rsidRPr="003006FD" w:rsidRDefault="00693A2D" w:rsidP="004711ED">
            <w:pPr>
              <w:jc w:val="center"/>
              <w:rPr>
                <w:rFonts w:ascii="Arial" w:hAnsi="Arial" w:cs="Arial"/>
                <w:sz w:val="20"/>
              </w:rPr>
            </w:pPr>
          </w:p>
        </w:tc>
        <w:tc>
          <w:tcPr>
            <w:tcW w:w="1494" w:type="dxa"/>
          </w:tcPr>
          <w:p w:rsidR="00693A2D" w:rsidRPr="003006FD" w:rsidRDefault="00693A2D" w:rsidP="004711ED">
            <w:pPr>
              <w:tabs>
                <w:tab w:val="decimal" w:pos="959"/>
              </w:tabs>
              <w:rPr>
                <w:rFonts w:ascii="Arial" w:hAnsi="Arial" w:cs="Arial"/>
                <w:b/>
                <w:sz w:val="20"/>
              </w:rPr>
            </w:pPr>
          </w:p>
        </w:tc>
        <w:tc>
          <w:tcPr>
            <w:tcW w:w="1287" w:type="dxa"/>
          </w:tcPr>
          <w:p w:rsidR="00693A2D" w:rsidRPr="003006FD" w:rsidRDefault="00693A2D" w:rsidP="004711ED">
            <w:pPr>
              <w:tabs>
                <w:tab w:val="decimal" w:pos="959"/>
              </w:tabs>
              <w:rPr>
                <w:rFonts w:ascii="Arial" w:hAnsi="Arial" w:cs="Arial"/>
                <w:b/>
                <w:sz w:val="20"/>
              </w:rPr>
            </w:pPr>
          </w:p>
        </w:tc>
        <w:tc>
          <w:tcPr>
            <w:tcW w:w="1377" w:type="dxa"/>
          </w:tcPr>
          <w:p w:rsidR="00693A2D" w:rsidRPr="003006FD" w:rsidRDefault="00693A2D" w:rsidP="004711ED">
            <w:pPr>
              <w:tabs>
                <w:tab w:val="decimal" w:pos="959"/>
              </w:tabs>
              <w:rPr>
                <w:rFonts w:ascii="Arial" w:hAnsi="Arial" w:cs="Arial"/>
                <w:b/>
                <w:sz w:val="20"/>
              </w:rPr>
            </w:pPr>
          </w:p>
        </w:tc>
      </w:tr>
      <w:tr w:rsidR="00693A2D" w:rsidRPr="003006FD" w:rsidTr="00693A2D">
        <w:tc>
          <w:tcPr>
            <w:tcW w:w="3681" w:type="dxa"/>
          </w:tcPr>
          <w:p w:rsidR="00693A2D" w:rsidRPr="003006FD" w:rsidRDefault="00693A2D" w:rsidP="004711ED">
            <w:pPr>
              <w:pStyle w:val="Heading2"/>
              <w:rPr>
                <w:rFonts w:cs="Arial"/>
                <w:b w:val="0"/>
                <w:bCs/>
              </w:rPr>
            </w:pPr>
          </w:p>
        </w:tc>
        <w:tc>
          <w:tcPr>
            <w:tcW w:w="801" w:type="dxa"/>
          </w:tcPr>
          <w:p w:rsidR="00693A2D" w:rsidRPr="003006FD" w:rsidRDefault="00693A2D" w:rsidP="004711ED">
            <w:pPr>
              <w:jc w:val="center"/>
              <w:rPr>
                <w:rFonts w:ascii="Arial" w:hAnsi="Arial" w:cs="Arial"/>
                <w:sz w:val="20"/>
              </w:rPr>
            </w:pPr>
          </w:p>
        </w:tc>
        <w:tc>
          <w:tcPr>
            <w:tcW w:w="1494" w:type="dxa"/>
          </w:tcPr>
          <w:p w:rsidR="00693A2D" w:rsidRPr="003006FD" w:rsidRDefault="00693A2D" w:rsidP="004711ED">
            <w:pPr>
              <w:tabs>
                <w:tab w:val="decimal" w:pos="1104"/>
              </w:tabs>
              <w:rPr>
                <w:rFonts w:ascii="Arial" w:hAnsi="Arial" w:cs="Arial"/>
                <w:sz w:val="20"/>
              </w:rPr>
            </w:pPr>
          </w:p>
        </w:tc>
        <w:tc>
          <w:tcPr>
            <w:tcW w:w="1287" w:type="dxa"/>
          </w:tcPr>
          <w:p w:rsidR="00693A2D" w:rsidRPr="003006FD" w:rsidRDefault="00693A2D" w:rsidP="004711ED">
            <w:pPr>
              <w:tabs>
                <w:tab w:val="decimal" w:pos="844"/>
              </w:tabs>
              <w:rPr>
                <w:rFonts w:ascii="Arial" w:hAnsi="Arial" w:cs="Arial"/>
                <w:sz w:val="20"/>
              </w:rPr>
            </w:pPr>
          </w:p>
        </w:tc>
        <w:tc>
          <w:tcPr>
            <w:tcW w:w="1377" w:type="dxa"/>
          </w:tcPr>
          <w:p w:rsidR="00693A2D" w:rsidRPr="003006FD" w:rsidRDefault="00693A2D" w:rsidP="004711ED">
            <w:pPr>
              <w:tabs>
                <w:tab w:val="decimal" w:pos="954"/>
              </w:tabs>
              <w:rPr>
                <w:rFonts w:ascii="Arial" w:hAnsi="Arial" w:cs="Arial"/>
                <w:sz w:val="20"/>
              </w:rPr>
            </w:pPr>
          </w:p>
        </w:tc>
      </w:tr>
      <w:tr w:rsidR="00693A2D" w:rsidRPr="003006FD" w:rsidTr="00693A2D">
        <w:tc>
          <w:tcPr>
            <w:tcW w:w="3681" w:type="dxa"/>
          </w:tcPr>
          <w:p w:rsidR="00693A2D" w:rsidRPr="003006FD" w:rsidRDefault="002B4E73" w:rsidP="004711ED">
            <w:pPr>
              <w:pStyle w:val="Heading2"/>
              <w:rPr>
                <w:rFonts w:cs="Arial"/>
                <w:b w:val="0"/>
                <w:bCs/>
              </w:rPr>
            </w:pPr>
            <w:r>
              <w:rPr>
                <w:rFonts w:cs="Arial"/>
                <w:b w:val="0"/>
                <w:bCs/>
              </w:rPr>
              <w:t>Charitable Activities</w:t>
            </w:r>
            <w:r w:rsidR="00693A2D" w:rsidRPr="003006FD">
              <w:rPr>
                <w:rFonts w:cs="Arial"/>
                <w:b w:val="0"/>
                <w:bCs/>
              </w:rPr>
              <w:t>:</w:t>
            </w:r>
          </w:p>
        </w:tc>
        <w:tc>
          <w:tcPr>
            <w:tcW w:w="801" w:type="dxa"/>
          </w:tcPr>
          <w:p w:rsidR="00693A2D" w:rsidRPr="003006FD" w:rsidRDefault="00693A2D" w:rsidP="004711ED">
            <w:pPr>
              <w:jc w:val="center"/>
              <w:rPr>
                <w:rFonts w:ascii="Arial" w:hAnsi="Arial" w:cs="Arial"/>
                <w:sz w:val="20"/>
              </w:rPr>
            </w:pPr>
          </w:p>
        </w:tc>
        <w:tc>
          <w:tcPr>
            <w:tcW w:w="1494" w:type="dxa"/>
          </w:tcPr>
          <w:p w:rsidR="00693A2D" w:rsidRPr="003006FD" w:rsidRDefault="00693A2D" w:rsidP="004711ED">
            <w:pPr>
              <w:tabs>
                <w:tab w:val="decimal" w:pos="1128"/>
              </w:tabs>
              <w:rPr>
                <w:rFonts w:ascii="Arial" w:hAnsi="Arial" w:cs="Arial"/>
                <w:sz w:val="20"/>
              </w:rPr>
            </w:pPr>
          </w:p>
        </w:tc>
        <w:tc>
          <w:tcPr>
            <w:tcW w:w="1287" w:type="dxa"/>
          </w:tcPr>
          <w:p w:rsidR="00693A2D" w:rsidRPr="003006FD" w:rsidRDefault="00693A2D" w:rsidP="004711ED">
            <w:pPr>
              <w:tabs>
                <w:tab w:val="decimal" w:pos="844"/>
              </w:tabs>
              <w:rPr>
                <w:rFonts w:ascii="Arial" w:hAnsi="Arial" w:cs="Arial"/>
                <w:sz w:val="20"/>
              </w:rPr>
            </w:pPr>
          </w:p>
        </w:tc>
        <w:tc>
          <w:tcPr>
            <w:tcW w:w="1377" w:type="dxa"/>
          </w:tcPr>
          <w:p w:rsidR="00693A2D" w:rsidRPr="003006FD" w:rsidRDefault="00693A2D" w:rsidP="004711ED">
            <w:pPr>
              <w:tabs>
                <w:tab w:val="decimal" w:pos="954"/>
              </w:tabs>
              <w:rPr>
                <w:rFonts w:ascii="Arial" w:hAnsi="Arial" w:cs="Arial"/>
                <w:sz w:val="20"/>
              </w:rPr>
            </w:pPr>
          </w:p>
        </w:tc>
      </w:tr>
      <w:tr w:rsidR="00693A2D" w:rsidRPr="003006FD" w:rsidTr="00693A2D">
        <w:tc>
          <w:tcPr>
            <w:tcW w:w="3681" w:type="dxa"/>
          </w:tcPr>
          <w:p w:rsidR="00693A2D" w:rsidRPr="00F853E5" w:rsidRDefault="00693A2D" w:rsidP="004711ED">
            <w:pPr>
              <w:pStyle w:val="Heading2"/>
              <w:rPr>
                <w:rFonts w:cs="Arial"/>
                <w:b w:val="0"/>
                <w:bCs/>
                <w:i/>
              </w:rPr>
            </w:pPr>
            <w:r w:rsidRPr="00F853E5">
              <w:rPr>
                <w:rFonts w:cs="Arial"/>
                <w:b w:val="0"/>
                <w:bCs/>
                <w:i/>
              </w:rPr>
              <w:t xml:space="preserve">   Publication of journals</w:t>
            </w:r>
          </w:p>
        </w:tc>
        <w:tc>
          <w:tcPr>
            <w:tcW w:w="801" w:type="dxa"/>
          </w:tcPr>
          <w:p w:rsidR="00693A2D" w:rsidRPr="003006FD" w:rsidRDefault="00693A2D" w:rsidP="004711ED">
            <w:pPr>
              <w:jc w:val="center"/>
              <w:rPr>
                <w:rFonts w:ascii="Arial" w:hAnsi="Arial" w:cs="Arial"/>
                <w:sz w:val="20"/>
              </w:rPr>
            </w:pPr>
            <w:r w:rsidRPr="003006FD">
              <w:rPr>
                <w:rFonts w:ascii="Arial" w:hAnsi="Arial" w:cs="Arial"/>
                <w:sz w:val="20"/>
              </w:rPr>
              <w:t>2</w:t>
            </w:r>
          </w:p>
        </w:tc>
        <w:tc>
          <w:tcPr>
            <w:tcW w:w="1494" w:type="dxa"/>
          </w:tcPr>
          <w:p w:rsidR="00693A2D" w:rsidRPr="003006FD" w:rsidRDefault="00693A2D" w:rsidP="004711ED">
            <w:pPr>
              <w:tabs>
                <w:tab w:val="decimal" w:pos="1128"/>
              </w:tabs>
              <w:rPr>
                <w:rFonts w:ascii="Arial" w:hAnsi="Arial" w:cs="Arial"/>
                <w:sz w:val="20"/>
              </w:rPr>
            </w:pPr>
            <w:r>
              <w:rPr>
                <w:rFonts w:ascii="Arial" w:hAnsi="Arial" w:cs="Arial"/>
                <w:sz w:val="20"/>
              </w:rPr>
              <w:t>1,112,665</w:t>
            </w:r>
          </w:p>
        </w:tc>
        <w:tc>
          <w:tcPr>
            <w:tcW w:w="1287" w:type="dxa"/>
          </w:tcPr>
          <w:p w:rsidR="00693A2D" w:rsidRPr="003006FD" w:rsidRDefault="00693A2D" w:rsidP="004711ED">
            <w:pPr>
              <w:tabs>
                <w:tab w:val="decimal" w:pos="844"/>
              </w:tabs>
              <w:rPr>
                <w:rFonts w:ascii="Arial" w:hAnsi="Arial" w:cs="Arial"/>
                <w:sz w:val="20"/>
              </w:rPr>
            </w:pPr>
            <w:r>
              <w:rPr>
                <w:rFonts w:ascii="Arial" w:hAnsi="Arial" w:cs="Arial"/>
                <w:sz w:val="20"/>
              </w:rPr>
              <w:t>-</w:t>
            </w:r>
          </w:p>
        </w:tc>
        <w:tc>
          <w:tcPr>
            <w:tcW w:w="1377" w:type="dxa"/>
          </w:tcPr>
          <w:p w:rsidR="00693A2D" w:rsidRPr="003006FD" w:rsidRDefault="00693A2D" w:rsidP="004711ED">
            <w:pPr>
              <w:tabs>
                <w:tab w:val="decimal" w:pos="954"/>
              </w:tabs>
              <w:rPr>
                <w:rFonts w:ascii="Arial" w:hAnsi="Arial" w:cs="Arial"/>
                <w:sz w:val="20"/>
              </w:rPr>
            </w:pPr>
            <w:r>
              <w:rPr>
                <w:rFonts w:ascii="Arial" w:hAnsi="Arial" w:cs="Arial"/>
                <w:sz w:val="20"/>
              </w:rPr>
              <w:t>1,112,665</w:t>
            </w:r>
          </w:p>
        </w:tc>
      </w:tr>
      <w:tr w:rsidR="00693A2D" w:rsidRPr="003006FD" w:rsidTr="00693A2D">
        <w:tc>
          <w:tcPr>
            <w:tcW w:w="3681" w:type="dxa"/>
          </w:tcPr>
          <w:p w:rsidR="00693A2D" w:rsidRPr="00F853E5" w:rsidRDefault="00693A2D" w:rsidP="004711ED">
            <w:pPr>
              <w:pStyle w:val="Heading2"/>
              <w:rPr>
                <w:rFonts w:cs="Arial"/>
                <w:b w:val="0"/>
                <w:bCs/>
                <w:i/>
              </w:rPr>
            </w:pPr>
            <w:r w:rsidRPr="00F853E5">
              <w:rPr>
                <w:rFonts w:cs="Arial"/>
                <w:b w:val="0"/>
                <w:bCs/>
                <w:i/>
              </w:rPr>
              <w:t xml:space="preserve">   Membership subscriptions</w:t>
            </w:r>
          </w:p>
        </w:tc>
        <w:tc>
          <w:tcPr>
            <w:tcW w:w="801" w:type="dxa"/>
          </w:tcPr>
          <w:p w:rsidR="00693A2D" w:rsidRPr="003006FD" w:rsidRDefault="00693A2D" w:rsidP="004711ED">
            <w:pPr>
              <w:jc w:val="center"/>
              <w:rPr>
                <w:rFonts w:ascii="Arial" w:hAnsi="Arial" w:cs="Arial"/>
                <w:sz w:val="20"/>
              </w:rPr>
            </w:pPr>
          </w:p>
        </w:tc>
        <w:tc>
          <w:tcPr>
            <w:tcW w:w="1494" w:type="dxa"/>
          </w:tcPr>
          <w:p w:rsidR="00693A2D" w:rsidRPr="003006FD" w:rsidRDefault="00693A2D" w:rsidP="004711ED">
            <w:pPr>
              <w:tabs>
                <w:tab w:val="decimal" w:pos="1104"/>
              </w:tabs>
              <w:rPr>
                <w:rFonts w:ascii="Arial" w:hAnsi="Arial" w:cs="Arial"/>
                <w:sz w:val="20"/>
              </w:rPr>
            </w:pPr>
            <w:r>
              <w:rPr>
                <w:rFonts w:ascii="Arial" w:hAnsi="Arial" w:cs="Arial"/>
                <w:sz w:val="20"/>
              </w:rPr>
              <w:t>19,531</w:t>
            </w:r>
          </w:p>
        </w:tc>
        <w:tc>
          <w:tcPr>
            <w:tcW w:w="1287" w:type="dxa"/>
          </w:tcPr>
          <w:p w:rsidR="00693A2D" w:rsidRPr="003006FD" w:rsidRDefault="00693A2D" w:rsidP="004711ED">
            <w:pPr>
              <w:tabs>
                <w:tab w:val="decimal" w:pos="844"/>
              </w:tabs>
              <w:rPr>
                <w:rFonts w:ascii="Arial" w:hAnsi="Arial" w:cs="Arial"/>
                <w:sz w:val="20"/>
              </w:rPr>
            </w:pPr>
            <w:r>
              <w:rPr>
                <w:rFonts w:ascii="Arial" w:hAnsi="Arial" w:cs="Arial"/>
                <w:sz w:val="20"/>
              </w:rPr>
              <w:t>-</w:t>
            </w:r>
          </w:p>
        </w:tc>
        <w:tc>
          <w:tcPr>
            <w:tcW w:w="1377" w:type="dxa"/>
          </w:tcPr>
          <w:p w:rsidR="00693A2D" w:rsidRPr="003006FD" w:rsidRDefault="00693A2D" w:rsidP="004711ED">
            <w:pPr>
              <w:tabs>
                <w:tab w:val="decimal" w:pos="954"/>
              </w:tabs>
              <w:rPr>
                <w:rFonts w:ascii="Arial" w:hAnsi="Arial" w:cs="Arial"/>
                <w:sz w:val="20"/>
              </w:rPr>
            </w:pPr>
            <w:r>
              <w:rPr>
                <w:rFonts w:ascii="Arial" w:hAnsi="Arial" w:cs="Arial"/>
                <w:sz w:val="20"/>
              </w:rPr>
              <w:t>19,531</w:t>
            </w:r>
          </w:p>
        </w:tc>
      </w:tr>
      <w:tr w:rsidR="002B4E73" w:rsidRPr="003006FD" w:rsidTr="00693A2D">
        <w:tc>
          <w:tcPr>
            <w:tcW w:w="3681" w:type="dxa"/>
          </w:tcPr>
          <w:p w:rsidR="002B4E73" w:rsidRPr="00F853E5" w:rsidRDefault="002B4E73" w:rsidP="002B4E73">
            <w:pPr>
              <w:pStyle w:val="Heading2"/>
              <w:ind w:firstLine="176"/>
              <w:rPr>
                <w:rFonts w:cs="Arial"/>
                <w:b w:val="0"/>
                <w:bCs/>
                <w:i/>
              </w:rPr>
            </w:pPr>
            <w:r>
              <w:rPr>
                <w:rFonts w:cs="Arial"/>
                <w:b w:val="0"/>
                <w:bCs/>
                <w:i/>
              </w:rPr>
              <w:t>Training programmes &amp; events</w:t>
            </w:r>
          </w:p>
        </w:tc>
        <w:tc>
          <w:tcPr>
            <w:tcW w:w="801" w:type="dxa"/>
          </w:tcPr>
          <w:p w:rsidR="002B4E73" w:rsidRPr="003006FD" w:rsidRDefault="002B4E73" w:rsidP="002B4E73">
            <w:pPr>
              <w:jc w:val="center"/>
              <w:rPr>
                <w:rFonts w:ascii="Arial" w:hAnsi="Arial" w:cs="Arial"/>
                <w:sz w:val="20"/>
              </w:rPr>
            </w:pPr>
          </w:p>
        </w:tc>
        <w:tc>
          <w:tcPr>
            <w:tcW w:w="1494" w:type="dxa"/>
          </w:tcPr>
          <w:p w:rsidR="002B4E73" w:rsidRDefault="002B4E73" w:rsidP="002B4E73">
            <w:pPr>
              <w:tabs>
                <w:tab w:val="decimal" w:pos="1104"/>
              </w:tabs>
              <w:rPr>
                <w:rFonts w:ascii="Arial" w:hAnsi="Arial" w:cs="Arial"/>
                <w:sz w:val="20"/>
              </w:rPr>
            </w:pPr>
            <w:r>
              <w:rPr>
                <w:rFonts w:ascii="Arial" w:hAnsi="Arial" w:cs="Arial"/>
                <w:sz w:val="20"/>
              </w:rPr>
              <w:t>24,644</w:t>
            </w:r>
          </w:p>
        </w:tc>
        <w:tc>
          <w:tcPr>
            <w:tcW w:w="1287" w:type="dxa"/>
          </w:tcPr>
          <w:p w:rsidR="002B4E73" w:rsidRDefault="002B4E73" w:rsidP="002B4E73">
            <w:pPr>
              <w:tabs>
                <w:tab w:val="decimal" w:pos="844"/>
              </w:tabs>
              <w:rPr>
                <w:rFonts w:ascii="Arial" w:hAnsi="Arial" w:cs="Arial"/>
                <w:sz w:val="20"/>
              </w:rPr>
            </w:pPr>
            <w:r>
              <w:rPr>
                <w:rFonts w:ascii="Arial" w:hAnsi="Arial" w:cs="Arial"/>
                <w:sz w:val="20"/>
              </w:rPr>
              <w:t>-</w:t>
            </w:r>
          </w:p>
        </w:tc>
        <w:tc>
          <w:tcPr>
            <w:tcW w:w="1377" w:type="dxa"/>
          </w:tcPr>
          <w:p w:rsidR="002B4E73" w:rsidRDefault="002B4E73" w:rsidP="002B4E73">
            <w:pPr>
              <w:tabs>
                <w:tab w:val="decimal" w:pos="954"/>
              </w:tabs>
              <w:rPr>
                <w:rFonts w:ascii="Arial" w:hAnsi="Arial" w:cs="Arial"/>
                <w:sz w:val="20"/>
              </w:rPr>
            </w:pPr>
            <w:r>
              <w:rPr>
                <w:rFonts w:ascii="Arial" w:hAnsi="Arial" w:cs="Arial"/>
                <w:sz w:val="20"/>
              </w:rPr>
              <w:t>24,644</w:t>
            </w:r>
          </w:p>
        </w:tc>
      </w:tr>
      <w:tr w:rsidR="002B4E73" w:rsidRPr="003006FD" w:rsidTr="00693A2D">
        <w:tc>
          <w:tcPr>
            <w:tcW w:w="3681" w:type="dxa"/>
          </w:tcPr>
          <w:p w:rsidR="002B4E73" w:rsidRDefault="002B4E73" w:rsidP="002B4E73">
            <w:pPr>
              <w:pStyle w:val="Heading2"/>
              <w:rPr>
                <w:rFonts w:cs="Arial"/>
                <w:b w:val="0"/>
                <w:bCs/>
              </w:rPr>
            </w:pPr>
          </w:p>
        </w:tc>
        <w:tc>
          <w:tcPr>
            <w:tcW w:w="801" w:type="dxa"/>
          </w:tcPr>
          <w:p w:rsidR="002B4E73" w:rsidRPr="003006FD" w:rsidRDefault="002B4E73" w:rsidP="002B4E73">
            <w:pPr>
              <w:jc w:val="center"/>
              <w:rPr>
                <w:rFonts w:ascii="Arial" w:hAnsi="Arial" w:cs="Arial"/>
                <w:sz w:val="20"/>
              </w:rPr>
            </w:pPr>
          </w:p>
        </w:tc>
        <w:tc>
          <w:tcPr>
            <w:tcW w:w="1494" w:type="dxa"/>
          </w:tcPr>
          <w:p w:rsidR="002B4E73" w:rsidRPr="003006FD" w:rsidRDefault="002B4E73" w:rsidP="002B4E73">
            <w:pPr>
              <w:tabs>
                <w:tab w:val="decimal" w:pos="1128"/>
              </w:tabs>
              <w:rPr>
                <w:rFonts w:ascii="Arial" w:hAnsi="Arial" w:cs="Arial"/>
                <w:sz w:val="20"/>
              </w:rPr>
            </w:pPr>
          </w:p>
        </w:tc>
        <w:tc>
          <w:tcPr>
            <w:tcW w:w="1287" w:type="dxa"/>
          </w:tcPr>
          <w:p w:rsidR="002B4E73" w:rsidRPr="003006FD" w:rsidRDefault="002B4E73" w:rsidP="002B4E73">
            <w:pPr>
              <w:tabs>
                <w:tab w:val="decimal" w:pos="844"/>
              </w:tabs>
              <w:rPr>
                <w:rFonts w:ascii="Arial" w:hAnsi="Arial" w:cs="Arial"/>
                <w:sz w:val="20"/>
              </w:rPr>
            </w:pPr>
          </w:p>
        </w:tc>
        <w:tc>
          <w:tcPr>
            <w:tcW w:w="1377" w:type="dxa"/>
          </w:tcPr>
          <w:p w:rsidR="002B4E73" w:rsidRPr="003006FD" w:rsidRDefault="002B4E73" w:rsidP="002B4E73">
            <w:pPr>
              <w:tabs>
                <w:tab w:val="decimal" w:pos="954"/>
              </w:tabs>
              <w:rPr>
                <w:rFonts w:ascii="Arial" w:hAnsi="Arial" w:cs="Arial"/>
                <w:sz w:val="20"/>
              </w:rPr>
            </w:pPr>
          </w:p>
        </w:tc>
      </w:tr>
      <w:tr w:rsidR="002B4E73" w:rsidRPr="003006FD" w:rsidTr="00693A2D">
        <w:tc>
          <w:tcPr>
            <w:tcW w:w="3681" w:type="dxa"/>
          </w:tcPr>
          <w:p w:rsidR="002B4E73" w:rsidRPr="003006FD" w:rsidRDefault="002B4E73" w:rsidP="002B4E73">
            <w:pPr>
              <w:pStyle w:val="Heading2"/>
              <w:rPr>
                <w:rFonts w:cs="Arial"/>
                <w:b w:val="0"/>
                <w:bCs/>
              </w:rPr>
            </w:pPr>
            <w:r>
              <w:rPr>
                <w:rFonts w:cs="Arial"/>
                <w:b w:val="0"/>
                <w:bCs/>
              </w:rPr>
              <w:t>Investments:</w:t>
            </w:r>
          </w:p>
        </w:tc>
        <w:tc>
          <w:tcPr>
            <w:tcW w:w="801" w:type="dxa"/>
          </w:tcPr>
          <w:p w:rsidR="002B4E73" w:rsidRPr="003006FD" w:rsidRDefault="002B4E73" w:rsidP="002B4E73">
            <w:pPr>
              <w:jc w:val="center"/>
              <w:rPr>
                <w:rFonts w:ascii="Arial" w:hAnsi="Arial" w:cs="Arial"/>
                <w:sz w:val="20"/>
              </w:rPr>
            </w:pPr>
          </w:p>
        </w:tc>
        <w:tc>
          <w:tcPr>
            <w:tcW w:w="1494" w:type="dxa"/>
          </w:tcPr>
          <w:p w:rsidR="002B4E73" w:rsidRPr="003006FD" w:rsidRDefault="002B4E73" w:rsidP="002B4E73">
            <w:pPr>
              <w:tabs>
                <w:tab w:val="decimal" w:pos="1128"/>
              </w:tabs>
              <w:rPr>
                <w:rFonts w:ascii="Arial" w:hAnsi="Arial" w:cs="Arial"/>
                <w:sz w:val="20"/>
              </w:rPr>
            </w:pPr>
          </w:p>
        </w:tc>
        <w:tc>
          <w:tcPr>
            <w:tcW w:w="1287" w:type="dxa"/>
          </w:tcPr>
          <w:p w:rsidR="002B4E73" w:rsidRPr="003006FD" w:rsidRDefault="002B4E73" w:rsidP="002B4E73">
            <w:pPr>
              <w:tabs>
                <w:tab w:val="decimal" w:pos="844"/>
              </w:tabs>
              <w:rPr>
                <w:rFonts w:ascii="Arial" w:hAnsi="Arial" w:cs="Arial"/>
                <w:sz w:val="20"/>
              </w:rPr>
            </w:pPr>
          </w:p>
        </w:tc>
        <w:tc>
          <w:tcPr>
            <w:tcW w:w="1377" w:type="dxa"/>
          </w:tcPr>
          <w:p w:rsidR="002B4E73" w:rsidRPr="003006FD" w:rsidRDefault="002B4E73" w:rsidP="002B4E73">
            <w:pPr>
              <w:tabs>
                <w:tab w:val="decimal" w:pos="954"/>
              </w:tabs>
              <w:rPr>
                <w:rFonts w:ascii="Arial" w:hAnsi="Arial" w:cs="Arial"/>
                <w:sz w:val="20"/>
              </w:rPr>
            </w:pPr>
          </w:p>
        </w:tc>
      </w:tr>
      <w:tr w:rsidR="002B4E73" w:rsidRPr="003006FD" w:rsidTr="00693A2D">
        <w:tc>
          <w:tcPr>
            <w:tcW w:w="3681" w:type="dxa"/>
          </w:tcPr>
          <w:p w:rsidR="002B4E73" w:rsidRPr="00F853E5" w:rsidRDefault="002B4E73" w:rsidP="002B4E73">
            <w:pPr>
              <w:pStyle w:val="Heading2"/>
              <w:rPr>
                <w:rFonts w:cs="Arial"/>
                <w:b w:val="0"/>
                <w:bCs/>
                <w:i/>
              </w:rPr>
            </w:pPr>
            <w:r w:rsidRPr="00F853E5">
              <w:rPr>
                <w:rFonts w:cs="Arial"/>
                <w:b w:val="0"/>
                <w:bCs/>
                <w:i/>
              </w:rPr>
              <w:t xml:space="preserve">   </w:t>
            </w:r>
            <w:r>
              <w:rPr>
                <w:rFonts w:cs="Arial"/>
                <w:b w:val="0"/>
                <w:bCs/>
                <w:i/>
              </w:rPr>
              <w:t>Income</w:t>
            </w:r>
            <w:r w:rsidRPr="00F853E5">
              <w:rPr>
                <w:rFonts w:cs="Arial"/>
                <w:b w:val="0"/>
                <w:bCs/>
                <w:i/>
              </w:rPr>
              <w:t xml:space="preserve"> from listed investments</w:t>
            </w:r>
          </w:p>
        </w:tc>
        <w:tc>
          <w:tcPr>
            <w:tcW w:w="801" w:type="dxa"/>
          </w:tcPr>
          <w:p w:rsidR="002B4E73" w:rsidRPr="003006FD" w:rsidRDefault="002B4E73" w:rsidP="002B4E73">
            <w:pPr>
              <w:jc w:val="center"/>
              <w:rPr>
                <w:rFonts w:ascii="Arial" w:hAnsi="Arial" w:cs="Arial"/>
                <w:sz w:val="20"/>
              </w:rPr>
            </w:pPr>
            <w:r w:rsidRPr="003006FD">
              <w:rPr>
                <w:rFonts w:ascii="Arial" w:hAnsi="Arial" w:cs="Arial"/>
                <w:sz w:val="20"/>
              </w:rPr>
              <w:t>3</w:t>
            </w:r>
          </w:p>
        </w:tc>
        <w:tc>
          <w:tcPr>
            <w:tcW w:w="1494" w:type="dxa"/>
          </w:tcPr>
          <w:p w:rsidR="002B4E73" w:rsidRPr="003006FD" w:rsidRDefault="002B4E73" w:rsidP="002B4E73">
            <w:pPr>
              <w:tabs>
                <w:tab w:val="decimal" w:pos="1128"/>
              </w:tabs>
              <w:rPr>
                <w:rFonts w:ascii="Arial" w:hAnsi="Arial" w:cs="Arial"/>
                <w:sz w:val="20"/>
              </w:rPr>
            </w:pPr>
            <w:r>
              <w:rPr>
                <w:rFonts w:ascii="Arial" w:hAnsi="Arial" w:cs="Arial"/>
                <w:sz w:val="20"/>
              </w:rPr>
              <w:t>44,817</w:t>
            </w:r>
          </w:p>
        </w:tc>
        <w:tc>
          <w:tcPr>
            <w:tcW w:w="1287" w:type="dxa"/>
          </w:tcPr>
          <w:p w:rsidR="002B4E73" w:rsidRPr="003006FD" w:rsidRDefault="002B4E73" w:rsidP="002B4E73">
            <w:pPr>
              <w:tabs>
                <w:tab w:val="decimal" w:pos="844"/>
              </w:tabs>
              <w:rPr>
                <w:rFonts w:ascii="Arial" w:hAnsi="Arial" w:cs="Arial"/>
                <w:sz w:val="20"/>
              </w:rPr>
            </w:pPr>
            <w:r>
              <w:rPr>
                <w:rFonts w:ascii="Arial" w:hAnsi="Arial" w:cs="Arial"/>
                <w:sz w:val="20"/>
              </w:rPr>
              <w:t>7,698</w:t>
            </w:r>
          </w:p>
        </w:tc>
        <w:tc>
          <w:tcPr>
            <w:tcW w:w="1377" w:type="dxa"/>
          </w:tcPr>
          <w:p w:rsidR="002B4E73" w:rsidRPr="003006FD" w:rsidRDefault="002B4E73" w:rsidP="002B4E73">
            <w:pPr>
              <w:tabs>
                <w:tab w:val="decimal" w:pos="959"/>
              </w:tabs>
              <w:rPr>
                <w:rFonts w:ascii="Arial" w:hAnsi="Arial" w:cs="Arial"/>
                <w:sz w:val="20"/>
              </w:rPr>
            </w:pPr>
            <w:r>
              <w:rPr>
                <w:rFonts w:ascii="Arial" w:hAnsi="Arial" w:cs="Arial"/>
                <w:sz w:val="20"/>
              </w:rPr>
              <w:t>52,515</w:t>
            </w:r>
          </w:p>
        </w:tc>
      </w:tr>
      <w:tr w:rsidR="002B4E73" w:rsidRPr="003006FD" w:rsidTr="00693A2D">
        <w:tc>
          <w:tcPr>
            <w:tcW w:w="3681" w:type="dxa"/>
          </w:tcPr>
          <w:p w:rsidR="002B4E73" w:rsidRPr="00F853E5" w:rsidRDefault="002B4E73" w:rsidP="002B4E73">
            <w:pPr>
              <w:pStyle w:val="Heading2"/>
              <w:rPr>
                <w:rFonts w:cs="Arial"/>
                <w:b w:val="0"/>
                <w:bCs/>
                <w:i/>
              </w:rPr>
            </w:pPr>
            <w:r w:rsidRPr="00F853E5">
              <w:rPr>
                <w:rFonts w:cs="Arial"/>
                <w:b w:val="0"/>
                <w:bCs/>
                <w:i/>
              </w:rPr>
              <w:t xml:space="preserve">   Bank deposit interest</w:t>
            </w:r>
          </w:p>
        </w:tc>
        <w:tc>
          <w:tcPr>
            <w:tcW w:w="801" w:type="dxa"/>
          </w:tcPr>
          <w:p w:rsidR="002B4E73" w:rsidRPr="003006FD" w:rsidRDefault="002B4E73" w:rsidP="002B4E73">
            <w:pPr>
              <w:jc w:val="center"/>
              <w:rPr>
                <w:rFonts w:ascii="Arial" w:hAnsi="Arial" w:cs="Arial"/>
                <w:sz w:val="20"/>
              </w:rPr>
            </w:pPr>
          </w:p>
        </w:tc>
        <w:tc>
          <w:tcPr>
            <w:tcW w:w="1494" w:type="dxa"/>
          </w:tcPr>
          <w:p w:rsidR="002B4E73" w:rsidRPr="003006FD" w:rsidRDefault="002B4E73" w:rsidP="002B4E73">
            <w:pPr>
              <w:tabs>
                <w:tab w:val="decimal" w:pos="1128"/>
              </w:tabs>
              <w:rPr>
                <w:rFonts w:ascii="Arial" w:hAnsi="Arial" w:cs="Arial"/>
                <w:sz w:val="20"/>
              </w:rPr>
            </w:pPr>
            <w:r>
              <w:rPr>
                <w:rFonts w:ascii="Arial" w:hAnsi="Arial" w:cs="Arial"/>
                <w:sz w:val="20"/>
              </w:rPr>
              <w:t>499</w:t>
            </w:r>
          </w:p>
        </w:tc>
        <w:tc>
          <w:tcPr>
            <w:tcW w:w="1287" w:type="dxa"/>
          </w:tcPr>
          <w:p w:rsidR="002B4E73" w:rsidRPr="003006FD" w:rsidRDefault="002B4E73" w:rsidP="002B4E73">
            <w:pPr>
              <w:tabs>
                <w:tab w:val="decimal" w:pos="844"/>
              </w:tabs>
              <w:rPr>
                <w:rFonts w:ascii="Arial" w:hAnsi="Arial" w:cs="Arial"/>
                <w:sz w:val="20"/>
              </w:rPr>
            </w:pPr>
            <w:r>
              <w:rPr>
                <w:rFonts w:ascii="Arial" w:hAnsi="Arial" w:cs="Arial"/>
                <w:sz w:val="20"/>
              </w:rPr>
              <w:t>163</w:t>
            </w:r>
          </w:p>
        </w:tc>
        <w:tc>
          <w:tcPr>
            <w:tcW w:w="1377" w:type="dxa"/>
          </w:tcPr>
          <w:p w:rsidR="002B4E73" w:rsidRPr="003006FD" w:rsidRDefault="002B4E73" w:rsidP="002B4E73">
            <w:pPr>
              <w:tabs>
                <w:tab w:val="decimal" w:pos="959"/>
              </w:tabs>
              <w:rPr>
                <w:rFonts w:ascii="Arial" w:hAnsi="Arial" w:cs="Arial"/>
                <w:sz w:val="20"/>
              </w:rPr>
            </w:pPr>
            <w:r>
              <w:rPr>
                <w:rFonts w:ascii="Arial" w:hAnsi="Arial" w:cs="Arial"/>
                <w:sz w:val="20"/>
              </w:rPr>
              <w:t>662</w:t>
            </w:r>
          </w:p>
        </w:tc>
      </w:tr>
      <w:tr w:rsidR="002B4E73" w:rsidRPr="003006FD" w:rsidTr="00693A2D">
        <w:tc>
          <w:tcPr>
            <w:tcW w:w="3681" w:type="dxa"/>
          </w:tcPr>
          <w:p w:rsidR="002B4E73" w:rsidRDefault="002B4E73" w:rsidP="002B4E73">
            <w:pPr>
              <w:pStyle w:val="Heading2"/>
              <w:rPr>
                <w:rFonts w:cs="Arial"/>
                <w:b w:val="0"/>
                <w:bCs/>
              </w:rPr>
            </w:pPr>
          </w:p>
        </w:tc>
        <w:tc>
          <w:tcPr>
            <w:tcW w:w="801" w:type="dxa"/>
          </w:tcPr>
          <w:p w:rsidR="002B4E73" w:rsidRPr="003006FD" w:rsidRDefault="002B4E73" w:rsidP="002B4E73">
            <w:pPr>
              <w:jc w:val="center"/>
              <w:rPr>
                <w:rFonts w:ascii="Arial" w:hAnsi="Arial" w:cs="Arial"/>
                <w:sz w:val="20"/>
              </w:rPr>
            </w:pPr>
          </w:p>
        </w:tc>
        <w:tc>
          <w:tcPr>
            <w:tcW w:w="1494" w:type="dxa"/>
          </w:tcPr>
          <w:p w:rsidR="002B4E73" w:rsidRPr="00F9788F" w:rsidRDefault="002B4E73" w:rsidP="002B4E73">
            <w:pPr>
              <w:tabs>
                <w:tab w:val="decimal" w:pos="1128"/>
              </w:tabs>
              <w:rPr>
                <w:rFonts w:ascii="Arial" w:hAnsi="Arial" w:cs="Arial"/>
                <w:sz w:val="20"/>
              </w:rPr>
            </w:pPr>
          </w:p>
        </w:tc>
        <w:tc>
          <w:tcPr>
            <w:tcW w:w="1287" w:type="dxa"/>
          </w:tcPr>
          <w:p w:rsidR="002B4E73" w:rsidRDefault="002B4E73" w:rsidP="002B4E73">
            <w:pPr>
              <w:tabs>
                <w:tab w:val="decimal" w:pos="844"/>
              </w:tabs>
              <w:rPr>
                <w:rFonts w:ascii="Arial" w:hAnsi="Arial" w:cs="Arial"/>
                <w:sz w:val="20"/>
              </w:rPr>
            </w:pPr>
          </w:p>
        </w:tc>
        <w:tc>
          <w:tcPr>
            <w:tcW w:w="1377" w:type="dxa"/>
          </w:tcPr>
          <w:p w:rsidR="002B4E73" w:rsidRDefault="002B4E73" w:rsidP="002B4E73">
            <w:pPr>
              <w:tabs>
                <w:tab w:val="decimal" w:pos="959"/>
              </w:tabs>
              <w:rPr>
                <w:rFonts w:ascii="Arial" w:hAnsi="Arial" w:cs="Arial"/>
                <w:sz w:val="20"/>
              </w:rPr>
            </w:pPr>
          </w:p>
        </w:tc>
      </w:tr>
      <w:tr w:rsidR="002B4E73" w:rsidRPr="003006FD" w:rsidTr="00693A2D">
        <w:tc>
          <w:tcPr>
            <w:tcW w:w="3681" w:type="dxa"/>
          </w:tcPr>
          <w:p w:rsidR="002B4E73" w:rsidRPr="003006FD" w:rsidRDefault="002B4E73" w:rsidP="002B4E73">
            <w:pPr>
              <w:pStyle w:val="Heading2"/>
              <w:rPr>
                <w:rFonts w:cs="Arial"/>
                <w:b w:val="0"/>
                <w:bCs/>
              </w:rPr>
            </w:pPr>
            <w:r>
              <w:rPr>
                <w:rFonts w:cs="Arial"/>
                <w:b w:val="0"/>
                <w:bCs/>
              </w:rPr>
              <w:t>Other</w:t>
            </w:r>
          </w:p>
        </w:tc>
        <w:tc>
          <w:tcPr>
            <w:tcW w:w="801" w:type="dxa"/>
          </w:tcPr>
          <w:p w:rsidR="002B4E73" w:rsidRPr="003006FD" w:rsidRDefault="002B4E73" w:rsidP="002B4E73">
            <w:pPr>
              <w:jc w:val="center"/>
              <w:rPr>
                <w:rFonts w:ascii="Arial" w:hAnsi="Arial" w:cs="Arial"/>
                <w:sz w:val="20"/>
              </w:rPr>
            </w:pPr>
          </w:p>
        </w:tc>
        <w:tc>
          <w:tcPr>
            <w:tcW w:w="1494" w:type="dxa"/>
          </w:tcPr>
          <w:p w:rsidR="002B4E73" w:rsidRPr="003006FD" w:rsidRDefault="002B4E73" w:rsidP="002B4E73">
            <w:pPr>
              <w:tabs>
                <w:tab w:val="decimal" w:pos="1128"/>
              </w:tabs>
              <w:rPr>
                <w:rFonts w:ascii="Arial" w:hAnsi="Arial" w:cs="Arial"/>
                <w:sz w:val="20"/>
              </w:rPr>
            </w:pPr>
            <w:r w:rsidRPr="00F9788F">
              <w:rPr>
                <w:rFonts w:ascii="Arial" w:hAnsi="Arial" w:cs="Arial"/>
                <w:sz w:val="20"/>
              </w:rPr>
              <w:t>34</w:t>
            </w:r>
          </w:p>
        </w:tc>
        <w:tc>
          <w:tcPr>
            <w:tcW w:w="1287" w:type="dxa"/>
          </w:tcPr>
          <w:p w:rsidR="002B4E73" w:rsidRPr="003006FD" w:rsidRDefault="002B4E73" w:rsidP="002B4E73">
            <w:pPr>
              <w:tabs>
                <w:tab w:val="decimal" w:pos="844"/>
              </w:tabs>
              <w:rPr>
                <w:rFonts w:ascii="Arial" w:hAnsi="Arial" w:cs="Arial"/>
                <w:sz w:val="20"/>
              </w:rPr>
            </w:pPr>
            <w:r>
              <w:rPr>
                <w:rFonts w:ascii="Arial" w:hAnsi="Arial" w:cs="Arial"/>
                <w:sz w:val="20"/>
              </w:rPr>
              <w:t>-</w:t>
            </w:r>
          </w:p>
        </w:tc>
        <w:tc>
          <w:tcPr>
            <w:tcW w:w="1377" w:type="dxa"/>
          </w:tcPr>
          <w:p w:rsidR="002B4E73" w:rsidRPr="003006FD" w:rsidRDefault="002B4E73" w:rsidP="002B4E73">
            <w:pPr>
              <w:tabs>
                <w:tab w:val="decimal" w:pos="959"/>
              </w:tabs>
              <w:rPr>
                <w:rFonts w:ascii="Arial" w:hAnsi="Arial" w:cs="Arial"/>
                <w:sz w:val="20"/>
              </w:rPr>
            </w:pPr>
            <w:r>
              <w:rPr>
                <w:rFonts w:ascii="Arial" w:hAnsi="Arial" w:cs="Arial"/>
                <w:sz w:val="20"/>
              </w:rPr>
              <w:t>34</w:t>
            </w:r>
          </w:p>
        </w:tc>
      </w:tr>
      <w:tr w:rsidR="002B4E73" w:rsidRPr="003006FD" w:rsidTr="00693A2D">
        <w:tc>
          <w:tcPr>
            <w:tcW w:w="3681" w:type="dxa"/>
          </w:tcPr>
          <w:p w:rsidR="002B4E73" w:rsidRPr="003006FD" w:rsidRDefault="002B4E73" w:rsidP="002B4E73">
            <w:pPr>
              <w:rPr>
                <w:rFonts w:ascii="Arial" w:hAnsi="Arial" w:cs="Arial"/>
                <w:bCs/>
                <w:sz w:val="20"/>
              </w:rPr>
            </w:pPr>
          </w:p>
        </w:tc>
        <w:tc>
          <w:tcPr>
            <w:tcW w:w="801" w:type="dxa"/>
          </w:tcPr>
          <w:p w:rsidR="002B4E73" w:rsidRPr="003006FD" w:rsidRDefault="002B4E73" w:rsidP="002B4E73">
            <w:pPr>
              <w:jc w:val="center"/>
              <w:rPr>
                <w:rFonts w:ascii="Arial" w:hAnsi="Arial" w:cs="Arial"/>
                <w:b/>
                <w:bCs/>
                <w:sz w:val="20"/>
              </w:rPr>
            </w:pPr>
          </w:p>
        </w:tc>
        <w:tc>
          <w:tcPr>
            <w:tcW w:w="1494" w:type="dxa"/>
          </w:tcPr>
          <w:p w:rsidR="002B4E73" w:rsidRPr="003006FD" w:rsidRDefault="002B4E73" w:rsidP="002B4E73">
            <w:pPr>
              <w:tabs>
                <w:tab w:val="decimal" w:pos="1128"/>
              </w:tabs>
              <w:rPr>
                <w:rFonts w:ascii="Arial" w:hAnsi="Arial" w:cs="Arial"/>
                <w:bCs/>
                <w:spacing w:val="-24"/>
                <w:sz w:val="20"/>
              </w:rPr>
            </w:pPr>
            <w:r w:rsidRPr="003006FD">
              <w:rPr>
                <w:rFonts w:ascii="Arial" w:hAnsi="Arial" w:cs="Arial"/>
                <w:bCs/>
                <w:spacing w:val="-24"/>
                <w:sz w:val="20"/>
              </w:rPr>
              <w:t>----------------------</w:t>
            </w:r>
          </w:p>
        </w:tc>
        <w:tc>
          <w:tcPr>
            <w:tcW w:w="1287" w:type="dxa"/>
          </w:tcPr>
          <w:p w:rsidR="002B4E73" w:rsidRPr="003006FD" w:rsidRDefault="002B4E73" w:rsidP="002B4E73">
            <w:pPr>
              <w:tabs>
                <w:tab w:val="decimal" w:pos="844"/>
              </w:tabs>
              <w:rPr>
                <w:rFonts w:ascii="Arial" w:hAnsi="Arial" w:cs="Arial"/>
                <w:bCs/>
                <w:spacing w:val="-24"/>
                <w:sz w:val="20"/>
              </w:rPr>
            </w:pPr>
            <w:r w:rsidRPr="003006FD">
              <w:rPr>
                <w:rFonts w:ascii="Arial" w:hAnsi="Arial" w:cs="Arial"/>
                <w:bCs/>
                <w:spacing w:val="-24"/>
                <w:sz w:val="20"/>
              </w:rPr>
              <w:t>---------------</w:t>
            </w:r>
          </w:p>
        </w:tc>
        <w:tc>
          <w:tcPr>
            <w:tcW w:w="1377" w:type="dxa"/>
          </w:tcPr>
          <w:p w:rsidR="002B4E73" w:rsidRPr="003006FD" w:rsidRDefault="002B4E73" w:rsidP="002B4E73">
            <w:pPr>
              <w:tabs>
                <w:tab w:val="decimal" w:pos="959"/>
              </w:tabs>
              <w:rPr>
                <w:rFonts w:ascii="Arial" w:hAnsi="Arial" w:cs="Arial"/>
                <w:bCs/>
                <w:spacing w:val="-24"/>
                <w:sz w:val="20"/>
              </w:rPr>
            </w:pPr>
            <w:r w:rsidRPr="003006FD">
              <w:rPr>
                <w:rFonts w:ascii="Arial" w:hAnsi="Arial" w:cs="Arial"/>
                <w:bCs/>
                <w:spacing w:val="-24"/>
                <w:sz w:val="20"/>
              </w:rPr>
              <w:t>---------------------</w:t>
            </w:r>
          </w:p>
        </w:tc>
      </w:tr>
      <w:tr w:rsidR="002B4E73" w:rsidRPr="003006FD" w:rsidTr="00693A2D">
        <w:tc>
          <w:tcPr>
            <w:tcW w:w="3681" w:type="dxa"/>
          </w:tcPr>
          <w:p w:rsidR="002B4E73" w:rsidRPr="003006FD" w:rsidRDefault="002B4E73" w:rsidP="002B4E73">
            <w:pPr>
              <w:rPr>
                <w:rFonts w:ascii="Arial" w:hAnsi="Arial" w:cs="Arial"/>
                <w:b/>
                <w:bCs/>
                <w:sz w:val="20"/>
              </w:rPr>
            </w:pPr>
            <w:r w:rsidRPr="003006FD">
              <w:rPr>
                <w:rFonts w:ascii="Arial" w:hAnsi="Arial" w:cs="Arial"/>
                <w:b/>
                <w:bCs/>
                <w:sz w:val="20"/>
              </w:rPr>
              <w:t xml:space="preserve">Total </w:t>
            </w:r>
            <w:r>
              <w:rPr>
                <w:rFonts w:ascii="Arial" w:hAnsi="Arial" w:cs="Arial"/>
                <w:b/>
                <w:bCs/>
                <w:sz w:val="20"/>
              </w:rPr>
              <w:t>income</w:t>
            </w:r>
          </w:p>
        </w:tc>
        <w:tc>
          <w:tcPr>
            <w:tcW w:w="801" w:type="dxa"/>
          </w:tcPr>
          <w:p w:rsidR="002B4E73" w:rsidRPr="003006FD" w:rsidRDefault="002B4E73" w:rsidP="002B4E73">
            <w:pPr>
              <w:jc w:val="center"/>
              <w:rPr>
                <w:rFonts w:ascii="Arial" w:hAnsi="Arial" w:cs="Arial"/>
                <w:bCs/>
                <w:sz w:val="20"/>
              </w:rPr>
            </w:pPr>
          </w:p>
        </w:tc>
        <w:tc>
          <w:tcPr>
            <w:tcW w:w="1494" w:type="dxa"/>
          </w:tcPr>
          <w:p w:rsidR="002B4E73" w:rsidRPr="003006FD" w:rsidRDefault="002B4E73" w:rsidP="002B4E73">
            <w:pPr>
              <w:tabs>
                <w:tab w:val="decimal" w:pos="1128"/>
              </w:tabs>
              <w:rPr>
                <w:rFonts w:ascii="Arial" w:hAnsi="Arial" w:cs="Arial"/>
                <w:bCs/>
                <w:sz w:val="20"/>
              </w:rPr>
            </w:pPr>
            <w:r>
              <w:rPr>
                <w:rFonts w:ascii="Arial" w:hAnsi="Arial" w:cs="Arial"/>
                <w:bCs/>
                <w:sz w:val="20"/>
              </w:rPr>
              <w:t>1,202,190</w:t>
            </w:r>
          </w:p>
        </w:tc>
        <w:tc>
          <w:tcPr>
            <w:tcW w:w="1287" w:type="dxa"/>
          </w:tcPr>
          <w:p w:rsidR="002B4E73" w:rsidRPr="003006FD" w:rsidRDefault="002B4E73" w:rsidP="002B4E73">
            <w:pPr>
              <w:tabs>
                <w:tab w:val="decimal" w:pos="844"/>
              </w:tabs>
              <w:rPr>
                <w:rFonts w:ascii="Arial" w:hAnsi="Arial" w:cs="Arial"/>
                <w:bCs/>
                <w:sz w:val="20"/>
              </w:rPr>
            </w:pPr>
            <w:r>
              <w:rPr>
                <w:rFonts w:ascii="Arial" w:hAnsi="Arial" w:cs="Arial"/>
                <w:bCs/>
                <w:sz w:val="20"/>
              </w:rPr>
              <w:t>7,861</w:t>
            </w:r>
          </w:p>
        </w:tc>
        <w:tc>
          <w:tcPr>
            <w:tcW w:w="1377" w:type="dxa"/>
          </w:tcPr>
          <w:p w:rsidR="002B4E73" w:rsidRPr="003006FD" w:rsidRDefault="002B4E73" w:rsidP="002B4E73">
            <w:pPr>
              <w:tabs>
                <w:tab w:val="decimal" w:pos="959"/>
              </w:tabs>
              <w:rPr>
                <w:rFonts w:ascii="Arial" w:hAnsi="Arial" w:cs="Arial"/>
                <w:bCs/>
                <w:sz w:val="20"/>
              </w:rPr>
            </w:pPr>
            <w:r>
              <w:rPr>
                <w:rFonts w:ascii="Arial" w:hAnsi="Arial" w:cs="Arial"/>
                <w:bCs/>
                <w:sz w:val="20"/>
              </w:rPr>
              <w:t>1,210,051</w:t>
            </w:r>
          </w:p>
        </w:tc>
      </w:tr>
      <w:tr w:rsidR="002B4E73" w:rsidRPr="003006FD" w:rsidTr="00693A2D">
        <w:tc>
          <w:tcPr>
            <w:tcW w:w="3681" w:type="dxa"/>
          </w:tcPr>
          <w:p w:rsidR="002B4E73" w:rsidRPr="003006FD" w:rsidRDefault="002B4E73" w:rsidP="002B4E73">
            <w:pPr>
              <w:rPr>
                <w:rFonts w:ascii="Arial" w:hAnsi="Arial" w:cs="Arial"/>
                <w:bCs/>
                <w:sz w:val="20"/>
              </w:rPr>
            </w:pPr>
          </w:p>
        </w:tc>
        <w:tc>
          <w:tcPr>
            <w:tcW w:w="801" w:type="dxa"/>
          </w:tcPr>
          <w:p w:rsidR="002B4E73" w:rsidRPr="003006FD" w:rsidRDefault="002B4E73" w:rsidP="002B4E73">
            <w:pPr>
              <w:jc w:val="center"/>
              <w:rPr>
                <w:rFonts w:ascii="Arial" w:hAnsi="Arial" w:cs="Arial"/>
                <w:b/>
                <w:bCs/>
                <w:sz w:val="20"/>
              </w:rPr>
            </w:pPr>
          </w:p>
        </w:tc>
        <w:tc>
          <w:tcPr>
            <w:tcW w:w="1494" w:type="dxa"/>
          </w:tcPr>
          <w:p w:rsidR="002B4E73" w:rsidRPr="003006FD" w:rsidRDefault="002B4E73" w:rsidP="002B4E73">
            <w:pPr>
              <w:tabs>
                <w:tab w:val="decimal" w:pos="1128"/>
              </w:tabs>
              <w:rPr>
                <w:rFonts w:ascii="Arial" w:hAnsi="Arial" w:cs="Arial"/>
                <w:bCs/>
                <w:spacing w:val="-24"/>
                <w:sz w:val="20"/>
              </w:rPr>
            </w:pPr>
            <w:r w:rsidRPr="003006FD">
              <w:rPr>
                <w:rFonts w:ascii="Arial" w:hAnsi="Arial" w:cs="Arial"/>
                <w:bCs/>
                <w:spacing w:val="-24"/>
                <w:sz w:val="20"/>
              </w:rPr>
              <w:t>==========</w:t>
            </w:r>
          </w:p>
        </w:tc>
        <w:tc>
          <w:tcPr>
            <w:tcW w:w="1287" w:type="dxa"/>
          </w:tcPr>
          <w:p w:rsidR="002B4E73" w:rsidRPr="003006FD" w:rsidRDefault="002B4E73" w:rsidP="002B4E73">
            <w:pPr>
              <w:tabs>
                <w:tab w:val="decimal" w:pos="844"/>
              </w:tabs>
              <w:rPr>
                <w:rFonts w:ascii="Arial" w:hAnsi="Arial" w:cs="Arial"/>
                <w:bCs/>
                <w:spacing w:val="-24"/>
                <w:sz w:val="20"/>
              </w:rPr>
            </w:pPr>
            <w:r w:rsidRPr="003006FD">
              <w:rPr>
                <w:rFonts w:ascii="Arial" w:hAnsi="Arial" w:cs="Arial"/>
                <w:bCs/>
                <w:spacing w:val="-24"/>
                <w:sz w:val="20"/>
              </w:rPr>
              <w:t>=======</w:t>
            </w:r>
          </w:p>
        </w:tc>
        <w:tc>
          <w:tcPr>
            <w:tcW w:w="1377" w:type="dxa"/>
          </w:tcPr>
          <w:p w:rsidR="002B4E73" w:rsidRPr="003006FD" w:rsidRDefault="002B4E73" w:rsidP="002B4E73">
            <w:pPr>
              <w:tabs>
                <w:tab w:val="decimal" w:pos="959"/>
              </w:tabs>
              <w:rPr>
                <w:rFonts w:ascii="Arial" w:hAnsi="Arial" w:cs="Arial"/>
                <w:bCs/>
                <w:spacing w:val="-24"/>
                <w:sz w:val="20"/>
              </w:rPr>
            </w:pPr>
            <w:r w:rsidRPr="003006FD">
              <w:rPr>
                <w:rFonts w:ascii="Arial" w:hAnsi="Arial" w:cs="Arial"/>
                <w:bCs/>
                <w:spacing w:val="-24"/>
                <w:sz w:val="20"/>
              </w:rPr>
              <w:t>==========</w:t>
            </w:r>
          </w:p>
        </w:tc>
      </w:tr>
      <w:tr w:rsidR="002B4E73" w:rsidRPr="003006FD" w:rsidTr="00693A2D">
        <w:tc>
          <w:tcPr>
            <w:tcW w:w="3681" w:type="dxa"/>
          </w:tcPr>
          <w:p w:rsidR="002B4E73" w:rsidRPr="003006FD" w:rsidRDefault="002B4E73" w:rsidP="002B4E73">
            <w:pPr>
              <w:rPr>
                <w:rFonts w:ascii="Arial" w:hAnsi="Arial" w:cs="Arial"/>
                <w:b/>
                <w:bCs/>
                <w:sz w:val="20"/>
              </w:rPr>
            </w:pPr>
            <w:r>
              <w:rPr>
                <w:rFonts w:ascii="Arial" w:hAnsi="Arial" w:cs="Arial"/>
                <w:b/>
                <w:bCs/>
                <w:sz w:val="20"/>
              </w:rPr>
              <w:t>EXPENDITURE ON:</w:t>
            </w:r>
          </w:p>
        </w:tc>
        <w:tc>
          <w:tcPr>
            <w:tcW w:w="801" w:type="dxa"/>
          </w:tcPr>
          <w:p w:rsidR="002B4E73" w:rsidRPr="003006FD" w:rsidRDefault="002B4E73" w:rsidP="002B4E73">
            <w:pPr>
              <w:jc w:val="center"/>
              <w:rPr>
                <w:rFonts w:ascii="Arial" w:hAnsi="Arial" w:cs="Arial"/>
                <w:bCs/>
                <w:sz w:val="20"/>
              </w:rPr>
            </w:pPr>
          </w:p>
        </w:tc>
        <w:tc>
          <w:tcPr>
            <w:tcW w:w="1494" w:type="dxa"/>
          </w:tcPr>
          <w:p w:rsidR="002B4E73" w:rsidRPr="003006FD" w:rsidRDefault="002B4E73" w:rsidP="002B4E73">
            <w:pPr>
              <w:tabs>
                <w:tab w:val="decimal" w:pos="1128"/>
              </w:tabs>
              <w:rPr>
                <w:rFonts w:ascii="Arial" w:hAnsi="Arial" w:cs="Arial"/>
                <w:bCs/>
                <w:sz w:val="20"/>
              </w:rPr>
            </w:pPr>
          </w:p>
        </w:tc>
        <w:tc>
          <w:tcPr>
            <w:tcW w:w="1287" w:type="dxa"/>
          </w:tcPr>
          <w:p w:rsidR="002B4E73" w:rsidRPr="003006FD" w:rsidRDefault="002B4E73" w:rsidP="002B4E73">
            <w:pPr>
              <w:tabs>
                <w:tab w:val="decimal" w:pos="844"/>
              </w:tabs>
              <w:rPr>
                <w:rFonts w:ascii="Arial" w:hAnsi="Arial" w:cs="Arial"/>
                <w:bCs/>
                <w:sz w:val="20"/>
              </w:rPr>
            </w:pPr>
          </w:p>
        </w:tc>
        <w:tc>
          <w:tcPr>
            <w:tcW w:w="1377" w:type="dxa"/>
          </w:tcPr>
          <w:p w:rsidR="002B4E73" w:rsidRPr="003006FD" w:rsidRDefault="002B4E73" w:rsidP="002B4E73">
            <w:pPr>
              <w:tabs>
                <w:tab w:val="decimal" w:pos="959"/>
              </w:tabs>
              <w:rPr>
                <w:rFonts w:ascii="Arial" w:hAnsi="Arial" w:cs="Arial"/>
                <w:bCs/>
                <w:sz w:val="20"/>
              </w:rPr>
            </w:pPr>
          </w:p>
        </w:tc>
      </w:tr>
      <w:tr w:rsidR="002B4E73" w:rsidRPr="003006FD" w:rsidTr="00693A2D">
        <w:tc>
          <w:tcPr>
            <w:tcW w:w="3681" w:type="dxa"/>
          </w:tcPr>
          <w:p w:rsidR="002B4E73" w:rsidRPr="003006FD" w:rsidRDefault="002B4E73" w:rsidP="002B4E73">
            <w:pPr>
              <w:rPr>
                <w:rFonts w:ascii="Arial" w:hAnsi="Arial" w:cs="Arial"/>
                <w:b/>
                <w:bCs/>
                <w:sz w:val="20"/>
              </w:rPr>
            </w:pPr>
          </w:p>
        </w:tc>
        <w:tc>
          <w:tcPr>
            <w:tcW w:w="801" w:type="dxa"/>
          </w:tcPr>
          <w:p w:rsidR="002B4E73" w:rsidRPr="003006FD" w:rsidRDefault="002B4E73" w:rsidP="002B4E73">
            <w:pPr>
              <w:jc w:val="center"/>
              <w:rPr>
                <w:rFonts w:ascii="Arial" w:hAnsi="Arial" w:cs="Arial"/>
                <w:b/>
                <w:bCs/>
                <w:sz w:val="20"/>
              </w:rPr>
            </w:pPr>
          </w:p>
        </w:tc>
        <w:tc>
          <w:tcPr>
            <w:tcW w:w="1494" w:type="dxa"/>
          </w:tcPr>
          <w:p w:rsidR="002B4E73" w:rsidRPr="003006FD" w:rsidRDefault="002B4E73" w:rsidP="002B4E73">
            <w:pPr>
              <w:tabs>
                <w:tab w:val="decimal" w:pos="1128"/>
              </w:tabs>
              <w:rPr>
                <w:rFonts w:ascii="Arial" w:hAnsi="Arial" w:cs="Arial"/>
                <w:bCs/>
                <w:sz w:val="20"/>
              </w:rPr>
            </w:pPr>
          </w:p>
        </w:tc>
        <w:tc>
          <w:tcPr>
            <w:tcW w:w="1287" w:type="dxa"/>
          </w:tcPr>
          <w:p w:rsidR="002B4E73" w:rsidRPr="003006FD" w:rsidRDefault="002B4E73" w:rsidP="002B4E73">
            <w:pPr>
              <w:tabs>
                <w:tab w:val="decimal" w:pos="844"/>
              </w:tabs>
              <w:rPr>
                <w:rFonts w:ascii="Arial" w:hAnsi="Arial" w:cs="Arial"/>
                <w:bCs/>
                <w:sz w:val="20"/>
              </w:rPr>
            </w:pPr>
          </w:p>
        </w:tc>
        <w:tc>
          <w:tcPr>
            <w:tcW w:w="1377" w:type="dxa"/>
          </w:tcPr>
          <w:p w:rsidR="002B4E73" w:rsidRPr="003006FD" w:rsidRDefault="002B4E73" w:rsidP="002B4E73">
            <w:pPr>
              <w:tabs>
                <w:tab w:val="decimal" w:pos="959"/>
              </w:tabs>
              <w:rPr>
                <w:rFonts w:ascii="Arial" w:hAnsi="Arial" w:cs="Arial"/>
                <w:bCs/>
                <w:sz w:val="20"/>
              </w:rPr>
            </w:pPr>
          </w:p>
        </w:tc>
      </w:tr>
      <w:tr w:rsidR="002B4E73" w:rsidRPr="003006FD" w:rsidTr="00693A2D">
        <w:tc>
          <w:tcPr>
            <w:tcW w:w="3681" w:type="dxa"/>
          </w:tcPr>
          <w:p w:rsidR="002B4E73" w:rsidRPr="00F853E5" w:rsidRDefault="002B4E73" w:rsidP="002B4E73">
            <w:pPr>
              <w:rPr>
                <w:rFonts w:ascii="Arial" w:hAnsi="Arial" w:cs="Arial"/>
                <w:bCs/>
                <w:sz w:val="20"/>
              </w:rPr>
            </w:pPr>
            <w:r w:rsidRPr="00F853E5">
              <w:rPr>
                <w:rFonts w:ascii="Arial" w:hAnsi="Arial" w:cs="Arial"/>
                <w:bCs/>
                <w:sz w:val="20"/>
              </w:rPr>
              <w:t>Raising funds</w:t>
            </w:r>
          </w:p>
        </w:tc>
        <w:tc>
          <w:tcPr>
            <w:tcW w:w="801" w:type="dxa"/>
          </w:tcPr>
          <w:p w:rsidR="002B4E73" w:rsidRPr="003006FD" w:rsidRDefault="002B4E73" w:rsidP="002B4E73">
            <w:pPr>
              <w:jc w:val="center"/>
              <w:rPr>
                <w:rFonts w:ascii="Arial" w:hAnsi="Arial" w:cs="Arial"/>
                <w:bCs/>
                <w:sz w:val="20"/>
              </w:rPr>
            </w:pPr>
          </w:p>
        </w:tc>
        <w:tc>
          <w:tcPr>
            <w:tcW w:w="1494" w:type="dxa"/>
          </w:tcPr>
          <w:p w:rsidR="002B4E73" w:rsidRPr="003006FD" w:rsidRDefault="002B4E73" w:rsidP="002B4E73">
            <w:pPr>
              <w:tabs>
                <w:tab w:val="decimal" w:pos="1128"/>
              </w:tabs>
              <w:rPr>
                <w:rFonts w:ascii="Arial" w:hAnsi="Arial" w:cs="Arial"/>
                <w:bCs/>
                <w:sz w:val="20"/>
              </w:rPr>
            </w:pPr>
          </w:p>
        </w:tc>
        <w:tc>
          <w:tcPr>
            <w:tcW w:w="1287" w:type="dxa"/>
          </w:tcPr>
          <w:p w:rsidR="002B4E73" w:rsidRPr="003006FD" w:rsidRDefault="002B4E73" w:rsidP="002B4E73">
            <w:pPr>
              <w:tabs>
                <w:tab w:val="decimal" w:pos="844"/>
              </w:tabs>
              <w:rPr>
                <w:rFonts w:ascii="Arial" w:hAnsi="Arial" w:cs="Arial"/>
                <w:bCs/>
                <w:sz w:val="20"/>
              </w:rPr>
            </w:pPr>
          </w:p>
        </w:tc>
        <w:tc>
          <w:tcPr>
            <w:tcW w:w="1377" w:type="dxa"/>
          </w:tcPr>
          <w:p w:rsidR="002B4E73" w:rsidRPr="003006FD" w:rsidRDefault="002B4E73" w:rsidP="002B4E73">
            <w:pPr>
              <w:tabs>
                <w:tab w:val="decimal" w:pos="959"/>
              </w:tabs>
              <w:rPr>
                <w:rFonts w:ascii="Arial" w:hAnsi="Arial" w:cs="Arial"/>
                <w:bCs/>
                <w:sz w:val="20"/>
              </w:rPr>
            </w:pPr>
          </w:p>
        </w:tc>
      </w:tr>
      <w:tr w:rsidR="002B4E73" w:rsidRPr="003006FD" w:rsidTr="00693A2D">
        <w:tc>
          <w:tcPr>
            <w:tcW w:w="3681" w:type="dxa"/>
          </w:tcPr>
          <w:p w:rsidR="002B4E73" w:rsidRPr="00F853E5" w:rsidRDefault="002B4E73" w:rsidP="002B4E73">
            <w:pPr>
              <w:rPr>
                <w:rFonts w:ascii="Arial" w:hAnsi="Arial" w:cs="Arial"/>
                <w:bCs/>
                <w:i/>
                <w:sz w:val="20"/>
              </w:rPr>
            </w:pPr>
            <w:r w:rsidRPr="00F853E5">
              <w:rPr>
                <w:rFonts w:ascii="Arial" w:hAnsi="Arial" w:cs="Arial"/>
                <w:bCs/>
                <w:i/>
                <w:sz w:val="20"/>
              </w:rPr>
              <w:t xml:space="preserve">   Investment management fees</w:t>
            </w:r>
          </w:p>
        </w:tc>
        <w:tc>
          <w:tcPr>
            <w:tcW w:w="801" w:type="dxa"/>
          </w:tcPr>
          <w:p w:rsidR="002B4E73" w:rsidRPr="003006FD" w:rsidRDefault="002B4E73" w:rsidP="002B4E73">
            <w:pPr>
              <w:jc w:val="center"/>
              <w:rPr>
                <w:rFonts w:ascii="Arial" w:hAnsi="Arial" w:cs="Arial"/>
                <w:bCs/>
                <w:sz w:val="20"/>
              </w:rPr>
            </w:pPr>
          </w:p>
        </w:tc>
        <w:tc>
          <w:tcPr>
            <w:tcW w:w="1494" w:type="dxa"/>
          </w:tcPr>
          <w:p w:rsidR="002B4E73" w:rsidRPr="003006FD" w:rsidRDefault="002B4E73" w:rsidP="002B4E73">
            <w:pPr>
              <w:tabs>
                <w:tab w:val="decimal" w:pos="1128"/>
              </w:tabs>
              <w:rPr>
                <w:rFonts w:ascii="Arial" w:hAnsi="Arial" w:cs="Arial"/>
                <w:bCs/>
                <w:sz w:val="20"/>
              </w:rPr>
            </w:pPr>
            <w:r>
              <w:rPr>
                <w:rFonts w:ascii="Arial" w:hAnsi="Arial" w:cs="Arial"/>
                <w:bCs/>
                <w:sz w:val="20"/>
              </w:rPr>
              <w:t>11,431</w:t>
            </w:r>
          </w:p>
        </w:tc>
        <w:tc>
          <w:tcPr>
            <w:tcW w:w="1287" w:type="dxa"/>
          </w:tcPr>
          <w:p w:rsidR="002B4E73" w:rsidRPr="003006FD" w:rsidRDefault="002B4E73" w:rsidP="002B4E73">
            <w:pPr>
              <w:tabs>
                <w:tab w:val="decimal" w:pos="844"/>
              </w:tabs>
              <w:rPr>
                <w:rFonts w:ascii="Arial" w:hAnsi="Arial" w:cs="Arial"/>
                <w:bCs/>
                <w:sz w:val="20"/>
              </w:rPr>
            </w:pPr>
            <w:r>
              <w:rPr>
                <w:rFonts w:ascii="Arial" w:hAnsi="Arial" w:cs="Arial"/>
                <w:bCs/>
                <w:sz w:val="20"/>
              </w:rPr>
              <w:t>2,015</w:t>
            </w:r>
          </w:p>
        </w:tc>
        <w:tc>
          <w:tcPr>
            <w:tcW w:w="1377" w:type="dxa"/>
          </w:tcPr>
          <w:p w:rsidR="002B4E73" w:rsidRPr="003006FD" w:rsidRDefault="002B4E73" w:rsidP="002B4E73">
            <w:pPr>
              <w:tabs>
                <w:tab w:val="decimal" w:pos="959"/>
              </w:tabs>
              <w:rPr>
                <w:rFonts w:ascii="Arial" w:hAnsi="Arial" w:cs="Arial"/>
                <w:bCs/>
                <w:sz w:val="20"/>
              </w:rPr>
            </w:pPr>
            <w:r>
              <w:rPr>
                <w:rFonts w:ascii="Arial" w:hAnsi="Arial" w:cs="Arial"/>
                <w:bCs/>
                <w:sz w:val="20"/>
              </w:rPr>
              <w:t>13,446</w:t>
            </w:r>
          </w:p>
        </w:tc>
      </w:tr>
      <w:tr w:rsidR="002B4E73" w:rsidRPr="003006FD" w:rsidTr="00693A2D">
        <w:tc>
          <w:tcPr>
            <w:tcW w:w="3681" w:type="dxa"/>
          </w:tcPr>
          <w:p w:rsidR="002B4E73" w:rsidRPr="003006FD" w:rsidRDefault="002B4E73" w:rsidP="002B4E73">
            <w:pPr>
              <w:rPr>
                <w:rFonts w:ascii="Arial" w:hAnsi="Arial" w:cs="Arial"/>
                <w:bCs/>
                <w:sz w:val="20"/>
              </w:rPr>
            </w:pPr>
          </w:p>
        </w:tc>
        <w:tc>
          <w:tcPr>
            <w:tcW w:w="801" w:type="dxa"/>
          </w:tcPr>
          <w:p w:rsidR="002B4E73" w:rsidRPr="003006FD" w:rsidRDefault="002B4E73" w:rsidP="002B4E73">
            <w:pPr>
              <w:jc w:val="center"/>
              <w:rPr>
                <w:rFonts w:ascii="Arial" w:hAnsi="Arial" w:cs="Arial"/>
                <w:bCs/>
                <w:sz w:val="20"/>
              </w:rPr>
            </w:pPr>
          </w:p>
        </w:tc>
        <w:tc>
          <w:tcPr>
            <w:tcW w:w="1494" w:type="dxa"/>
          </w:tcPr>
          <w:p w:rsidR="002B4E73" w:rsidRPr="003006FD" w:rsidRDefault="002B4E73" w:rsidP="002B4E73">
            <w:pPr>
              <w:tabs>
                <w:tab w:val="decimal" w:pos="1128"/>
              </w:tabs>
              <w:rPr>
                <w:rFonts w:ascii="Arial" w:hAnsi="Arial" w:cs="Arial"/>
                <w:bCs/>
                <w:sz w:val="20"/>
              </w:rPr>
            </w:pPr>
          </w:p>
        </w:tc>
        <w:tc>
          <w:tcPr>
            <w:tcW w:w="1287" w:type="dxa"/>
          </w:tcPr>
          <w:p w:rsidR="002B4E73" w:rsidRPr="003006FD" w:rsidRDefault="002B4E73" w:rsidP="002B4E73">
            <w:pPr>
              <w:tabs>
                <w:tab w:val="decimal" w:pos="844"/>
              </w:tabs>
              <w:rPr>
                <w:rFonts w:ascii="Arial" w:hAnsi="Arial" w:cs="Arial"/>
                <w:bCs/>
                <w:sz w:val="20"/>
              </w:rPr>
            </w:pPr>
          </w:p>
        </w:tc>
        <w:tc>
          <w:tcPr>
            <w:tcW w:w="1377" w:type="dxa"/>
          </w:tcPr>
          <w:p w:rsidR="002B4E73" w:rsidRPr="003006FD" w:rsidRDefault="002B4E73" w:rsidP="002B4E73">
            <w:pPr>
              <w:tabs>
                <w:tab w:val="decimal" w:pos="959"/>
              </w:tabs>
              <w:rPr>
                <w:rFonts w:ascii="Arial" w:hAnsi="Arial" w:cs="Arial"/>
                <w:bCs/>
                <w:sz w:val="20"/>
              </w:rPr>
            </w:pPr>
          </w:p>
        </w:tc>
      </w:tr>
      <w:tr w:rsidR="002B4E73" w:rsidRPr="003006FD" w:rsidTr="00693A2D">
        <w:tc>
          <w:tcPr>
            <w:tcW w:w="3681" w:type="dxa"/>
          </w:tcPr>
          <w:p w:rsidR="002B4E73" w:rsidRPr="002B4E73" w:rsidRDefault="002B4E73" w:rsidP="002B4E73">
            <w:pPr>
              <w:rPr>
                <w:rFonts w:ascii="Arial" w:hAnsi="Arial" w:cs="Arial"/>
                <w:bCs/>
                <w:sz w:val="20"/>
              </w:rPr>
            </w:pPr>
            <w:r w:rsidRPr="002B4E73">
              <w:rPr>
                <w:rFonts w:ascii="Arial" w:hAnsi="Arial" w:cs="Arial"/>
                <w:bCs/>
                <w:sz w:val="20"/>
              </w:rPr>
              <w:t>Charitable activities</w:t>
            </w:r>
          </w:p>
        </w:tc>
        <w:tc>
          <w:tcPr>
            <w:tcW w:w="801" w:type="dxa"/>
          </w:tcPr>
          <w:p w:rsidR="002B4E73" w:rsidRPr="003006FD" w:rsidRDefault="002B4E73" w:rsidP="002B4E73">
            <w:pPr>
              <w:jc w:val="center"/>
              <w:rPr>
                <w:rFonts w:ascii="Arial" w:hAnsi="Arial" w:cs="Arial"/>
                <w:bCs/>
                <w:sz w:val="20"/>
              </w:rPr>
            </w:pPr>
          </w:p>
        </w:tc>
        <w:tc>
          <w:tcPr>
            <w:tcW w:w="1494" w:type="dxa"/>
          </w:tcPr>
          <w:p w:rsidR="002B4E73" w:rsidRPr="003006FD" w:rsidRDefault="002B4E73" w:rsidP="002B4E73">
            <w:pPr>
              <w:tabs>
                <w:tab w:val="decimal" w:pos="1128"/>
              </w:tabs>
              <w:rPr>
                <w:rFonts w:ascii="Arial" w:hAnsi="Arial" w:cs="Arial"/>
                <w:bCs/>
                <w:sz w:val="20"/>
              </w:rPr>
            </w:pPr>
          </w:p>
        </w:tc>
        <w:tc>
          <w:tcPr>
            <w:tcW w:w="1287" w:type="dxa"/>
          </w:tcPr>
          <w:p w:rsidR="002B4E73" w:rsidRPr="003006FD" w:rsidRDefault="002B4E73" w:rsidP="002B4E73">
            <w:pPr>
              <w:tabs>
                <w:tab w:val="decimal" w:pos="844"/>
              </w:tabs>
              <w:rPr>
                <w:rFonts w:ascii="Arial" w:hAnsi="Arial" w:cs="Arial"/>
                <w:bCs/>
                <w:sz w:val="20"/>
              </w:rPr>
            </w:pPr>
          </w:p>
        </w:tc>
        <w:tc>
          <w:tcPr>
            <w:tcW w:w="1377" w:type="dxa"/>
          </w:tcPr>
          <w:p w:rsidR="002B4E73" w:rsidRPr="003006FD" w:rsidRDefault="002B4E73" w:rsidP="002B4E73">
            <w:pPr>
              <w:tabs>
                <w:tab w:val="decimal" w:pos="959"/>
              </w:tabs>
              <w:rPr>
                <w:rFonts w:ascii="Arial" w:hAnsi="Arial" w:cs="Arial"/>
                <w:bCs/>
                <w:sz w:val="20"/>
              </w:rPr>
            </w:pPr>
          </w:p>
        </w:tc>
      </w:tr>
      <w:tr w:rsidR="002B4E73" w:rsidRPr="003006FD" w:rsidTr="00693A2D">
        <w:tc>
          <w:tcPr>
            <w:tcW w:w="3681" w:type="dxa"/>
          </w:tcPr>
          <w:p w:rsidR="002B4E73" w:rsidRPr="002B4E73" w:rsidRDefault="002B4E73" w:rsidP="002B4E73">
            <w:pPr>
              <w:ind w:firstLine="176"/>
              <w:rPr>
                <w:rFonts w:ascii="Arial" w:hAnsi="Arial" w:cs="Arial"/>
                <w:bCs/>
                <w:i/>
                <w:sz w:val="20"/>
              </w:rPr>
            </w:pPr>
            <w:r w:rsidRPr="002B4E73">
              <w:rPr>
                <w:rFonts w:ascii="Arial" w:hAnsi="Arial" w:cs="Arial"/>
                <w:bCs/>
                <w:i/>
                <w:sz w:val="20"/>
              </w:rPr>
              <w:t>Research, training &amp; events</w:t>
            </w:r>
          </w:p>
        </w:tc>
        <w:tc>
          <w:tcPr>
            <w:tcW w:w="801" w:type="dxa"/>
          </w:tcPr>
          <w:p w:rsidR="002B4E73" w:rsidRPr="003006FD" w:rsidRDefault="002B4E73" w:rsidP="002B4E73">
            <w:pPr>
              <w:jc w:val="center"/>
              <w:rPr>
                <w:rFonts w:ascii="Arial" w:hAnsi="Arial" w:cs="Arial"/>
                <w:bCs/>
                <w:sz w:val="20"/>
              </w:rPr>
            </w:pPr>
            <w:r>
              <w:rPr>
                <w:rFonts w:ascii="Arial" w:hAnsi="Arial" w:cs="Arial"/>
                <w:bCs/>
                <w:sz w:val="20"/>
              </w:rPr>
              <w:t>4</w:t>
            </w:r>
          </w:p>
        </w:tc>
        <w:tc>
          <w:tcPr>
            <w:tcW w:w="1494" w:type="dxa"/>
          </w:tcPr>
          <w:p w:rsidR="002B4E73" w:rsidRDefault="002B4E73" w:rsidP="002B4E73">
            <w:pPr>
              <w:tabs>
                <w:tab w:val="decimal" w:pos="1128"/>
              </w:tabs>
              <w:rPr>
                <w:rFonts w:ascii="Arial" w:hAnsi="Arial" w:cs="Arial"/>
                <w:bCs/>
                <w:sz w:val="20"/>
              </w:rPr>
            </w:pPr>
            <w:r>
              <w:rPr>
                <w:rFonts w:ascii="Arial" w:hAnsi="Arial" w:cs="Arial"/>
                <w:bCs/>
                <w:sz w:val="20"/>
              </w:rPr>
              <w:t>474,204</w:t>
            </w:r>
          </w:p>
        </w:tc>
        <w:tc>
          <w:tcPr>
            <w:tcW w:w="1287" w:type="dxa"/>
          </w:tcPr>
          <w:p w:rsidR="002B4E73" w:rsidRPr="00770C70" w:rsidRDefault="002B4E73" w:rsidP="002B4E73">
            <w:pPr>
              <w:tabs>
                <w:tab w:val="decimal" w:pos="844"/>
              </w:tabs>
              <w:rPr>
                <w:rFonts w:ascii="Arial" w:hAnsi="Arial" w:cs="Arial"/>
                <w:bCs/>
                <w:sz w:val="20"/>
              </w:rPr>
            </w:pPr>
            <w:r w:rsidRPr="00770C70">
              <w:rPr>
                <w:rFonts w:ascii="Arial" w:hAnsi="Arial" w:cs="Arial"/>
                <w:bCs/>
                <w:sz w:val="20"/>
              </w:rPr>
              <w:t>5,264</w:t>
            </w:r>
          </w:p>
        </w:tc>
        <w:tc>
          <w:tcPr>
            <w:tcW w:w="1377" w:type="dxa"/>
          </w:tcPr>
          <w:p w:rsidR="002B4E73" w:rsidRDefault="002B4E73" w:rsidP="002B4E73">
            <w:pPr>
              <w:tabs>
                <w:tab w:val="decimal" w:pos="959"/>
              </w:tabs>
              <w:rPr>
                <w:rFonts w:ascii="Arial" w:hAnsi="Arial" w:cs="Arial"/>
                <w:bCs/>
                <w:sz w:val="20"/>
              </w:rPr>
            </w:pPr>
            <w:r>
              <w:rPr>
                <w:rFonts w:ascii="Arial" w:hAnsi="Arial" w:cs="Arial"/>
                <w:bCs/>
                <w:sz w:val="20"/>
              </w:rPr>
              <w:t>479,468</w:t>
            </w:r>
          </w:p>
        </w:tc>
      </w:tr>
      <w:tr w:rsidR="002B4E73" w:rsidRPr="003006FD" w:rsidTr="00693A2D">
        <w:tc>
          <w:tcPr>
            <w:tcW w:w="3681" w:type="dxa"/>
          </w:tcPr>
          <w:p w:rsidR="002B4E73" w:rsidRPr="003006FD" w:rsidRDefault="002B4E73" w:rsidP="002B4E73">
            <w:pPr>
              <w:rPr>
                <w:rFonts w:ascii="Arial" w:hAnsi="Arial" w:cs="Arial"/>
                <w:b/>
                <w:bCs/>
                <w:sz w:val="20"/>
              </w:rPr>
            </w:pPr>
            <w:r>
              <w:rPr>
                <w:rFonts w:ascii="Arial" w:hAnsi="Arial" w:cs="Arial"/>
                <w:bCs/>
                <w:i/>
                <w:sz w:val="20"/>
              </w:rPr>
              <w:t xml:space="preserve">   Publication</w:t>
            </w:r>
            <w:r w:rsidRPr="00F853E5">
              <w:rPr>
                <w:rFonts w:ascii="Arial" w:hAnsi="Arial" w:cs="Arial"/>
                <w:bCs/>
                <w:i/>
                <w:sz w:val="20"/>
              </w:rPr>
              <w:t xml:space="preserve"> of journals</w:t>
            </w:r>
          </w:p>
        </w:tc>
        <w:tc>
          <w:tcPr>
            <w:tcW w:w="801" w:type="dxa"/>
          </w:tcPr>
          <w:p w:rsidR="002B4E73" w:rsidRPr="003006FD" w:rsidRDefault="002B4E73" w:rsidP="002B4E73">
            <w:pPr>
              <w:jc w:val="center"/>
              <w:rPr>
                <w:rFonts w:ascii="Arial" w:hAnsi="Arial" w:cs="Arial"/>
                <w:bCs/>
                <w:sz w:val="20"/>
              </w:rPr>
            </w:pPr>
            <w:r w:rsidRPr="003006FD">
              <w:rPr>
                <w:rFonts w:ascii="Arial" w:hAnsi="Arial" w:cs="Arial"/>
                <w:bCs/>
                <w:sz w:val="20"/>
              </w:rPr>
              <w:t>2</w:t>
            </w:r>
          </w:p>
        </w:tc>
        <w:tc>
          <w:tcPr>
            <w:tcW w:w="1494" w:type="dxa"/>
          </w:tcPr>
          <w:p w:rsidR="002B4E73" w:rsidRDefault="002B4E73" w:rsidP="002B4E73">
            <w:pPr>
              <w:tabs>
                <w:tab w:val="decimal" w:pos="1128"/>
              </w:tabs>
              <w:rPr>
                <w:rFonts w:ascii="Arial" w:hAnsi="Arial" w:cs="Arial"/>
                <w:bCs/>
                <w:sz w:val="20"/>
              </w:rPr>
            </w:pPr>
            <w:r>
              <w:rPr>
                <w:rFonts w:ascii="Arial" w:hAnsi="Arial" w:cs="Arial"/>
                <w:bCs/>
                <w:sz w:val="20"/>
              </w:rPr>
              <w:t>601,240</w:t>
            </w:r>
          </w:p>
        </w:tc>
        <w:tc>
          <w:tcPr>
            <w:tcW w:w="1287" w:type="dxa"/>
          </w:tcPr>
          <w:p w:rsidR="002B4E73" w:rsidRPr="00770C70" w:rsidRDefault="002B4E73" w:rsidP="002B4E73">
            <w:pPr>
              <w:tabs>
                <w:tab w:val="decimal" w:pos="844"/>
              </w:tabs>
              <w:rPr>
                <w:rFonts w:ascii="Arial" w:hAnsi="Arial" w:cs="Arial"/>
                <w:bCs/>
                <w:sz w:val="20"/>
              </w:rPr>
            </w:pPr>
            <w:r>
              <w:rPr>
                <w:rFonts w:ascii="Arial" w:hAnsi="Arial" w:cs="Arial"/>
                <w:bCs/>
                <w:sz w:val="20"/>
              </w:rPr>
              <w:t>-</w:t>
            </w:r>
          </w:p>
        </w:tc>
        <w:tc>
          <w:tcPr>
            <w:tcW w:w="1377" w:type="dxa"/>
          </w:tcPr>
          <w:p w:rsidR="002B4E73" w:rsidRDefault="002B4E73" w:rsidP="002B4E73">
            <w:pPr>
              <w:tabs>
                <w:tab w:val="decimal" w:pos="959"/>
              </w:tabs>
              <w:rPr>
                <w:rFonts w:ascii="Arial" w:hAnsi="Arial" w:cs="Arial"/>
                <w:bCs/>
                <w:sz w:val="20"/>
              </w:rPr>
            </w:pPr>
            <w:r>
              <w:rPr>
                <w:rFonts w:ascii="Arial" w:hAnsi="Arial" w:cs="Arial"/>
                <w:bCs/>
                <w:sz w:val="20"/>
              </w:rPr>
              <w:t>601,240</w:t>
            </w:r>
          </w:p>
        </w:tc>
      </w:tr>
      <w:tr w:rsidR="002B4E73" w:rsidRPr="003006FD" w:rsidTr="00693A2D">
        <w:tc>
          <w:tcPr>
            <w:tcW w:w="3681" w:type="dxa"/>
          </w:tcPr>
          <w:p w:rsidR="002B4E73" w:rsidRPr="003006FD" w:rsidRDefault="002B4E73" w:rsidP="002B4E73">
            <w:pPr>
              <w:rPr>
                <w:rFonts w:ascii="Arial" w:hAnsi="Arial" w:cs="Arial"/>
                <w:bCs/>
                <w:sz w:val="20"/>
              </w:rPr>
            </w:pPr>
          </w:p>
        </w:tc>
        <w:tc>
          <w:tcPr>
            <w:tcW w:w="801" w:type="dxa"/>
          </w:tcPr>
          <w:p w:rsidR="002B4E73" w:rsidRPr="003006FD" w:rsidRDefault="002B4E73" w:rsidP="002B4E73">
            <w:pPr>
              <w:jc w:val="center"/>
              <w:rPr>
                <w:rFonts w:ascii="Arial" w:hAnsi="Arial" w:cs="Arial"/>
                <w:b/>
                <w:bCs/>
                <w:sz w:val="20"/>
              </w:rPr>
            </w:pPr>
          </w:p>
        </w:tc>
        <w:tc>
          <w:tcPr>
            <w:tcW w:w="1494" w:type="dxa"/>
          </w:tcPr>
          <w:p w:rsidR="002B4E73" w:rsidRPr="003006FD" w:rsidRDefault="002B4E73" w:rsidP="002B4E73">
            <w:pPr>
              <w:tabs>
                <w:tab w:val="decimal" w:pos="1128"/>
              </w:tabs>
              <w:rPr>
                <w:rFonts w:ascii="Arial" w:hAnsi="Arial" w:cs="Arial"/>
                <w:bCs/>
                <w:spacing w:val="-24"/>
                <w:sz w:val="20"/>
              </w:rPr>
            </w:pPr>
            <w:r w:rsidRPr="003006FD">
              <w:rPr>
                <w:rFonts w:ascii="Arial" w:hAnsi="Arial" w:cs="Arial"/>
                <w:bCs/>
                <w:spacing w:val="-24"/>
                <w:sz w:val="20"/>
              </w:rPr>
              <w:t>----------------------</w:t>
            </w:r>
          </w:p>
        </w:tc>
        <w:tc>
          <w:tcPr>
            <w:tcW w:w="1287" w:type="dxa"/>
          </w:tcPr>
          <w:p w:rsidR="002B4E73" w:rsidRPr="003006FD" w:rsidRDefault="002B4E73" w:rsidP="002B4E73">
            <w:pPr>
              <w:tabs>
                <w:tab w:val="decimal" w:pos="844"/>
              </w:tabs>
              <w:rPr>
                <w:rFonts w:ascii="Arial" w:hAnsi="Arial" w:cs="Arial"/>
                <w:bCs/>
                <w:spacing w:val="-24"/>
                <w:sz w:val="20"/>
              </w:rPr>
            </w:pPr>
            <w:r w:rsidRPr="003006FD">
              <w:rPr>
                <w:rFonts w:ascii="Arial" w:hAnsi="Arial" w:cs="Arial"/>
                <w:bCs/>
                <w:spacing w:val="-24"/>
                <w:sz w:val="20"/>
              </w:rPr>
              <w:t>----------------</w:t>
            </w:r>
          </w:p>
        </w:tc>
        <w:tc>
          <w:tcPr>
            <w:tcW w:w="1377" w:type="dxa"/>
          </w:tcPr>
          <w:p w:rsidR="002B4E73" w:rsidRPr="003006FD" w:rsidRDefault="002B4E73" w:rsidP="002B4E73">
            <w:pPr>
              <w:tabs>
                <w:tab w:val="decimal" w:pos="959"/>
              </w:tabs>
              <w:rPr>
                <w:rFonts w:ascii="Arial" w:hAnsi="Arial" w:cs="Arial"/>
                <w:bCs/>
                <w:spacing w:val="-24"/>
                <w:sz w:val="20"/>
              </w:rPr>
            </w:pPr>
            <w:r w:rsidRPr="003006FD">
              <w:rPr>
                <w:rFonts w:ascii="Arial" w:hAnsi="Arial" w:cs="Arial"/>
                <w:bCs/>
                <w:spacing w:val="-24"/>
                <w:sz w:val="20"/>
              </w:rPr>
              <w:t>--------------------</w:t>
            </w:r>
          </w:p>
        </w:tc>
      </w:tr>
      <w:tr w:rsidR="002B4E73" w:rsidRPr="003006FD" w:rsidTr="00693A2D">
        <w:tc>
          <w:tcPr>
            <w:tcW w:w="3681" w:type="dxa"/>
          </w:tcPr>
          <w:p w:rsidR="002B4E73" w:rsidRPr="003006FD" w:rsidRDefault="002B4E73" w:rsidP="002B4E73">
            <w:pPr>
              <w:rPr>
                <w:rFonts w:ascii="Arial" w:hAnsi="Arial" w:cs="Arial"/>
                <w:bCs/>
                <w:sz w:val="20"/>
              </w:rPr>
            </w:pPr>
          </w:p>
        </w:tc>
        <w:tc>
          <w:tcPr>
            <w:tcW w:w="801" w:type="dxa"/>
          </w:tcPr>
          <w:p w:rsidR="002B4E73" w:rsidRPr="003006FD" w:rsidRDefault="002B4E73" w:rsidP="002B4E73">
            <w:pPr>
              <w:jc w:val="center"/>
              <w:rPr>
                <w:rFonts w:ascii="Arial" w:hAnsi="Arial" w:cs="Arial"/>
                <w:b/>
                <w:bCs/>
                <w:sz w:val="20"/>
              </w:rPr>
            </w:pPr>
          </w:p>
        </w:tc>
        <w:tc>
          <w:tcPr>
            <w:tcW w:w="1494" w:type="dxa"/>
          </w:tcPr>
          <w:p w:rsidR="002B4E73" w:rsidRPr="003006FD" w:rsidRDefault="002B4E73" w:rsidP="002B4E73">
            <w:pPr>
              <w:tabs>
                <w:tab w:val="decimal" w:pos="1128"/>
              </w:tabs>
              <w:rPr>
                <w:rFonts w:ascii="Arial" w:hAnsi="Arial" w:cs="Arial"/>
                <w:bCs/>
                <w:spacing w:val="-24"/>
                <w:sz w:val="20"/>
              </w:rPr>
            </w:pPr>
            <w:r>
              <w:rPr>
                <w:rFonts w:ascii="Arial" w:hAnsi="Arial" w:cs="Arial"/>
                <w:bCs/>
                <w:sz w:val="20"/>
              </w:rPr>
              <w:t>1,075,444</w:t>
            </w:r>
          </w:p>
        </w:tc>
        <w:tc>
          <w:tcPr>
            <w:tcW w:w="1287" w:type="dxa"/>
          </w:tcPr>
          <w:p w:rsidR="002B4E73" w:rsidRPr="003006FD" w:rsidRDefault="002B4E73" w:rsidP="002B4E73">
            <w:pPr>
              <w:tabs>
                <w:tab w:val="decimal" w:pos="844"/>
              </w:tabs>
              <w:rPr>
                <w:rFonts w:ascii="Arial" w:hAnsi="Arial" w:cs="Arial"/>
                <w:bCs/>
                <w:spacing w:val="-24"/>
                <w:sz w:val="20"/>
              </w:rPr>
            </w:pPr>
            <w:r>
              <w:rPr>
                <w:rFonts w:ascii="Arial" w:hAnsi="Arial" w:cs="Arial"/>
                <w:bCs/>
                <w:sz w:val="20"/>
              </w:rPr>
              <w:t>5,264</w:t>
            </w:r>
          </w:p>
        </w:tc>
        <w:tc>
          <w:tcPr>
            <w:tcW w:w="1377" w:type="dxa"/>
          </w:tcPr>
          <w:p w:rsidR="002B4E73" w:rsidRPr="003006FD" w:rsidRDefault="006460F0" w:rsidP="002B4E73">
            <w:pPr>
              <w:tabs>
                <w:tab w:val="decimal" w:pos="959"/>
              </w:tabs>
              <w:rPr>
                <w:rFonts w:ascii="Arial" w:hAnsi="Arial" w:cs="Arial"/>
                <w:bCs/>
                <w:spacing w:val="-24"/>
                <w:sz w:val="20"/>
              </w:rPr>
            </w:pPr>
            <w:r>
              <w:rPr>
                <w:rFonts w:ascii="Arial" w:hAnsi="Arial" w:cs="Arial"/>
                <w:bCs/>
                <w:sz w:val="20"/>
              </w:rPr>
              <w:t>1,080,708</w:t>
            </w:r>
          </w:p>
        </w:tc>
      </w:tr>
      <w:tr w:rsidR="002B4E73" w:rsidRPr="003006FD" w:rsidTr="00693A2D">
        <w:tc>
          <w:tcPr>
            <w:tcW w:w="3681" w:type="dxa"/>
          </w:tcPr>
          <w:p w:rsidR="002B4E73" w:rsidRPr="003006FD" w:rsidRDefault="002B4E73" w:rsidP="002B4E73">
            <w:pPr>
              <w:rPr>
                <w:rFonts w:ascii="Arial" w:hAnsi="Arial" w:cs="Arial"/>
                <w:bCs/>
                <w:sz w:val="20"/>
              </w:rPr>
            </w:pPr>
          </w:p>
        </w:tc>
        <w:tc>
          <w:tcPr>
            <w:tcW w:w="801" w:type="dxa"/>
          </w:tcPr>
          <w:p w:rsidR="002B4E73" w:rsidRPr="003006FD" w:rsidRDefault="002B4E73" w:rsidP="002B4E73">
            <w:pPr>
              <w:jc w:val="center"/>
              <w:rPr>
                <w:rFonts w:ascii="Arial" w:hAnsi="Arial" w:cs="Arial"/>
                <w:b/>
                <w:bCs/>
                <w:sz w:val="20"/>
              </w:rPr>
            </w:pPr>
          </w:p>
        </w:tc>
        <w:tc>
          <w:tcPr>
            <w:tcW w:w="1494" w:type="dxa"/>
          </w:tcPr>
          <w:p w:rsidR="002B4E73" w:rsidRPr="003006FD" w:rsidRDefault="002B4E73" w:rsidP="002B4E73">
            <w:pPr>
              <w:tabs>
                <w:tab w:val="decimal" w:pos="1128"/>
              </w:tabs>
              <w:rPr>
                <w:rFonts w:ascii="Arial" w:hAnsi="Arial" w:cs="Arial"/>
                <w:bCs/>
                <w:spacing w:val="-24"/>
                <w:sz w:val="20"/>
              </w:rPr>
            </w:pPr>
          </w:p>
        </w:tc>
        <w:tc>
          <w:tcPr>
            <w:tcW w:w="1287" w:type="dxa"/>
          </w:tcPr>
          <w:p w:rsidR="002B4E73" w:rsidRPr="003006FD" w:rsidRDefault="002B4E73" w:rsidP="002B4E73">
            <w:pPr>
              <w:tabs>
                <w:tab w:val="decimal" w:pos="844"/>
              </w:tabs>
              <w:rPr>
                <w:rFonts w:ascii="Arial" w:hAnsi="Arial" w:cs="Arial"/>
                <w:bCs/>
                <w:spacing w:val="-24"/>
                <w:sz w:val="20"/>
              </w:rPr>
            </w:pPr>
          </w:p>
        </w:tc>
        <w:tc>
          <w:tcPr>
            <w:tcW w:w="1377" w:type="dxa"/>
          </w:tcPr>
          <w:p w:rsidR="002B4E73" w:rsidRPr="003006FD" w:rsidRDefault="002B4E73" w:rsidP="002B4E73">
            <w:pPr>
              <w:tabs>
                <w:tab w:val="decimal" w:pos="959"/>
              </w:tabs>
              <w:rPr>
                <w:rFonts w:ascii="Arial" w:hAnsi="Arial" w:cs="Arial"/>
                <w:bCs/>
                <w:spacing w:val="-24"/>
                <w:sz w:val="20"/>
              </w:rPr>
            </w:pPr>
          </w:p>
        </w:tc>
      </w:tr>
      <w:tr w:rsidR="002B4E73" w:rsidRPr="003006FD" w:rsidTr="00693A2D">
        <w:tc>
          <w:tcPr>
            <w:tcW w:w="3681" w:type="dxa"/>
          </w:tcPr>
          <w:p w:rsidR="002B4E73" w:rsidRPr="003006FD" w:rsidRDefault="002B4E73" w:rsidP="002B4E73">
            <w:pPr>
              <w:rPr>
                <w:rFonts w:ascii="Arial" w:hAnsi="Arial" w:cs="Arial"/>
                <w:bCs/>
                <w:sz w:val="20"/>
              </w:rPr>
            </w:pPr>
          </w:p>
        </w:tc>
        <w:tc>
          <w:tcPr>
            <w:tcW w:w="801" w:type="dxa"/>
          </w:tcPr>
          <w:p w:rsidR="002B4E73" w:rsidRPr="003006FD" w:rsidRDefault="002B4E73" w:rsidP="002B4E73">
            <w:pPr>
              <w:jc w:val="center"/>
              <w:rPr>
                <w:rFonts w:ascii="Arial" w:hAnsi="Arial" w:cs="Arial"/>
                <w:b/>
                <w:bCs/>
                <w:sz w:val="20"/>
              </w:rPr>
            </w:pPr>
          </w:p>
        </w:tc>
        <w:tc>
          <w:tcPr>
            <w:tcW w:w="1494" w:type="dxa"/>
          </w:tcPr>
          <w:p w:rsidR="002B4E73" w:rsidRPr="003006FD" w:rsidRDefault="002B4E73" w:rsidP="002B4E73">
            <w:pPr>
              <w:tabs>
                <w:tab w:val="decimal" w:pos="1128"/>
              </w:tabs>
              <w:rPr>
                <w:rFonts w:ascii="Arial" w:hAnsi="Arial" w:cs="Arial"/>
                <w:bCs/>
                <w:spacing w:val="-24"/>
                <w:sz w:val="20"/>
              </w:rPr>
            </w:pPr>
            <w:r w:rsidRPr="003006FD">
              <w:rPr>
                <w:rFonts w:ascii="Arial" w:hAnsi="Arial" w:cs="Arial"/>
                <w:bCs/>
                <w:spacing w:val="-24"/>
                <w:sz w:val="20"/>
              </w:rPr>
              <w:t>----------------------</w:t>
            </w:r>
          </w:p>
        </w:tc>
        <w:tc>
          <w:tcPr>
            <w:tcW w:w="1287" w:type="dxa"/>
          </w:tcPr>
          <w:p w:rsidR="002B4E73" w:rsidRPr="003006FD" w:rsidRDefault="002B4E73" w:rsidP="002B4E73">
            <w:pPr>
              <w:tabs>
                <w:tab w:val="decimal" w:pos="844"/>
              </w:tabs>
              <w:rPr>
                <w:rFonts w:ascii="Arial" w:hAnsi="Arial" w:cs="Arial"/>
                <w:bCs/>
                <w:spacing w:val="-24"/>
                <w:sz w:val="20"/>
              </w:rPr>
            </w:pPr>
            <w:r w:rsidRPr="003006FD">
              <w:rPr>
                <w:rFonts w:ascii="Arial" w:hAnsi="Arial" w:cs="Arial"/>
                <w:bCs/>
                <w:spacing w:val="-24"/>
                <w:sz w:val="20"/>
              </w:rPr>
              <w:t>----------------</w:t>
            </w:r>
          </w:p>
        </w:tc>
        <w:tc>
          <w:tcPr>
            <w:tcW w:w="1377" w:type="dxa"/>
          </w:tcPr>
          <w:p w:rsidR="002B4E73" w:rsidRPr="003006FD" w:rsidRDefault="002B4E73" w:rsidP="002B4E73">
            <w:pPr>
              <w:tabs>
                <w:tab w:val="decimal" w:pos="959"/>
              </w:tabs>
              <w:rPr>
                <w:rFonts w:ascii="Arial" w:hAnsi="Arial" w:cs="Arial"/>
                <w:bCs/>
                <w:spacing w:val="-24"/>
                <w:sz w:val="20"/>
              </w:rPr>
            </w:pPr>
            <w:r w:rsidRPr="003006FD">
              <w:rPr>
                <w:rFonts w:ascii="Arial" w:hAnsi="Arial" w:cs="Arial"/>
                <w:bCs/>
                <w:spacing w:val="-24"/>
                <w:sz w:val="20"/>
              </w:rPr>
              <w:t>---------------------</w:t>
            </w:r>
          </w:p>
        </w:tc>
      </w:tr>
      <w:tr w:rsidR="002B4E73" w:rsidRPr="003006FD" w:rsidTr="00693A2D">
        <w:tc>
          <w:tcPr>
            <w:tcW w:w="3681" w:type="dxa"/>
          </w:tcPr>
          <w:p w:rsidR="002B4E73" w:rsidRPr="003006FD" w:rsidRDefault="002B4E73" w:rsidP="002B4E73">
            <w:pPr>
              <w:rPr>
                <w:rFonts w:ascii="Arial" w:hAnsi="Arial" w:cs="Arial"/>
                <w:b/>
                <w:bCs/>
                <w:sz w:val="20"/>
              </w:rPr>
            </w:pPr>
            <w:r w:rsidRPr="003006FD">
              <w:rPr>
                <w:rFonts w:ascii="Arial" w:hAnsi="Arial" w:cs="Arial"/>
                <w:b/>
                <w:bCs/>
                <w:sz w:val="20"/>
              </w:rPr>
              <w:t xml:space="preserve">Total </w:t>
            </w:r>
            <w:r>
              <w:rPr>
                <w:rFonts w:ascii="Arial" w:hAnsi="Arial" w:cs="Arial"/>
                <w:b/>
                <w:bCs/>
                <w:sz w:val="20"/>
              </w:rPr>
              <w:t>expenditure</w:t>
            </w:r>
          </w:p>
        </w:tc>
        <w:tc>
          <w:tcPr>
            <w:tcW w:w="801" w:type="dxa"/>
          </w:tcPr>
          <w:p w:rsidR="002B4E73" w:rsidRPr="003006FD" w:rsidRDefault="002B4E73" w:rsidP="002B4E73">
            <w:pPr>
              <w:jc w:val="center"/>
              <w:rPr>
                <w:rFonts w:ascii="Arial" w:hAnsi="Arial" w:cs="Arial"/>
                <w:bCs/>
                <w:sz w:val="20"/>
              </w:rPr>
            </w:pPr>
            <w:r>
              <w:rPr>
                <w:rFonts w:ascii="Arial" w:hAnsi="Arial" w:cs="Arial"/>
                <w:bCs/>
                <w:sz w:val="20"/>
              </w:rPr>
              <w:t>4</w:t>
            </w:r>
          </w:p>
        </w:tc>
        <w:tc>
          <w:tcPr>
            <w:tcW w:w="1494" w:type="dxa"/>
          </w:tcPr>
          <w:p w:rsidR="002B4E73" w:rsidRPr="009F192E" w:rsidRDefault="002B4E73" w:rsidP="002B4E73">
            <w:pPr>
              <w:tabs>
                <w:tab w:val="decimal" w:pos="1128"/>
              </w:tabs>
              <w:rPr>
                <w:rFonts w:ascii="Arial" w:hAnsi="Arial" w:cs="Arial"/>
                <w:bCs/>
                <w:sz w:val="20"/>
              </w:rPr>
            </w:pPr>
            <w:r>
              <w:rPr>
                <w:rFonts w:ascii="Arial" w:hAnsi="Arial" w:cs="Arial"/>
                <w:bCs/>
                <w:sz w:val="20"/>
              </w:rPr>
              <w:t>1,086,875</w:t>
            </w:r>
          </w:p>
        </w:tc>
        <w:tc>
          <w:tcPr>
            <w:tcW w:w="1287" w:type="dxa"/>
          </w:tcPr>
          <w:p w:rsidR="002B4E73" w:rsidRPr="009F192E" w:rsidRDefault="002B4E73" w:rsidP="002B4E73">
            <w:pPr>
              <w:tabs>
                <w:tab w:val="decimal" w:pos="844"/>
              </w:tabs>
              <w:rPr>
                <w:rFonts w:ascii="Arial" w:hAnsi="Arial" w:cs="Arial"/>
                <w:bCs/>
                <w:sz w:val="20"/>
              </w:rPr>
            </w:pPr>
            <w:r>
              <w:rPr>
                <w:rFonts w:ascii="Arial" w:hAnsi="Arial" w:cs="Arial"/>
                <w:bCs/>
                <w:sz w:val="20"/>
              </w:rPr>
              <w:t>7,279</w:t>
            </w:r>
          </w:p>
        </w:tc>
        <w:tc>
          <w:tcPr>
            <w:tcW w:w="1377" w:type="dxa"/>
          </w:tcPr>
          <w:p w:rsidR="002B4E73" w:rsidRPr="009F192E" w:rsidRDefault="002B4E73" w:rsidP="002B4E73">
            <w:pPr>
              <w:tabs>
                <w:tab w:val="decimal" w:pos="959"/>
              </w:tabs>
              <w:rPr>
                <w:rFonts w:ascii="Arial" w:hAnsi="Arial" w:cs="Arial"/>
                <w:bCs/>
                <w:sz w:val="20"/>
              </w:rPr>
            </w:pPr>
            <w:r>
              <w:rPr>
                <w:rFonts w:ascii="Arial" w:hAnsi="Arial" w:cs="Arial"/>
                <w:bCs/>
                <w:sz w:val="20"/>
              </w:rPr>
              <w:t>1,094,154</w:t>
            </w:r>
          </w:p>
        </w:tc>
      </w:tr>
      <w:tr w:rsidR="002B4E73" w:rsidRPr="003006FD" w:rsidTr="00693A2D">
        <w:tc>
          <w:tcPr>
            <w:tcW w:w="3681" w:type="dxa"/>
          </w:tcPr>
          <w:p w:rsidR="002B4E73" w:rsidRPr="003006FD" w:rsidRDefault="002B4E73" w:rsidP="002B4E73">
            <w:pPr>
              <w:rPr>
                <w:rFonts w:ascii="Arial" w:hAnsi="Arial" w:cs="Arial"/>
                <w:bCs/>
                <w:sz w:val="20"/>
              </w:rPr>
            </w:pPr>
          </w:p>
        </w:tc>
        <w:tc>
          <w:tcPr>
            <w:tcW w:w="801" w:type="dxa"/>
          </w:tcPr>
          <w:p w:rsidR="002B4E73" w:rsidRPr="003006FD" w:rsidRDefault="002B4E73" w:rsidP="002B4E73">
            <w:pPr>
              <w:jc w:val="center"/>
              <w:rPr>
                <w:rFonts w:ascii="Arial" w:hAnsi="Arial" w:cs="Arial"/>
                <w:b/>
                <w:bCs/>
                <w:sz w:val="20"/>
              </w:rPr>
            </w:pPr>
          </w:p>
        </w:tc>
        <w:tc>
          <w:tcPr>
            <w:tcW w:w="1494" w:type="dxa"/>
          </w:tcPr>
          <w:p w:rsidR="002B4E73" w:rsidRPr="003006FD" w:rsidRDefault="002B4E73" w:rsidP="002B4E73">
            <w:pPr>
              <w:tabs>
                <w:tab w:val="decimal" w:pos="1128"/>
              </w:tabs>
              <w:rPr>
                <w:rFonts w:ascii="Arial" w:hAnsi="Arial" w:cs="Arial"/>
                <w:bCs/>
                <w:spacing w:val="-24"/>
                <w:sz w:val="20"/>
              </w:rPr>
            </w:pPr>
            <w:r w:rsidRPr="003006FD">
              <w:rPr>
                <w:rFonts w:ascii="Arial" w:hAnsi="Arial" w:cs="Arial"/>
                <w:bCs/>
                <w:spacing w:val="-24"/>
                <w:sz w:val="20"/>
              </w:rPr>
              <w:t>==========</w:t>
            </w:r>
          </w:p>
        </w:tc>
        <w:tc>
          <w:tcPr>
            <w:tcW w:w="1287" w:type="dxa"/>
          </w:tcPr>
          <w:p w:rsidR="002B4E73" w:rsidRPr="003006FD" w:rsidRDefault="002B4E73" w:rsidP="002B4E73">
            <w:pPr>
              <w:tabs>
                <w:tab w:val="decimal" w:pos="844"/>
              </w:tabs>
              <w:rPr>
                <w:rFonts w:ascii="Arial" w:hAnsi="Arial" w:cs="Arial"/>
                <w:bCs/>
                <w:spacing w:val="-24"/>
                <w:sz w:val="20"/>
              </w:rPr>
            </w:pPr>
            <w:r w:rsidRPr="003006FD">
              <w:rPr>
                <w:rFonts w:ascii="Arial" w:hAnsi="Arial" w:cs="Arial"/>
                <w:bCs/>
                <w:spacing w:val="-24"/>
                <w:sz w:val="20"/>
              </w:rPr>
              <w:t>=======</w:t>
            </w:r>
          </w:p>
        </w:tc>
        <w:tc>
          <w:tcPr>
            <w:tcW w:w="1377" w:type="dxa"/>
          </w:tcPr>
          <w:p w:rsidR="002B4E73" w:rsidRPr="003006FD" w:rsidRDefault="002B4E73" w:rsidP="002B4E73">
            <w:pPr>
              <w:tabs>
                <w:tab w:val="decimal" w:pos="959"/>
              </w:tabs>
              <w:rPr>
                <w:rFonts w:ascii="Arial" w:hAnsi="Arial" w:cs="Arial"/>
                <w:bCs/>
                <w:spacing w:val="-24"/>
                <w:sz w:val="20"/>
              </w:rPr>
            </w:pPr>
            <w:r w:rsidRPr="003006FD">
              <w:rPr>
                <w:rFonts w:ascii="Arial" w:hAnsi="Arial" w:cs="Arial"/>
                <w:bCs/>
                <w:spacing w:val="-24"/>
                <w:sz w:val="20"/>
              </w:rPr>
              <w:t>==========</w:t>
            </w:r>
          </w:p>
        </w:tc>
      </w:tr>
      <w:tr w:rsidR="002B4E73" w:rsidRPr="003006FD" w:rsidTr="00693A2D">
        <w:tc>
          <w:tcPr>
            <w:tcW w:w="3681" w:type="dxa"/>
          </w:tcPr>
          <w:p w:rsidR="002B4E73" w:rsidRPr="003006FD" w:rsidRDefault="002B4E73" w:rsidP="002B4E73">
            <w:pPr>
              <w:rPr>
                <w:rFonts w:ascii="Arial" w:hAnsi="Arial" w:cs="Arial"/>
                <w:b/>
                <w:bCs/>
                <w:sz w:val="20"/>
              </w:rPr>
            </w:pPr>
          </w:p>
        </w:tc>
        <w:tc>
          <w:tcPr>
            <w:tcW w:w="801" w:type="dxa"/>
          </w:tcPr>
          <w:p w:rsidR="002B4E73" w:rsidRPr="003006FD" w:rsidRDefault="002B4E73" w:rsidP="002B4E73">
            <w:pPr>
              <w:jc w:val="center"/>
              <w:rPr>
                <w:rFonts w:ascii="Arial" w:hAnsi="Arial" w:cs="Arial"/>
                <w:bCs/>
                <w:sz w:val="20"/>
              </w:rPr>
            </w:pPr>
          </w:p>
        </w:tc>
        <w:tc>
          <w:tcPr>
            <w:tcW w:w="1494" w:type="dxa"/>
          </w:tcPr>
          <w:p w:rsidR="002B4E73" w:rsidRPr="003006FD" w:rsidRDefault="002B4E73" w:rsidP="002B4E73">
            <w:pPr>
              <w:tabs>
                <w:tab w:val="decimal" w:pos="1128"/>
              </w:tabs>
              <w:rPr>
                <w:rFonts w:ascii="Arial" w:hAnsi="Arial" w:cs="Arial"/>
                <w:bCs/>
                <w:sz w:val="20"/>
              </w:rPr>
            </w:pPr>
          </w:p>
        </w:tc>
        <w:tc>
          <w:tcPr>
            <w:tcW w:w="1287" w:type="dxa"/>
          </w:tcPr>
          <w:p w:rsidR="002B4E73" w:rsidRPr="003006FD" w:rsidRDefault="002B4E73" w:rsidP="002B4E73">
            <w:pPr>
              <w:tabs>
                <w:tab w:val="decimal" w:pos="844"/>
              </w:tabs>
              <w:rPr>
                <w:rFonts w:ascii="Arial" w:hAnsi="Arial" w:cs="Arial"/>
                <w:bCs/>
                <w:sz w:val="20"/>
              </w:rPr>
            </w:pPr>
          </w:p>
        </w:tc>
        <w:tc>
          <w:tcPr>
            <w:tcW w:w="1377" w:type="dxa"/>
          </w:tcPr>
          <w:p w:rsidR="002B4E73" w:rsidRPr="003006FD" w:rsidRDefault="002B4E73" w:rsidP="002B4E73">
            <w:pPr>
              <w:tabs>
                <w:tab w:val="decimal" w:pos="959"/>
              </w:tabs>
              <w:rPr>
                <w:rFonts w:ascii="Arial" w:hAnsi="Arial" w:cs="Arial"/>
                <w:bCs/>
                <w:sz w:val="20"/>
              </w:rPr>
            </w:pPr>
          </w:p>
        </w:tc>
      </w:tr>
      <w:tr w:rsidR="002B4E73" w:rsidRPr="003006FD" w:rsidTr="00693A2D">
        <w:tc>
          <w:tcPr>
            <w:tcW w:w="3681" w:type="dxa"/>
          </w:tcPr>
          <w:p w:rsidR="002B4E73" w:rsidRPr="00D81C73" w:rsidRDefault="002B4E73" w:rsidP="002B4E73">
            <w:pPr>
              <w:rPr>
                <w:rFonts w:ascii="Arial" w:hAnsi="Arial" w:cs="Arial"/>
                <w:b/>
                <w:bCs/>
                <w:sz w:val="20"/>
              </w:rPr>
            </w:pPr>
            <w:r w:rsidRPr="00D81C73">
              <w:rPr>
                <w:rFonts w:ascii="Arial" w:hAnsi="Arial" w:cs="Arial"/>
                <w:b/>
                <w:bCs/>
                <w:sz w:val="20"/>
              </w:rPr>
              <w:t>Net income/(expenditure) before investments gains and losses</w:t>
            </w:r>
          </w:p>
        </w:tc>
        <w:tc>
          <w:tcPr>
            <w:tcW w:w="801" w:type="dxa"/>
          </w:tcPr>
          <w:p w:rsidR="002B4E73" w:rsidRPr="00D81C73" w:rsidRDefault="002B4E73" w:rsidP="002B4E73">
            <w:pPr>
              <w:jc w:val="center"/>
              <w:rPr>
                <w:rFonts w:ascii="Arial" w:hAnsi="Arial" w:cs="Arial"/>
                <w:bCs/>
                <w:sz w:val="20"/>
              </w:rPr>
            </w:pPr>
          </w:p>
        </w:tc>
        <w:tc>
          <w:tcPr>
            <w:tcW w:w="1494" w:type="dxa"/>
          </w:tcPr>
          <w:p w:rsidR="002B4E73" w:rsidRPr="00D81C73" w:rsidRDefault="002B4E73" w:rsidP="002B4E73">
            <w:pPr>
              <w:tabs>
                <w:tab w:val="decimal" w:pos="1128"/>
              </w:tabs>
              <w:rPr>
                <w:rFonts w:ascii="Arial" w:hAnsi="Arial" w:cs="Arial"/>
                <w:bCs/>
                <w:sz w:val="20"/>
              </w:rPr>
            </w:pPr>
            <w:r>
              <w:rPr>
                <w:rFonts w:ascii="Arial" w:hAnsi="Arial" w:cs="Arial"/>
                <w:bCs/>
                <w:sz w:val="20"/>
              </w:rPr>
              <w:t>115,315</w:t>
            </w:r>
          </w:p>
        </w:tc>
        <w:tc>
          <w:tcPr>
            <w:tcW w:w="1287" w:type="dxa"/>
          </w:tcPr>
          <w:p w:rsidR="002B4E73" w:rsidRPr="00D81C73" w:rsidRDefault="002B4E73" w:rsidP="002B4E73">
            <w:pPr>
              <w:tabs>
                <w:tab w:val="decimal" w:pos="844"/>
              </w:tabs>
              <w:rPr>
                <w:rFonts w:ascii="Arial" w:hAnsi="Arial" w:cs="Arial"/>
                <w:bCs/>
                <w:sz w:val="20"/>
              </w:rPr>
            </w:pPr>
            <w:r>
              <w:rPr>
                <w:rFonts w:ascii="Arial" w:hAnsi="Arial" w:cs="Arial"/>
                <w:bCs/>
                <w:sz w:val="20"/>
              </w:rPr>
              <w:t>582</w:t>
            </w:r>
          </w:p>
        </w:tc>
        <w:tc>
          <w:tcPr>
            <w:tcW w:w="1377" w:type="dxa"/>
          </w:tcPr>
          <w:p w:rsidR="002B4E73" w:rsidRPr="00D81C73" w:rsidRDefault="002B4E73" w:rsidP="002B4E73">
            <w:pPr>
              <w:tabs>
                <w:tab w:val="decimal" w:pos="959"/>
              </w:tabs>
              <w:rPr>
                <w:rFonts w:ascii="Arial" w:hAnsi="Arial" w:cs="Arial"/>
                <w:bCs/>
                <w:sz w:val="20"/>
              </w:rPr>
            </w:pPr>
            <w:r>
              <w:rPr>
                <w:rFonts w:ascii="Arial" w:hAnsi="Arial" w:cs="Arial"/>
                <w:bCs/>
                <w:sz w:val="20"/>
              </w:rPr>
              <w:t>115,897</w:t>
            </w:r>
          </w:p>
        </w:tc>
      </w:tr>
      <w:tr w:rsidR="002B4E73" w:rsidRPr="003006FD" w:rsidTr="00693A2D">
        <w:tc>
          <w:tcPr>
            <w:tcW w:w="3681" w:type="dxa"/>
          </w:tcPr>
          <w:p w:rsidR="002B4E73" w:rsidRPr="003006FD" w:rsidRDefault="002B4E73" w:rsidP="002B4E73">
            <w:pPr>
              <w:rPr>
                <w:rFonts w:ascii="Arial" w:hAnsi="Arial" w:cs="Arial"/>
                <w:b/>
                <w:bCs/>
                <w:sz w:val="20"/>
              </w:rPr>
            </w:pPr>
          </w:p>
        </w:tc>
        <w:tc>
          <w:tcPr>
            <w:tcW w:w="801" w:type="dxa"/>
          </w:tcPr>
          <w:p w:rsidR="002B4E73" w:rsidRPr="003006FD" w:rsidRDefault="002B4E73" w:rsidP="002B4E73">
            <w:pPr>
              <w:jc w:val="center"/>
              <w:rPr>
                <w:rFonts w:ascii="Arial" w:hAnsi="Arial" w:cs="Arial"/>
                <w:bCs/>
                <w:sz w:val="20"/>
              </w:rPr>
            </w:pPr>
          </w:p>
        </w:tc>
        <w:tc>
          <w:tcPr>
            <w:tcW w:w="1494" w:type="dxa"/>
          </w:tcPr>
          <w:p w:rsidR="002B4E73" w:rsidRPr="003006FD" w:rsidRDefault="002B4E73" w:rsidP="002B4E73">
            <w:pPr>
              <w:tabs>
                <w:tab w:val="decimal" w:pos="1128"/>
              </w:tabs>
              <w:rPr>
                <w:rFonts w:ascii="Arial" w:hAnsi="Arial" w:cs="Arial"/>
                <w:bCs/>
                <w:sz w:val="20"/>
              </w:rPr>
            </w:pPr>
          </w:p>
        </w:tc>
        <w:tc>
          <w:tcPr>
            <w:tcW w:w="1287" w:type="dxa"/>
          </w:tcPr>
          <w:p w:rsidR="002B4E73" w:rsidRPr="003006FD" w:rsidRDefault="002B4E73" w:rsidP="002B4E73">
            <w:pPr>
              <w:tabs>
                <w:tab w:val="decimal" w:pos="844"/>
              </w:tabs>
              <w:rPr>
                <w:rFonts w:ascii="Arial" w:hAnsi="Arial" w:cs="Arial"/>
                <w:bCs/>
                <w:sz w:val="20"/>
              </w:rPr>
            </w:pPr>
          </w:p>
        </w:tc>
        <w:tc>
          <w:tcPr>
            <w:tcW w:w="1377" w:type="dxa"/>
          </w:tcPr>
          <w:p w:rsidR="002B4E73" w:rsidRPr="003006FD" w:rsidRDefault="002B4E73" w:rsidP="002B4E73">
            <w:pPr>
              <w:tabs>
                <w:tab w:val="decimal" w:pos="959"/>
              </w:tabs>
              <w:rPr>
                <w:rFonts w:ascii="Arial" w:hAnsi="Arial" w:cs="Arial"/>
                <w:bCs/>
                <w:sz w:val="20"/>
              </w:rPr>
            </w:pPr>
          </w:p>
        </w:tc>
      </w:tr>
      <w:tr w:rsidR="002B4E73" w:rsidRPr="003006FD" w:rsidTr="00693A2D">
        <w:tc>
          <w:tcPr>
            <w:tcW w:w="3681" w:type="dxa"/>
          </w:tcPr>
          <w:p w:rsidR="002B4E73" w:rsidRPr="003006FD" w:rsidRDefault="002B4E73" w:rsidP="002B4E73">
            <w:pPr>
              <w:rPr>
                <w:rFonts w:ascii="Arial" w:hAnsi="Arial" w:cs="Arial"/>
                <w:sz w:val="20"/>
              </w:rPr>
            </w:pPr>
          </w:p>
        </w:tc>
        <w:tc>
          <w:tcPr>
            <w:tcW w:w="801" w:type="dxa"/>
          </w:tcPr>
          <w:p w:rsidR="002B4E73" w:rsidRPr="003006FD" w:rsidRDefault="002B4E73" w:rsidP="002B4E73">
            <w:pPr>
              <w:jc w:val="center"/>
              <w:rPr>
                <w:rFonts w:ascii="Arial" w:hAnsi="Arial" w:cs="Arial"/>
                <w:bCs/>
                <w:sz w:val="20"/>
              </w:rPr>
            </w:pPr>
          </w:p>
        </w:tc>
        <w:tc>
          <w:tcPr>
            <w:tcW w:w="1494" w:type="dxa"/>
          </w:tcPr>
          <w:p w:rsidR="002B4E73" w:rsidRPr="003006FD" w:rsidRDefault="002B4E73" w:rsidP="002B4E73">
            <w:pPr>
              <w:tabs>
                <w:tab w:val="decimal" w:pos="1128"/>
              </w:tabs>
              <w:rPr>
                <w:rFonts w:ascii="Arial" w:hAnsi="Arial" w:cs="Arial"/>
                <w:bCs/>
                <w:sz w:val="20"/>
              </w:rPr>
            </w:pPr>
          </w:p>
        </w:tc>
        <w:tc>
          <w:tcPr>
            <w:tcW w:w="1287" w:type="dxa"/>
          </w:tcPr>
          <w:p w:rsidR="002B4E73" w:rsidRPr="003006FD" w:rsidRDefault="002B4E73" w:rsidP="002B4E73">
            <w:pPr>
              <w:tabs>
                <w:tab w:val="decimal" w:pos="844"/>
              </w:tabs>
              <w:rPr>
                <w:rFonts w:ascii="Arial" w:hAnsi="Arial" w:cs="Arial"/>
                <w:bCs/>
                <w:sz w:val="20"/>
              </w:rPr>
            </w:pPr>
          </w:p>
        </w:tc>
        <w:tc>
          <w:tcPr>
            <w:tcW w:w="1377" w:type="dxa"/>
          </w:tcPr>
          <w:p w:rsidR="002B4E73" w:rsidRPr="003006FD" w:rsidRDefault="002B4E73" w:rsidP="002B4E73">
            <w:pPr>
              <w:tabs>
                <w:tab w:val="decimal" w:pos="959"/>
              </w:tabs>
              <w:rPr>
                <w:rFonts w:ascii="Arial" w:hAnsi="Arial" w:cs="Arial"/>
                <w:bCs/>
                <w:sz w:val="20"/>
              </w:rPr>
            </w:pPr>
          </w:p>
        </w:tc>
      </w:tr>
      <w:tr w:rsidR="002B4E73" w:rsidRPr="003006FD" w:rsidTr="00693A2D">
        <w:tc>
          <w:tcPr>
            <w:tcW w:w="3681" w:type="dxa"/>
          </w:tcPr>
          <w:p w:rsidR="002B4E73" w:rsidRPr="003006FD" w:rsidRDefault="002B4E73" w:rsidP="002B4E73">
            <w:pPr>
              <w:rPr>
                <w:rFonts w:ascii="Arial" w:hAnsi="Arial" w:cs="Arial"/>
                <w:sz w:val="20"/>
              </w:rPr>
            </w:pPr>
            <w:r>
              <w:rPr>
                <w:rFonts w:ascii="Arial" w:hAnsi="Arial" w:cs="Arial"/>
                <w:sz w:val="20"/>
              </w:rPr>
              <w:t>Net gains/(losses) on investments</w:t>
            </w:r>
          </w:p>
        </w:tc>
        <w:tc>
          <w:tcPr>
            <w:tcW w:w="801" w:type="dxa"/>
          </w:tcPr>
          <w:p w:rsidR="002B4E73" w:rsidRPr="003006FD" w:rsidRDefault="002B4E73" w:rsidP="002B4E73">
            <w:pPr>
              <w:jc w:val="center"/>
              <w:rPr>
                <w:rFonts w:ascii="Arial" w:hAnsi="Arial" w:cs="Arial"/>
                <w:bCs/>
                <w:sz w:val="20"/>
              </w:rPr>
            </w:pPr>
            <w:r>
              <w:rPr>
                <w:rFonts w:ascii="Arial" w:hAnsi="Arial" w:cs="Arial"/>
                <w:bCs/>
                <w:sz w:val="20"/>
              </w:rPr>
              <w:t>10</w:t>
            </w:r>
          </w:p>
        </w:tc>
        <w:tc>
          <w:tcPr>
            <w:tcW w:w="1494" w:type="dxa"/>
          </w:tcPr>
          <w:p w:rsidR="002B4E73" w:rsidRPr="003006FD" w:rsidRDefault="002B4E73" w:rsidP="002B4E73">
            <w:pPr>
              <w:tabs>
                <w:tab w:val="decimal" w:pos="1128"/>
              </w:tabs>
              <w:rPr>
                <w:rFonts w:ascii="Arial" w:hAnsi="Arial" w:cs="Arial"/>
                <w:sz w:val="20"/>
              </w:rPr>
            </w:pPr>
            <w:r>
              <w:rPr>
                <w:rFonts w:ascii="Arial" w:hAnsi="Arial" w:cs="Arial"/>
                <w:sz w:val="20"/>
              </w:rPr>
              <w:t>269,223</w:t>
            </w:r>
          </w:p>
        </w:tc>
        <w:tc>
          <w:tcPr>
            <w:tcW w:w="1287" w:type="dxa"/>
          </w:tcPr>
          <w:p w:rsidR="002B4E73" w:rsidRPr="003006FD" w:rsidRDefault="002B4E73" w:rsidP="002B4E73">
            <w:pPr>
              <w:pStyle w:val="BodyText20"/>
              <w:keepLines w:val="0"/>
              <w:tabs>
                <w:tab w:val="clear" w:pos="576"/>
                <w:tab w:val="clear" w:pos="1152"/>
                <w:tab w:val="decimal" w:pos="844"/>
              </w:tabs>
              <w:overflowPunct/>
              <w:autoSpaceDE/>
              <w:autoSpaceDN/>
              <w:adjustRightInd/>
              <w:textAlignment w:val="auto"/>
              <w:rPr>
                <w:rFonts w:cs="Arial"/>
              </w:rPr>
            </w:pPr>
            <w:r>
              <w:rPr>
                <w:rFonts w:cs="Arial"/>
              </w:rPr>
              <w:t>47,392</w:t>
            </w:r>
          </w:p>
        </w:tc>
        <w:tc>
          <w:tcPr>
            <w:tcW w:w="1377" w:type="dxa"/>
          </w:tcPr>
          <w:p w:rsidR="002B4E73" w:rsidRPr="003006FD" w:rsidRDefault="002B4E73" w:rsidP="002B4E73">
            <w:pPr>
              <w:tabs>
                <w:tab w:val="decimal" w:pos="959"/>
              </w:tabs>
              <w:rPr>
                <w:rFonts w:ascii="Arial" w:hAnsi="Arial" w:cs="Arial"/>
                <w:sz w:val="20"/>
              </w:rPr>
            </w:pPr>
            <w:r>
              <w:rPr>
                <w:rFonts w:ascii="Arial" w:hAnsi="Arial" w:cs="Arial"/>
                <w:sz w:val="20"/>
              </w:rPr>
              <w:t>316,615</w:t>
            </w:r>
          </w:p>
        </w:tc>
      </w:tr>
      <w:tr w:rsidR="002B4E73" w:rsidRPr="003006FD" w:rsidTr="00693A2D">
        <w:tc>
          <w:tcPr>
            <w:tcW w:w="3681" w:type="dxa"/>
          </w:tcPr>
          <w:p w:rsidR="002B4E73" w:rsidRPr="003006FD" w:rsidRDefault="002B4E73" w:rsidP="002B4E73">
            <w:pPr>
              <w:rPr>
                <w:rFonts w:ascii="Arial" w:hAnsi="Arial" w:cs="Arial"/>
                <w:bCs/>
                <w:sz w:val="20"/>
              </w:rPr>
            </w:pPr>
          </w:p>
        </w:tc>
        <w:tc>
          <w:tcPr>
            <w:tcW w:w="801" w:type="dxa"/>
          </w:tcPr>
          <w:p w:rsidR="002B4E73" w:rsidRPr="003006FD" w:rsidRDefault="002B4E73" w:rsidP="002B4E73">
            <w:pPr>
              <w:jc w:val="center"/>
              <w:rPr>
                <w:rFonts w:ascii="Arial" w:hAnsi="Arial" w:cs="Arial"/>
                <w:b/>
                <w:bCs/>
                <w:sz w:val="20"/>
              </w:rPr>
            </w:pPr>
          </w:p>
        </w:tc>
        <w:tc>
          <w:tcPr>
            <w:tcW w:w="1494" w:type="dxa"/>
          </w:tcPr>
          <w:p w:rsidR="002B4E73" w:rsidRPr="003006FD" w:rsidRDefault="002B4E73" w:rsidP="002B4E73">
            <w:pPr>
              <w:tabs>
                <w:tab w:val="decimal" w:pos="1128"/>
              </w:tabs>
              <w:rPr>
                <w:rFonts w:ascii="Arial" w:hAnsi="Arial" w:cs="Arial"/>
                <w:bCs/>
                <w:spacing w:val="-24"/>
                <w:sz w:val="20"/>
              </w:rPr>
            </w:pPr>
            <w:r w:rsidRPr="003006FD">
              <w:rPr>
                <w:rFonts w:ascii="Arial" w:hAnsi="Arial" w:cs="Arial"/>
                <w:bCs/>
                <w:spacing w:val="-24"/>
                <w:sz w:val="20"/>
              </w:rPr>
              <w:t>-----------------------</w:t>
            </w:r>
          </w:p>
        </w:tc>
        <w:tc>
          <w:tcPr>
            <w:tcW w:w="1287" w:type="dxa"/>
          </w:tcPr>
          <w:p w:rsidR="002B4E73" w:rsidRPr="003006FD" w:rsidRDefault="002B4E73" w:rsidP="002B4E73">
            <w:pPr>
              <w:tabs>
                <w:tab w:val="decimal" w:pos="844"/>
              </w:tabs>
              <w:rPr>
                <w:rFonts w:ascii="Arial" w:hAnsi="Arial" w:cs="Arial"/>
                <w:bCs/>
                <w:spacing w:val="-24"/>
                <w:sz w:val="20"/>
              </w:rPr>
            </w:pPr>
            <w:r w:rsidRPr="003006FD">
              <w:rPr>
                <w:rFonts w:ascii="Arial" w:hAnsi="Arial" w:cs="Arial"/>
                <w:bCs/>
                <w:spacing w:val="-24"/>
                <w:sz w:val="20"/>
              </w:rPr>
              <w:t>-------------------</w:t>
            </w:r>
          </w:p>
        </w:tc>
        <w:tc>
          <w:tcPr>
            <w:tcW w:w="1377" w:type="dxa"/>
          </w:tcPr>
          <w:p w:rsidR="002B4E73" w:rsidRPr="003006FD" w:rsidRDefault="002B4E73" w:rsidP="002B4E73">
            <w:pPr>
              <w:tabs>
                <w:tab w:val="decimal" w:pos="959"/>
              </w:tabs>
              <w:rPr>
                <w:rFonts w:ascii="Arial" w:hAnsi="Arial" w:cs="Arial"/>
                <w:bCs/>
                <w:spacing w:val="-24"/>
                <w:sz w:val="20"/>
              </w:rPr>
            </w:pPr>
            <w:r w:rsidRPr="003006FD">
              <w:rPr>
                <w:rFonts w:ascii="Arial" w:hAnsi="Arial" w:cs="Arial"/>
                <w:bCs/>
                <w:spacing w:val="-24"/>
                <w:sz w:val="20"/>
              </w:rPr>
              <w:t>--------------------</w:t>
            </w:r>
          </w:p>
        </w:tc>
      </w:tr>
      <w:tr w:rsidR="002B4E73" w:rsidRPr="003006FD" w:rsidTr="00693A2D">
        <w:tc>
          <w:tcPr>
            <w:tcW w:w="3681" w:type="dxa"/>
          </w:tcPr>
          <w:p w:rsidR="002B4E73" w:rsidRPr="003006FD" w:rsidRDefault="002B4E73" w:rsidP="002B4E73">
            <w:pPr>
              <w:jc w:val="left"/>
              <w:rPr>
                <w:rFonts w:ascii="Arial" w:hAnsi="Arial" w:cs="Arial"/>
                <w:b/>
                <w:bCs/>
                <w:sz w:val="20"/>
              </w:rPr>
            </w:pPr>
            <w:r>
              <w:rPr>
                <w:rFonts w:ascii="Arial" w:hAnsi="Arial" w:cs="Arial"/>
                <w:b/>
                <w:bCs/>
                <w:sz w:val="20"/>
              </w:rPr>
              <w:t>Net movement in funds</w:t>
            </w:r>
          </w:p>
        </w:tc>
        <w:tc>
          <w:tcPr>
            <w:tcW w:w="801" w:type="dxa"/>
          </w:tcPr>
          <w:p w:rsidR="002B4E73" w:rsidRPr="003006FD" w:rsidRDefault="002B4E73" w:rsidP="002B4E73">
            <w:pPr>
              <w:jc w:val="center"/>
              <w:rPr>
                <w:rFonts w:ascii="Arial" w:hAnsi="Arial" w:cs="Arial"/>
                <w:b/>
                <w:bCs/>
                <w:sz w:val="20"/>
              </w:rPr>
            </w:pPr>
          </w:p>
        </w:tc>
        <w:tc>
          <w:tcPr>
            <w:tcW w:w="1494" w:type="dxa"/>
          </w:tcPr>
          <w:p w:rsidR="002B4E73" w:rsidRPr="00D81C73" w:rsidRDefault="002B4E73" w:rsidP="002B4E73">
            <w:pPr>
              <w:tabs>
                <w:tab w:val="decimal" w:pos="1128"/>
              </w:tabs>
              <w:rPr>
                <w:rFonts w:ascii="Arial" w:hAnsi="Arial" w:cs="Arial"/>
                <w:bCs/>
                <w:sz w:val="20"/>
              </w:rPr>
            </w:pPr>
            <w:r>
              <w:rPr>
                <w:rFonts w:ascii="Arial" w:hAnsi="Arial" w:cs="Arial"/>
                <w:bCs/>
                <w:sz w:val="20"/>
              </w:rPr>
              <w:t>384,538</w:t>
            </w:r>
          </w:p>
        </w:tc>
        <w:tc>
          <w:tcPr>
            <w:tcW w:w="1287" w:type="dxa"/>
          </w:tcPr>
          <w:p w:rsidR="002B4E73" w:rsidRPr="00D81C73" w:rsidRDefault="002B4E73" w:rsidP="002B4E73">
            <w:pPr>
              <w:tabs>
                <w:tab w:val="decimal" w:pos="844"/>
              </w:tabs>
              <w:rPr>
                <w:rFonts w:ascii="Arial" w:hAnsi="Arial" w:cs="Arial"/>
                <w:bCs/>
                <w:sz w:val="20"/>
              </w:rPr>
            </w:pPr>
            <w:r>
              <w:rPr>
                <w:rFonts w:ascii="Arial" w:hAnsi="Arial" w:cs="Arial"/>
                <w:bCs/>
                <w:sz w:val="20"/>
              </w:rPr>
              <w:t>47,974</w:t>
            </w:r>
          </w:p>
        </w:tc>
        <w:tc>
          <w:tcPr>
            <w:tcW w:w="1377" w:type="dxa"/>
          </w:tcPr>
          <w:p w:rsidR="002B4E73" w:rsidRPr="00D81C73" w:rsidRDefault="002B4E73" w:rsidP="002B4E73">
            <w:pPr>
              <w:tabs>
                <w:tab w:val="decimal" w:pos="959"/>
              </w:tabs>
              <w:rPr>
                <w:rFonts w:ascii="Arial" w:hAnsi="Arial" w:cs="Arial"/>
                <w:bCs/>
                <w:sz w:val="20"/>
              </w:rPr>
            </w:pPr>
            <w:r>
              <w:rPr>
                <w:rFonts w:ascii="Arial" w:hAnsi="Arial" w:cs="Arial"/>
                <w:bCs/>
                <w:sz w:val="20"/>
              </w:rPr>
              <w:t>432,512</w:t>
            </w:r>
          </w:p>
        </w:tc>
      </w:tr>
      <w:tr w:rsidR="002B4E73" w:rsidRPr="003006FD" w:rsidTr="00693A2D">
        <w:tc>
          <w:tcPr>
            <w:tcW w:w="3681" w:type="dxa"/>
          </w:tcPr>
          <w:p w:rsidR="002B4E73" w:rsidRPr="003006FD" w:rsidRDefault="002B4E73" w:rsidP="002B4E73">
            <w:pPr>
              <w:jc w:val="left"/>
              <w:rPr>
                <w:rFonts w:ascii="Arial" w:hAnsi="Arial" w:cs="Arial"/>
                <w:b/>
                <w:bCs/>
                <w:sz w:val="20"/>
              </w:rPr>
            </w:pPr>
          </w:p>
        </w:tc>
        <w:tc>
          <w:tcPr>
            <w:tcW w:w="801" w:type="dxa"/>
          </w:tcPr>
          <w:p w:rsidR="002B4E73" w:rsidRPr="003006FD" w:rsidRDefault="002B4E73" w:rsidP="002B4E73">
            <w:pPr>
              <w:jc w:val="center"/>
              <w:rPr>
                <w:rFonts w:ascii="Arial" w:hAnsi="Arial" w:cs="Arial"/>
                <w:b/>
                <w:bCs/>
                <w:sz w:val="20"/>
              </w:rPr>
            </w:pPr>
          </w:p>
        </w:tc>
        <w:tc>
          <w:tcPr>
            <w:tcW w:w="1494" w:type="dxa"/>
          </w:tcPr>
          <w:p w:rsidR="002B4E73" w:rsidRPr="003006FD" w:rsidRDefault="002B4E73" w:rsidP="002B4E73">
            <w:pPr>
              <w:tabs>
                <w:tab w:val="decimal" w:pos="1128"/>
              </w:tabs>
              <w:rPr>
                <w:rFonts w:ascii="Arial" w:hAnsi="Arial" w:cs="Arial"/>
                <w:sz w:val="20"/>
              </w:rPr>
            </w:pPr>
          </w:p>
        </w:tc>
        <w:tc>
          <w:tcPr>
            <w:tcW w:w="1287" w:type="dxa"/>
          </w:tcPr>
          <w:p w:rsidR="002B4E73" w:rsidRPr="003006FD" w:rsidRDefault="002B4E73" w:rsidP="002B4E73">
            <w:pPr>
              <w:pStyle w:val="BodyText20"/>
              <w:keepLines w:val="0"/>
              <w:tabs>
                <w:tab w:val="clear" w:pos="576"/>
                <w:tab w:val="clear" w:pos="1152"/>
                <w:tab w:val="decimal" w:pos="844"/>
              </w:tabs>
              <w:overflowPunct/>
              <w:autoSpaceDE/>
              <w:autoSpaceDN/>
              <w:adjustRightInd/>
              <w:textAlignment w:val="auto"/>
              <w:rPr>
                <w:rFonts w:cs="Arial"/>
              </w:rPr>
            </w:pPr>
          </w:p>
        </w:tc>
        <w:tc>
          <w:tcPr>
            <w:tcW w:w="1377" w:type="dxa"/>
          </w:tcPr>
          <w:p w:rsidR="002B4E73" w:rsidRPr="003006FD" w:rsidRDefault="002B4E73" w:rsidP="002B4E73">
            <w:pPr>
              <w:tabs>
                <w:tab w:val="decimal" w:pos="959"/>
              </w:tabs>
              <w:rPr>
                <w:rFonts w:ascii="Arial" w:hAnsi="Arial" w:cs="Arial"/>
                <w:sz w:val="20"/>
              </w:rPr>
            </w:pPr>
          </w:p>
        </w:tc>
      </w:tr>
      <w:tr w:rsidR="002B4E73" w:rsidRPr="003006FD" w:rsidTr="00693A2D">
        <w:tc>
          <w:tcPr>
            <w:tcW w:w="3681" w:type="dxa"/>
          </w:tcPr>
          <w:p w:rsidR="002B4E73" w:rsidRPr="003006FD" w:rsidRDefault="002B4E73" w:rsidP="002B4E73">
            <w:pPr>
              <w:jc w:val="left"/>
              <w:rPr>
                <w:rFonts w:ascii="Arial" w:hAnsi="Arial" w:cs="Arial"/>
                <w:bCs/>
                <w:sz w:val="20"/>
              </w:rPr>
            </w:pPr>
            <w:r w:rsidRPr="003006FD">
              <w:rPr>
                <w:rFonts w:ascii="Arial" w:hAnsi="Arial" w:cs="Arial"/>
                <w:bCs/>
                <w:sz w:val="20"/>
              </w:rPr>
              <w:t>Total funds brought forward</w:t>
            </w:r>
          </w:p>
        </w:tc>
        <w:tc>
          <w:tcPr>
            <w:tcW w:w="801" w:type="dxa"/>
          </w:tcPr>
          <w:p w:rsidR="002B4E73" w:rsidRPr="003006FD" w:rsidRDefault="002B4E73" w:rsidP="002B4E73">
            <w:pPr>
              <w:jc w:val="center"/>
              <w:rPr>
                <w:rFonts w:ascii="Arial" w:hAnsi="Arial" w:cs="Arial"/>
                <w:bCs/>
                <w:sz w:val="20"/>
              </w:rPr>
            </w:pPr>
          </w:p>
        </w:tc>
        <w:tc>
          <w:tcPr>
            <w:tcW w:w="1494" w:type="dxa"/>
          </w:tcPr>
          <w:p w:rsidR="002B4E73" w:rsidRPr="003006FD" w:rsidRDefault="002B4E73" w:rsidP="002B4E73">
            <w:pPr>
              <w:tabs>
                <w:tab w:val="decimal" w:pos="1128"/>
              </w:tabs>
              <w:rPr>
                <w:rFonts w:ascii="Arial" w:hAnsi="Arial" w:cs="Arial"/>
                <w:sz w:val="20"/>
              </w:rPr>
            </w:pPr>
            <w:r>
              <w:rPr>
                <w:rFonts w:ascii="Arial" w:hAnsi="Arial" w:cs="Arial"/>
                <w:sz w:val="20"/>
              </w:rPr>
              <w:t>2,552,093</w:t>
            </w:r>
          </w:p>
        </w:tc>
        <w:tc>
          <w:tcPr>
            <w:tcW w:w="1287" w:type="dxa"/>
          </w:tcPr>
          <w:p w:rsidR="002B4E73" w:rsidRPr="003006FD" w:rsidRDefault="002B4E73" w:rsidP="002B4E73">
            <w:pPr>
              <w:pStyle w:val="BodyText20"/>
              <w:keepLines w:val="0"/>
              <w:tabs>
                <w:tab w:val="clear" w:pos="576"/>
                <w:tab w:val="clear" w:pos="1152"/>
                <w:tab w:val="decimal" w:pos="844"/>
              </w:tabs>
              <w:overflowPunct/>
              <w:autoSpaceDE/>
              <w:autoSpaceDN/>
              <w:adjustRightInd/>
              <w:textAlignment w:val="auto"/>
              <w:rPr>
                <w:rFonts w:cs="Arial"/>
              </w:rPr>
            </w:pPr>
            <w:r>
              <w:rPr>
                <w:rFonts w:cs="Arial"/>
              </w:rPr>
              <w:t>321,269</w:t>
            </w:r>
          </w:p>
        </w:tc>
        <w:tc>
          <w:tcPr>
            <w:tcW w:w="1377" w:type="dxa"/>
          </w:tcPr>
          <w:p w:rsidR="002B4E73" w:rsidRPr="003006FD" w:rsidRDefault="002B4E73" w:rsidP="002B4E73">
            <w:pPr>
              <w:tabs>
                <w:tab w:val="decimal" w:pos="959"/>
              </w:tabs>
              <w:rPr>
                <w:rFonts w:ascii="Arial" w:hAnsi="Arial" w:cs="Arial"/>
                <w:sz w:val="20"/>
              </w:rPr>
            </w:pPr>
            <w:r>
              <w:rPr>
                <w:rFonts w:ascii="Arial" w:hAnsi="Arial" w:cs="Arial"/>
                <w:sz w:val="20"/>
              </w:rPr>
              <w:t>2,873,362</w:t>
            </w:r>
          </w:p>
        </w:tc>
      </w:tr>
      <w:tr w:rsidR="002B4E73" w:rsidRPr="003006FD" w:rsidTr="00693A2D">
        <w:tc>
          <w:tcPr>
            <w:tcW w:w="3681" w:type="dxa"/>
          </w:tcPr>
          <w:p w:rsidR="002B4E73" w:rsidRPr="003006FD" w:rsidRDefault="002B4E73" w:rsidP="002B4E73">
            <w:pPr>
              <w:rPr>
                <w:rFonts w:ascii="Arial" w:hAnsi="Arial" w:cs="Arial"/>
                <w:bCs/>
                <w:sz w:val="20"/>
              </w:rPr>
            </w:pPr>
          </w:p>
        </w:tc>
        <w:tc>
          <w:tcPr>
            <w:tcW w:w="801" w:type="dxa"/>
          </w:tcPr>
          <w:p w:rsidR="002B4E73" w:rsidRPr="003006FD" w:rsidRDefault="002B4E73" w:rsidP="002B4E73">
            <w:pPr>
              <w:jc w:val="center"/>
              <w:rPr>
                <w:rFonts w:ascii="Arial" w:hAnsi="Arial" w:cs="Arial"/>
                <w:b/>
                <w:bCs/>
                <w:sz w:val="20"/>
              </w:rPr>
            </w:pPr>
          </w:p>
        </w:tc>
        <w:tc>
          <w:tcPr>
            <w:tcW w:w="1494" w:type="dxa"/>
          </w:tcPr>
          <w:p w:rsidR="002B4E73" w:rsidRPr="003006FD" w:rsidRDefault="002B4E73" w:rsidP="002B4E73">
            <w:pPr>
              <w:tabs>
                <w:tab w:val="decimal" w:pos="1128"/>
              </w:tabs>
              <w:rPr>
                <w:rFonts w:ascii="Arial" w:hAnsi="Arial" w:cs="Arial"/>
                <w:bCs/>
                <w:spacing w:val="-24"/>
                <w:sz w:val="20"/>
              </w:rPr>
            </w:pPr>
            <w:r w:rsidRPr="003006FD">
              <w:rPr>
                <w:rFonts w:ascii="Arial" w:hAnsi="Arial" w:cs="Arial"/>
                <w:bCs/>
                <w:spacing w:val="-24"/>
                <w:sz w:val="20"/>
              </w:rPr>
              <w:t>------------------------</w:t>
            </w:r>
          </w:p>
        </w:tc>
        <w:tc>
          <w:tcPr>
            <w:tcW w:w="1287" w:type="dxa"/>
          </w:tcPr>
          <w:p w:rsidR="002B4E73" w:rsidRPr="003006FD" w:rsidRDefault="002B4E73" w:rsidP="002B4E73">
            <w:pPr>
              <w:tabs>
                <w:tab w:val="decimal" w:pos="844"/>
              </w:tabs>
              <w:rPr>
                <w:rFonts w:ascii="Arial" w:hAnsi="Arial" w:cs="Arial"/>
                <w:bCs/>
                <w:spacing w:val="-24"/>
                <w:sz w:val="20"/>
              </w:rPr>
            </w:pPr>
            <w:r w:rsidRPr="003006FD">
              <w:rPr>
                <w:rFonts w:ascii="Arial" w:hAnsi="Arial" w:cs="Arial"/>
                <w:bCs/>
                <w:spacing w:val="-24"/>
                <w:sz w:val="20"/>
              </w:rPr>
              <w:t>--------------------</w:t>
            </w:r>
          </w:p>
        </w:tc>
        <w:tc>
          <w:tcPr>
            <w:tcW w:w="1377" w:type="dxa"/>
          </w:tcPr>
          <w:p w:rsidR="002B4E73" w:rsidRPr="003006FD" w:rsidRDefault="002B4E73" w:rsidP="002B4E73">
            <w:pPr>
              <w:tabs>
                <w:tab w:val="decimal" w:pos="959"/>
              </w:tabs>
              <w:rPr>
                <w:rFonts w:ascii="Arial" w:hAnsi="Arial" w:cs="Arial"/>
                <w:bCs/>
                <w:spacing w:val="-24"/>
                <w:sz w:val="20"/>
              </w:rPr>
            </w:pPr>
            <w:r w:rsidRPr="003006FD">
              <w:rPr>
                <w:rFonts w:ascii="Arial" w:hAnsi="Arial" w:cs="Arial"/>
                <w:bCs/>
                <w:spacing w:val="-24"/>
                <w:sz w:val="20"/>
              </w:rPr>
              <w:t>----------------------</w:t>
            </w:r>
          </w:p>
        </w:tc>
      </w:tr>
      <w:tr w:rsidR="002B4E73" w:rsidRPr="003006FD" w:rsidTr="00693A2D">
        <w:tc>
          <w:tcPr>
            <w:tcW w:w="3681" w:type="dxa"/>
          </w:tcPr>
          <w:p w:rsidR="002B4E73" w:rsidRPr="003006FD" w:rsidRDefault="002B4E73" w:rsidP="002B4E73">
            <w:pPr>
              <w:jc w:val="left"/>
              <w:rPr>
                <w:rFonts w:ascii="Arial" w:hAnsi="Arial" w:cs="Arial"/>
                <w:b/>
                <w:bCs/>
                <w:sz w:val="20"/>
              </w:rPr>
            </w:pPr>
            <w:r w:rsidRPr="003006FD">
              <w:rPr>
                <w:rFonts w:ascii="Arial" w:hAnsi="Arial" w:cs="Arial"/>
                <w:b/>
                <w:bCs/>
                <w:sz w:val="20"/>
              </w:rPr>
              <w:t>Total funds carried forward</w:t>
            </w:r>
          </w:p>
        </w:tc>
        <w:tc>
          <w:tcPr>
            <w:tcW w:w="801" w:type="dxa"/>
          </w:tcPr>
          <w:p w:rsidR="002B4E73" w:rsidRPr="003006FD" w:rsidRDefault="002B4E73" w:rsidP="002B4E73">
            <w:pPr>
              <w:jc w:val="center"/>
              <w:rPr>
                <w:rFonts w:ascii="Arial" w:hAnsi="Arial" w:cs="Arial"/>
                <w:bCs/>
                <w:sz w:val="20"/>
              </w:rPr>
            </w:pPr>
            <w:r w:rsidRPr="003006FD">
              <w:rPr>
                <w:rFonts w:ascii="Arial" w:hAnsi="Arial" w:cs="Arial"/>
                <w:bCs/>
                <w:sz w:val="20"/>
              </w:rPr>
              <w:t>15</w:t>
            </w:r>
          </w:p>
        </w:tc>
        <w:tc>
          <w:tcPr>
            <w:tcW w:w="1494" w:type="dxa"/>
          </w:tcPr>
          <w:p w:rsidR="002B4E73" w:rsidRPr="00D81C73" w:rsidRDefault="002B4E73" w:rsidP="002B4E73">
            <w:pPr>
              <w:tabs>
                <w:tab w:val="decimal" w:pos="1128"/>
              </w:tabs>
              <w:rPr>
                <w:rFonts w:ascii="Arial" w:hAnsi="Arial" w:cs="Arial"/>
                <w:sz w:val="20"/>
              </w:rPr>
            </w:pPr>
            <w:r w:rsidRPr="00D81C73">
              <w:rPr>
                <w:rFonts w:ascii="Arial" w:hAnsi="Arial" w:cs="Arial"/>
                <w:sz w:val="20"/>
              </w:rPr>
              <w:t>2,</w:t>
            </w:r>
            <w:r>
              <w:rPr>
                <w:rFonts w:ascii="Arial" w:hAnsi="Arial" w:cs="Arial"/>
                <w:sz w:val="20"/>
              </w:rPr>
              <w:t>936,631</w:t>
            </w:r>
          </w:p>
        </w:tc>
        <w:tc>
          <w:tcPr>
            <w:tcW w:w="1287" w:type="dxa"/>
          </w:tcPr>
          <w:p w:rsidR="002B4E73" w:rsidRPr="00D81C73" w:rsidRDefault="002B4E73" w:rsidP="002B4E73">
            <w:pPr>
              <w:pStyle w:val="BodyText20"/>
              <w:keepLines w:val="0"/>
              <w:tabs>
                <w:tab w:val="clear" w:pos="576"/>
                <w:tab w:val="clear" w:pos="1152"/>
                <w:tab w:val="decimal" w:pos="844"/>
              </w:tabs>
              <w:overflowPunct/>
              <w:autoSpaceDE/>
              <w:autoSpaceDN/>
              <w:adjustRightInd/>
              <w:textAlignment w:val="auto"/>
              <w:rPr>
                <w:rFonts w:cs="Arial"/>
              </w:rPr>
            </w:pPr>
            <w:r w:rsidRPr="00D81C73">
              <w:rPr>
                <w:rFonts w:cs="Arial"/>
              </w:rPr>
              <w:t>3</w:t>
            </w:r>
            <w:r>
              <w:rPr>
                <w:rFonts w:cs="Arial"/>
              </w:rPr>
              <w:t>69,243</w:t>
            </w:r>
          </w:p>
        </w:tc>
        <w:tc>
          <w:tcPr>
            <w:tcW w:w="1377" w:type="dxa"/>
          </w:tcPr>
          <w:p w:rsidR="002B4E73" w:rsidRPr="00D81C73" w:rsidRDefault="002B4E73" w:rsidP="002B4E73">
            <w:pPr>
              <w:pStyle w:val="BodyText20"/>
              <w:keepLines w:val="0"/>
              <w:tabs>
                <w:tab w:val="clear" w:pos="576"/>
                <w:tab w:val="clear" w:pos="1152"/>
                <w:tab w:val="decimal" w:pos="959"/>
              </w:tabs>
              <w:overflowPunct/>
              <w:autoSpaceDE/>
              <w:autoSpaceDN/>
              <w:adjustRightInd/>
              <w:textAlignment w:val="auto"/>
              <w:rPr>
                <w:rFonts w:cs="Arial"/>
              </w:rPr>
            </w:pPr>
            <w:r>
              <w:rPr>
                <w:rFonts w:cs="Arial"/>
              </w:rPr>
              <w:t>£3,305,874</w:t>
            </w:r>
          </w:p>
        </w:tc>
      </w:tr>
      <w:tr w:rsidR="002B4E73" w:rsidRPr="003006FD" w:rsidTr="00693A2D">
        <w:tc>
          <w:tcPr>
            <w:tcW w:w="3681" w:type="dxa"/>
          </w:tcPr>
          <w:p w:rsidR="002B4E73" w:rsidRPr="003006FD" w:rsidRDefault="002B4E73" w:rsidP="002B4E73">
            <w:pPr>
              <w:rPr>
                <w:rFonts w:ascii="Arial" w:hAnsi="Arial" w:cs="Arial"/>
                <w:bCs/>
                <w:sz w:val="20"/>
              </w:rPr>
            </w:pPr>
          </w:p>
        </w:tc>
        <w:tc>
          <w:tcPr>
            <w:tcW w:w="801" w:type="dxa"/>
          </w:tcPr>
          <w:p w:rsidR="002B4E73" w:rsidRPr="003006FD" w:rsidRDefault="002B4E73" w:rsidP="002B4E73">
            <w:pPr>
              <w:jc w:val="center"/>
              <w:rPr>
                <w:rFonts w:ascii="Arial" w:hAnsi="Arial" w:cs="Arial"/>
                <w:b/>
                <w:bCs/>
                <w:sz w:val="20"/>
              </w:rPr>
            </w:pPr>
          </w:p>
        </w:tc>
        <w:tc>
          <w:tcPr>
            <w:tcW w:w="1494" w:type="dxa"/>
          </w:tcPr>
          <w:p w:rsidR="002B4E73" w:rsidRPr="003006FD" w:rsidRDefault="002B4E73" w:rsidP="002B4E73">
            <w:pPr>
              <w:tabs>
                <w:tab w:val="decimal" w:pos="1128"/>
              </w:tabs>
              <w:rPr>
                <w:rFonts w:ascii="Arial" w:hAnsi="Arial" w:cs="Arial"/>
                <w:bCs/>
                <w:spacing w:val="-24"/>
                <w:sz w:val="20"/>
              </w:rPr>
            </w:pPr>
            <w:r w:rsidRPr="003006FD">
              <w:rPr>
                <w:rFonts w:ascii="Arial" w:hAnsi="Arial" w:cs="Arial"/>
                <w:bCs/>
                <w:spacing w:val="-24"/>
                <w:sz w:val="20"/>
              </w:rPr>
              <w:t>===========</w:t>
            </w:r>
          </w:p>
        </w:tc>
        <w:tc>
          <w:tcPr>
            <w:tcW w:w="1287" w:type="dxa"/>
          </w:tcPr>
          <w:p w:rsidR="002B4E73" w:rsidRPr="003006FD" w:rsidRDefault="002B4E73" w:rsidP="002B4E73">
            <w:pPr>
              <w:tabs>
                <w:tab w:val="decimal" w:pos="844"/>
              </w:tabs>
              <w:rPr>
                <w:rFonts w:ascii="Arial" w:hAnsi="Arial" w:cs="Arial"/>
                <w:bCs/>
                <w:spacing w:val="-24"/>
                <w:sz w:val="20"/>
              </w:rPr>
            </w:pPr>
            <w:r w:rsidRPr="003006FD">
              <w:rPr>
                <w:rFonts w:ascii="Arial" w:hAnsi="Arial" w:cs="Arial"/>
                <w:bCs/>
                <w:spacing w:val="-24"/>
                <w:sz w:val="20"/>
              </w:rPr>
              <w:t>=========</w:t>
            </w:r>
          </w:p>
        </w:tc>
        <w:tc>
          <w:tcPr>
            <w:tcW w:w="1377" w:type="dxa"/>
          </w:tcPr>
          <w:p w:rsidR="002B4E73" w:rsidRPr="003006FD" w:rsidRDefault="002B4E73" w:rsidP="002B4E73">
            <w:pPr>
              <w:tabs>
                <w:tab w:val="decimal" w:pos="959"/>
              </w:tabs>
              <w:rPr>
                <w:rFonts w:ascii="Arial" w:hAnsi="Arial" w:cs="Arial"/>
                <w:bCs/>
                <w:spacing w:val="-24"/>
                <w:sz w:val="20"/>
              </w:rPr>
            </w:pPr>
            <w:r w:rsidRPr="003006FD">
              <w:rPr>
                <w:rFonts w:ascii="Arial" w:hAnsi="Arial" w:cs="Arial"/>
                <w:bCs/>
                <w:spacing w:val="-24"/>
                <w:sz w:val="20"/>
              </w:rPr>
              <w:t>===========</w:t>
            </w:r>
          </w:p>
        </w:tc>
      </w:tr>
    </w:tbl>
    <w:p w:rsidR="00102B4C" w:rsidRPr="003006FD" w:rsidRDefault="00102B4C" w:rsidP="00102B4C">
      <w:pPr>
        <w:ind w:left="-110"/>
        <w:rPr>
          <w:rFonts w:ascii="Arial" w:hAnsi="Arial" w:cs="Arial"/>
          <w:bCs/>
          <w:sz w:val="20"/>
        </w:rPr>
      </w:pPr>
    </w:p>
    <w:p w:rsidR="00102B4C" w:rsidRPr="003006FD" w:rsidRDefault="00102B4C" w:rsidP="00055D9D">
      <w:pPr>
        <w:ind w:left="98" w:firstLine="14"/>
        <w:rPr>
          <w:rFonts w:ascii="Arial" w:hAnsi="Arial" w:cs="Arial"/>
          <w:sz w:val="20"/>
          <w:lang w:eastAsia="en-GB"/>
        </w:rPr>
      </w:pPr>
      <w:proofErr w:type="gramStart"/>
      <w:r w:rsidRPr="003006FD">
        <w:rPr>
          <w:rFonts w:ascii="Arial" w:hAnsi="Arial" w:cs="Arial"/>
          <w:sz w:val="20"/>
          <w:lang w:eastAsia="en-GB"/>
        </w:rPr>
        <w:t>All of</w:t>
      </w:r>
      <w:proofErr w:type="gramEnd"/>
      <w:r w:rsidRPr="003006FD">
        <w:rPr>
          <w:rFonts w:ascii="Arial" w:hAnsi="Arial" w:cs="Arial"/>
          <w:sz w:val="20"/>
          <w:lang w:eastAsia="en-GB"/>
        </w:rPr>
        <w:t xml:space="preserve"> the above results are derived from continuing activities. All gains and losses recognised in the year are included above. </w:t>
      </w:r>
    </w:p>
    <w:p w:rsidR="00102B4C" w:rsidRPr="003006FD" w:rsidRDefault="00102B4C" w:rsidP="00055D9D">
      <w:pPr>
        <w:ind w:left="98" w:right="26" w:firstLine="14"/>
        <w:rPr>
          <w:rFonts w:ascii="Arial" w:hAnsi="Arial" w:cs="Arial"/>
          <w:snapToGrid w:val="0"/>
          <w:sz w:val="20"/>
        </w:rPr>
      </w:pPr>
    </w:p>
    <w:sectPr w:rsidR="00102B4C" w:rsidRPr="003006FD" w:rsidSect="00C15B90">
      <w:footerReference w:type="default" r:id="rId17"/>
      <w:pgSz w:w="11906" w:h="16838"/>
      <w:pgMar w:top="720" w:right="991"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F5C" w:rsidRDefault="00550F5C">
      <w:r>
        <w:separator/>
      </w:r>
    </w:p>
  </w:endnote>
  <w:endnote w:type="continuationSeparator" w:id="0">
    <w:p w:rsidR="00550F5C" w:rsidRDefault="0055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859" w:rsidRDefault="003F4859" w:rsidP="00A21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4859" w:rsidRDefault="003F4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859" w:rsidRPr="009842E3" w:rsidRDefault="003F4859">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859" w:rsidRPr="00A2112E" w:rsidRDefault="003F4859" w:rsidP="00A211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859" w:rsidRPr="000A46AE" w:rsidRDefault="003F4859" w:rsidP="00FB4CA2">
    <w:pPr>
      <w:pStyle w:val="Footer"/>
      <w:framePr w:wrap="around" w:vAnchor="text" w:hAnchor="margin" w:xAlign="center" w:y="1"/>
      <w:rPr>
        <w:rStyle w:val="PageNumber"/>
        <w:rFonts w:cs="Arial"/>
        <w:b w:val="0"/>
        <w:sz w:val="20"/>
      </w:rPr>
    </w:pPr>
    <w:r w:rsidRPr="000A46AE">
      <w:rPr>
        <w:rStyle w:val="PageNumber"/>
        <w:rFonts w:cs="Arial"/>
        <w:b w:val="0"/>
        <w:sz w:val="20"/>
      </w:rPr>
      <w:fldChar w:fldCharType="begin"/>
    </w:r>
    <w:r w:rsidRPr="000A46AE">
      <w:rPr>
        <w:rStyle w:val="PageNumber"/>
        <w:rFonts w:cs="Arial"/>
        <w:b w:val="0"/>
        <w:sz w:val="20"/>
      </w:rPr>
      <w:instrText xml:space="preserve">PAGE  </w:instrText>
    </w:r>
    <w:r w:rsidRPr="000A46AE">
      <w:rPr>
        <w:rStyle w:val="PageNumber"/>
        <w:rFonts w:cs="Arial"/>
        <w:b w:val="0"/>
        <w:sz w:val="20"/>
      </w:rPr>
      <w:fldChar w:fldCharType="separate"/>
    </w:r>
    <w:r w:rsidR="003C0ECA">
      <w:rPr>
        <w:rStyle w:val="PageNumber"/>
        <w:rFonts w:cs="Arial"/>
        <w:b w:val="0"/>
        <w:noProof/>
        <w:sz w:val="20"/>
      </w:rPr>
      <w:t>19</w:t>
    </w:r>
    <w:r w:rsidRPr="000A46AE">
      <w:rPr>
        <w:rStyle w:val="PageNumber"/>
        <w:rFonts w:cs="Arial"/>
        <w:b w:val="0"/>
        <w:sz w:val="20"/>
      </w:rPr>
      <w:fldChar w:fldCharType="end"/>
    </w:r>
  </w:p>
  <w:p w:rsidR="003F4859" w:rsidRPr="009842E3" w:rsidRDefault="003F4859">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F5C" w:rsidRDefault="00550F5C">
      <w:r>
        <w:separator/>
      </w:r>
    </w:p>
  </w:footnote>
  <w:footnote w:type="continuationSeparator" w:id="0">
    <w:p w:rsidR="00550F5C" w:rsidRDefault="0055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859" w:rsidRPr="00143820" w:rsidRDefault="003F4859">
    <w:pPr>
      <w:pStyle w:val="Header"/>
      <w:rPr>
        <w:sz w:val="4"/>
        <w:szCs w:val="4"/>
      </w:rPr>
    </w:pPr>
    <w:r>
      <w:rPr>
        <w:noProof/>
        <w:sz w:val="20"/>
        <w:lang w:val="en-US"/>
      </w:rPr>
      <mc:AlternateContent>
        <mc:Choice Requires="wps">
          <w:drawing>
            <wp:anchor distT="0" distB="0" distL="114300" distR="114300" simplePos="0" relativeHeight="251659264" behindDoc="0" locked="0" layoutInCell="1" allowOverlap="1" wp14:anchorId="7A4BE56C" wp14:editId="4CAD5040">
              <wp:simplePos x="0" y="0"/>
              <wp:positionH relativeFrom="column">
                <wp:posOffset>1397000</wp:posOffset>
              </wp:positionH>
              <wp:positionV relativeFrom="paragraph">
                <wp:posOffset>2541905</wp:posOffset>
              </wp:positionV>
              <wp:extent cx="3492500" cy="1138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9" w:rsidRDefault="003F4859">
                          <w:pPr>
                            <w:rPr>
                              <w:rFonts w:ascii="Times New Roman" w:hAnsi="Times New Roman"/>
                              <w:color w:val="FFFFCC"/>
                              <w:sz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E56C" id="_x0000_t202" coordsize="21600,21600" o:spt="202" path="m,l,21600r21600,l21600,xe">
              <v:stroke joinstyle="miter"/>
              <v:path gradientshapeok="t" o:connecttype="rect"/>
            </v:shapetype>
            <v:shape id="Text Box 3" o:spid="_x0000_s1026" type="#_x0000_t202" style="position:absolute;margin-left:110pt;margin-top:200.15pt;width:275pt;height:8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ZYhgwIAABAFAAAOAAAAZHJzL2Uyb0RvYy54bWysVG1v2yAQ/j5p/wHxPfVL7TS26lRru0yT&#10;uhep3Q8ggGM0DAxI7G7af9+BkzTdizRN8wcM3PFwd89zXF6NvUQ7bp3QqsHZWYoRV1QzoTYN/vSw&#10;mi0wcp4oRqRWvMGP3OGr5csXl4Opea47LRm3CECUqwfT4M57UyeJox3viTvThiswttr2xMPSbhJm&#10;yQDovUzyNJ0ng7bMWE25c7B7OxnxMuK3Laf+Q9s67pFsMMTm42jjuA5jsrwk9cYS0wm6D4P8QxQ9&#10;EQouPULdEk/Q1opfoHpBrXa69WdU94luW0F5zAGyydKfsrnviOExFyiOM8cyuf8HS9/vPlokWIPn&#10;GCnSA0UPfPToWo/oPFRnMK4Gp3sDbn6EbWA5ZurMnaafHVL6piNqw19Zq4eOEwbRZeFkcnJ0wnEB&#10;ZD280wyuIVuvI9DY2j6UDoqBAB1YejwyE0KhsHleVHmZgomCLcvOF2VZxjtIfThurPNvuO5RmDTY&#10;AvURnuzunA/hkPrgEm5zWgq2ElLGhd2sb6RFOwIyWcVvj/7MTargrHQ4NiFOOxAl3BFsId5I+7cq&#10;y4v0Oq9mq/niYlasinJWXaSLWZpV19U8LaridvU9BJgVdScY4+pOKH6QYFb8HcX7ZpjEE0WIhgZX&#10;ZV5OHP0xyTR+v0uyFx46Uoq+wYujE6kDs68Vg7RJ7YmQ0zx5Hn6sMtTg8I9ViToI1E8i8ON6BJQg&#10;jrVmj6AIq4Ev4BaeEZh02n7FaICWbLD7siWWYyTfKlBVlRVF6OG4KMqLHBb21LI+tRBFAarBHqNp&#10;euOnvt8aKzYd3DTpWOlXoMRWRI08RbXXL7RdTGb/RIS+Pl1Hr6eHbPkDAAD//wMAUEsDBBQABgAI&#10;AAAAIQA/o8QX3gAAAAsBAAAPAAAAZHJzL2Rvd25yZXYueG1sTI/BTsMwDIbvSLxDZCQuiKWMrWFd&#10;0wmQQFw39gBu47XVGqdqsrV7e7ITO9r+9fn7881kO3GmwbeONbzMEhDElTMt1xr2v1/PbyB8QDbY&#10;OSYNF/KwKe7vcsyMG3lL512oRYSwz1BDE0KfSemrhiz6meuJ4+3gBoshjkMtzYBjhNtOzpMklRZb&#10;jh8a7Omzoeq4O1kNh5/xabkay++wV9tF+oGtKt1F68eH6X0NItAU/sNw1Y/qUESn0p3YeNFpmEd8&#10;jGpYJMkriJhQ6ropNSzVKgVZ5PK2Q/EHAAD//wMAUEsBAi0AFAAGAAgAAAAhALaDOJL+AAAA4QEA&#10;ABMAAAAAAAAAAAAAAAAAAAAAAFtDb250ZW50X1R5cGVzXS54bWxQSwECLQAUAAYACAAAACEAOP0h&#10;/9YAAACUAQAACwAAAAAAAAAAAAAAAAAvAQAAX3JlbHMvLnJlbHNQSwECLQAUAAYACAAAACEAeuGW&#10;IYMCAAAQBQAADgAAAAAAAAAAAAAAAAAuAgAAZHJzL2Uyb0RvYy54bWxQSwECLQAUAAYACAAAACEA&#10;P6PEF94AAAALAQAADwAAAAAAAAAAAAAAAADdBAAAZHJzL2Rvd25yZXYueG1sUEsFBgAAAAAEAAQA&#10;8wAAAOgFAAAAAA==&#10;" stroked="f">
              <v:textbox>
                <w:txbxContent>
                  <w:p w:rsidR="003F4859" w:rsidRDefault="003F4859">
                    <w:pPr>
                      <w:rPr>
                        <w:rFonts w:ascii="Times New Roman" w:hAnsi="Times New Roman"/>
                        <w:color w:val="FFFFCC"/>
                        <w:sz w:val="14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859" w:rsidRPr="00A2112E" w:rsidRDefault="003F4859" w:rsidP="00A2112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4"/>
    <w:lvl w:ilvl="0">
      <w:start w:val="1"/>
      <w:numFmt w:val="bullet"/>
      <w:lvlText w:val=""/>
      <w:lvlJc w:val="left"/>
      <w:pPr>
        <w:tabs>
          <w:tab w:val="num" w:pos="720"/>
        </w:tabs>
      </w:pPr>
      <w:rPr>
        <w:rFonts w:ascii="Symbol" w:hAnsi="Symbol"/>
      </w:rPr>
    </w:lvl>
  </w:abstractNum>
  <w:abstractNum w:abstractNumId="1" w15:restartNumberingAfterBreak="0">
    <w:nsid w:val="012F23D7"/>
    <w:multiLevelType w:val="hybridMultilevel"/>
    <w:tmpl w:val="5EB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rench Script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ench Script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ench Script M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07097"/>
    <w:multiLevelType w:val="hybridMultilevel"/>
    <w:tmpl w:val="1F7426AE"/>
    <w:lvl w:ilvl="0" w:tplc="CCC660F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French Script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French Script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French Script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C1480"/>
    <w:multiLevelType w:val="hybridMultilevel"/>
    <w:tmpl w:val="AD06591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7776C"/>
    <w:multiLevelType w:val="hybridMultilevel"/>
    <w:tmpl w:val="FD180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0108E"/>
    <w:multiLevelType w:val="hybridMultilevel"/>
    <w:tmpl w:val="AC1AEE94"/>
    <w:lvl w:ilvl="0" w:tplc="CCC660F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French Script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French Script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French Script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B614F1"/>
    <w:multiLevelType w:val="hybridMultilevel"/>
    <w:tmpl w:val="E7E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31616"/>
    <w:multiLevelType w:val="hybridMultilevel"/>
    <w:tmpl w:val="1372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960FF"/>
    <w:multiLevelType w:val="hybridMultilevel"/>
    <w:tmpl w:val="DEE81E82"/>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14712"/>
    <w:multiLevelType w:val="hybridMultilevel"/>
    <w:tmpl w:val="655E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41197"/>
    <w:multiLevelType w:val="hybridMultilevel"/>
    <w:tmpl w:val="FCBE92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French Script 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ench Script 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ench Script MT"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2750F"/>
    <w:multiLevelType w:val="hybridMultilevel"/>
    <w:tmpl w:val="2C182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462C74"/>
    <w:multiLevelType w:val="hybridMultilevel"/>
    <w:tmpl w:val="EE665BC2"/>
    <w:lvl w:ilvl="0" w:tplc="04090001">
      <w:start w:val="1"/>
      <w:numFmt w:val="bullet"/>
      <w:lvlText w:val=""/>
      <w:lvlJc w:val="left"/>
      <w:pPr>
        <w:tabs>
          <w:tab w:val="num" w:pos="1080"/>
        </w:tabs>
        <w:ind w:left="1080" w:hanging="360"/>
      </w:pPr>
      <w:rPr>
        <w:rFonts w:ascii="Symbol" w:hAnsi="Symbol" w:hint="default"/>
      </w:rPr>
    </w:lvl>
    <w:lvl w:ilvl="1" w:tplc="313E8150">
      <w:start w:val="2"/>
      <w:numFmt w:val="bullet"/>
      <w:lvlText w:val="-"/>
      <w:lvlJc w:val="left"/>
      <w:pPr>
        <w:ind w:left="1800" w:hanging="360"/>
      </w:pPr>
      <w:rPr>
        <w:rFonts w:ascii="Arial" w:eastAsia="French Script 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E50498"/>
    <w:multiLevelType w:val="hybridMultilevel"/>
    <w:tmpl w:val="4D1221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114FA2"/>
    <w:multiLevelType w:val="hybridMultilevel"/>
    <w:tmpl w:val="CDE67ED6"/>
    <w:lvl w:ilvl="0" w:tplc="7E8AE45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156A8"/>
    <w:multiLevelType w:val="hybridMultilevel"/>
    <w:tmpl w:val="77047376"/>
    <w:lvl w:ilvl="0" w:tplc="7E8AE45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A0FE7"/>
    <w:multiLevelType w:val="hybridMultilevel"/>
    <w:tmpl w:val="AC048F40"/>
    <w:lvl w:ilvl="0" w:tplc="584E3B12">
      <w:start w:val="1"/>
      <w:numFmt w:val="lowerRoman"/>
      <w:pStyle w:val="Text2"/>
      <w:lvlText w:val="%1."/>
      <w:lvlJc w:val="right"/>
      <w:pPr>
        <w:ind w:left="99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3F404BD3"/>
    <w:multiLevelType w:val="hybridMultilevel"/>
    <w:tmpl w:val="3CAE304E"/>
    <w:lvl w:ilvl="0" w:tplc="7ABAA9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B828F4"/>
    <w:multiLevelType w:val="hybridMultilevel"/>
    <w:tmpl w:val="C2B4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rench Script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ench Script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ench Script MT"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596A"/>
    <w:multiLevelType w:val="hybridMultilevel"/>
    <w:tmpl w:val="0BDEB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7E15D7"/>
    <w:multiLevelType w:val="hybridMultilevel"/>
    <w:tmpl w:val="B6DA552C"/>
    <w:lvl w:ilvl="0" w:tplc="35763AE4">
      <w:start w:val="1"/>
      <w:numFmt w:val="decimal"/>
      <w:lvlText w:val="%1."/>
      <w:lvlJc w:val="left"/>
      <w:pPr>
        <w:ind w:left="960" w:hanging="60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57137"/>
    <w:multiLevelType w:val="hybridMultilevel"/>
    <w:tmpl w:val="41BA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502869"/>
    <w:multiLevelType w:val="hybridMultilevel"/>
    <w:tmpl w:val="C39A5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401351"/>
    <w:multiLevelType w:val="hybridMultilevel"/>
    <w:tmpl w:val="9970CF42"/>
    <w:lvl w:ilvl="0" w:tplc="08090001">
      <w:start w:val="1"/>
      <w:numFmt w:val="bullet"/>
      <w:lvlText w:val=""/>
      <w:lvlJc w:val="left"/>
      <w:pPr>
        <w:ind w:left="1238" w:hanging="360"/>
      </w:pPr>
      <w:rPr>
        <w:rFonts w:ascii="Symbol" w:hAnsi="Symbol" w:hint="default"/>
      </w:rPr>
    </w:lvl>
    <w:lvl w:ilvl="1" w:tplc="08090003" w:tentative="1">
      <w:start w:val="1"/>
      <w:numFmt w:val="bullet"/>
      <w:lvlText w:val="o"/>
      <w:lvlJc w:val="left"/>
      <w:pPr>
        <w:ind w:left="1958" w:hanging="360"/>
      </w:pPr>
      <w:rPr>
        <w:rFonts w:ascii="Courier New" w:hAnsi="Courier New" w:cs="Courier New" w:hint="default"/>
      </w:rPr>
    </w:lvl>
    <w:lvl w:ilvl="2" w:tplc="08090005" w:tentative="1">
      <w:start w:val="1"/>
      <w:numFmt w:val="bullet"/>
      <w:lvlText w:val=""/>
      <w:lvlJc w:val="left"/>
      <w:pPr>
        <w:ind w:left="2678" w:hanging="360"/>
      </w:pPr>
      <w:rPr>
        <w:rFonts w:ascii="Wingdings" w:hAnsi="Wingdings" w:hint="default"/>
      </w:rPr>
    </w:lvl>
    <w:lvl w:ilvl="3" w:tplc="08090001" w:tentative="1">
      <w:start w:val="1"/>
      <w:numFmt w:val="bullet"/>
      <w:lvlText w:val=""/>
      <w:lvlJc w:val="left"/>
      <w:pPr>
        <w:ind w:left="3398" w:hanging="360"/>
      </w:pPr>
      <w:rPr>
        <w:rFonts w:ascii="Symbol" w:hAnsi="Symbol" w:hint="default"/>
      </w:rPr>
    </w:lvl>
    <w:lvl w:ilvl="4" w:tplc="08090003" w:tentative="1">
      <w:start w:val="1"/>
      <w:numFmt w:val="bullet"/>
      <w:lvlText w:val="o"/>
      <w:lvlJc w:val="left"/>
      <w:pPr>
        <w:ind w:left="4118" w:hanging="360"/>
      </w:pPr>
      <w:rPr>
        <w:rFonts w:ascii="Courier New" w:hAnsi="Courier New" w:cs="Courier New" w:hint="default"/>
      </w:rPr>
    </w:lvl>
    <w:lvl w:ilvl="5" w:tplc="08090005" w:tentative="1">
      <w:start w:val="1"/>
      <w:numFmt w:val="bullet"/>
      <w:lvlText w:val=""/>
      <w:lvlJc w:val="left"/>
      <w:pPr>
        <w:ind w:left="4838" w:hanging="360"/>
      </w:pPr>
      <w:rPr>
        <w:rFonts w:ascii="Wingdings" w:hAnsi="Wingdings" w:hint="default"/>
      </w:rPr>
    </w:lvl>
    <w:lvl w:ilvl="6" w:tplc="08090001" w:tentative="1">
      <w:start w:val="1"/>
      <w:numFmt w:val="bullet"/>
      <w:lvlText w:val=""/>
      <w:lvlJc w:val="left"/>
      <w:pPr>
        <w:ind w:left="5558" w:hanging="360"/>
      </w:pPr>
      <w:rPr>
        <w:rFonts w:ascii="Symbol" w:hAnsi="Symbol" w:hint="default"/>
      </w:rPr>
    </w:lvl>
    <w:lvl w:ilvl="7" w:tplc="08090003" w:tentative="1">
      <w:start w:val="1"/>
      <w:numFmt w:val="bullet"/>
      <w:lvlText w:val="o"/>
      <w:lvlJc w:val="left"/>
      <w:pPr>
        <w:ind w:left="6278" w:hanging="360"/>
      </w:pPr>
      <w:rPr>
        <w:rFonts w:ascii="Courier New" w:hAnsi="Courier New" w:cs="Courier New" w:hint="default"/>
      </w:rPr>
    </w:lvl>
    <w:lvl w:ilvl="8" w:tplc="08090005" w:tentative="1">
      <w:start w:val="1"/>
      <w:numFmt w:val="bullet"/>
      <w:lvlText w:val=""/>
      <w:lvlJc w:val="left"/>
      <w:pPr>
        <w:ind w:left="6998" w:hanging="360"/>
      </w:pPr>
      <w:rPr>
        <w:rFonts w:ascii="Wingdings" w:hAnsi="Wingdings" w:hint="default"/>
      </w:rPr>
    </w:lvl>
  </w:abstractNum>
  <w:abstractNum w:abstractNumId="24" w15:restartNumberingAfterBreak="0">
    <w:nsid w:val="605266E2"/>
    <w:multiLevelType w:val="hybridMultilevel"/>
    <w:tmpl w:val="C62AE66E"/>
    <w:lvl w:ilvl="0" w:tplc="04090005">
      <w:start w:val="1"/>
      <w:numFmt w:val="bullet"/>
      <w:lvlText w:val=""/>
      <w:lvlJc w:val="left"/>
      <w:pPr>
        <w:ind w:left="720" w:hanging="360"/>
      </w:pPr>
      <w:rPr>
        <w:rFonts w:ascii="Wingdings" w:hAnsi="Wingdings" w:hint="default"/>
      </w:rPr>
    </w:lvl>
    <w:lvl w:ilvl="1" w:tplc="7ABAA96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CF13E0"/>
    <w:multiLevelType w:val="hybridMultilevel"/>
    <w:tmpl w:val="45EA8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French Script 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French Script M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French Script MT"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AB2AC7"/>
    <w:multiLevelType w:val="hybridMultilevel"/>
    <w:tmpl w:val="6088B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9354DE"/>
    <w:multiLevelType w:val="hybridMultilevel"/>
    <w:tmpl w:val="32DCAA40"/>
    <w:lvl w:ilvl="0" w:tplc="7E8AE45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D2093"/>
    <w:multiLevelType w:val="hybridMultilevel"/>
    <w:tmpl w:val="130E5F9E"/>
    <w:lvl w:ilvl="0" w:tplc="8FB45AB4">
      <w:start w:val="1"/>
      <w:numFmt w:val="lowerLetter"/>
      <w:pStyle w:val="H2"/>
      <w:lvlText w:val="%1)"/>
      <w:lvlJc w:val="left"/>
      <w:pPr>
        <w:ind w:left="1080" w:hanging="360"/>
      </w:pPr>
      <w:rPr>
        <w:sz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7747601"/>
    <w:multiLevelType w:val="hybridMultilevel"/>
    <w:tmpl w:val="AB64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rench Script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ench Script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ench Script MT"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D31EE"/>
    <w:multiLevelType w:val="hybridMultilevel"/>
    <w:tmpl w:val="88A482C2"/>
    <w:lvl w:ilvl="0" w:tplc="04090001">
      <w:start w:val="1"/>
      <w:numFmt w:val="bullet"/>
      <w:lvlText w:val=""/>
      <w:lvlJc w:val="left"/>
      <w:pPr>
        <w:ind w:left="1080" w:hanging="360"/>
      </w:pPr>
      <w:rPr>
        <w:rFonts w:ascii="Symbol" w:hAnsi="Symbol" w:hint="default"/>
      </w:rPr>
    </w:lvl>
    <w:lvl w:ilvl="1" w:tplc="9AF63B58">
      <w:start w:val="1"/>
      <w:numFmt w:val="bullet"/>
      <w:lvlText w:val=""/>
      <w:lvlJc w:val="left"/>
      <w:pPr>
        <w:tabs>
          <w:tab w:val="num" w:pos="3132"/>
        </w:tabs>
        <w:ind w:left="3132" w:hanging="1692"/>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FE3941"/>
    <w:multiLevelType w:val="hybridMultilevel"/>
    <w:tmpl w:val="619E4B98"/>
    <w:lvl w:ilvl="0" w:tplc="7ABAA9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French Script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French Script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French Script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26"/>
  </w:num>
  <w:num w:numId="4">
    <w:abstractNumId w:val="11"/>
  </w:num>
  <w:num w:numId="5">
    <w:abstractNumId w:val="30"/>
  </w:num>
  <w:num w:numId="6">
    <w:abstractNumId w:val="9"/>
  </w:num>
  <w:num w:numId="7">
    <w:abstractNumId w:val="22"/>
  </w:num>
  <w:num w:numId="8">
    <w:abstractNumId w:val="12"/>
  </w:num>
  <w:num w:numId="9">
    <w:abstractNumId w:val="17"/>
  </w:num>
  <w:num w:numId="10">
    <w:abstractNumId w:val="3"/>
  </w:num>
  <w:num w:numId="11">
    <w:abstractNumId w:val="24"/>
  </w:num>
  <w:num w:numId="12">
    <w:abstractNumId w:val="8"/>
  </w:num>
  <w:num w:numId="13">
    <w:abstractNumId w:val="6"/>
  </w:num>
  <w:num w:numId="14">
    <w:abstractNumId w:val="5"/>
  </w:num>
  <w:num w:numId="15">
    <w:abstractNumId w:val="2"/>
  </w:num>
  <w:num w:numId="16">
    <w:abstractNumId w:val="25"/>
  </w:num>
  <w:num w:numId="17">
    <w:abstractNumId w:val="10"/>
  </w:num>
  <w:num w:numId="18">
    <w:abstractNumId w:val="18"/>
  </w:num>
  <w:num w:numId="19">
    <w:abstractNumId w:val="13"/>
  </w:num>
  <w:num w:numId="20">
    <w:abstractNumId w:val="31"/>
  </w:num>
  <w:num w:numId="21">
    <w:abstractNumId w:val="1"/>
  </w:num>
  <w:num w:numId="22">
    <w:abstractNumId w:val="29"/>
  </w:num>
  <w:num w:numId="23">
    <w:abstractNumId w:val="20"/>
  </w:num>
  <w:num w:numId="24">
    <w:abstractNumId w:val="23"/>
  </w:num>
  <w:num w:numId="25">
    <w:abstractNumId w:val="28"/>
  </w:num>
  <w:num w:numId="26">
    <w:abstractNumId w:val="16"/>
  </w:num>
  <w:num w:numId="27">
    <w:abstractNumId w:val="7"/>
  </w:num>
  <w:num w:numId="28">
    <w:abstractNumId w:val="21"/>
  </w:num>
  <w:num w:numId="29">
    <w:abstractNumId w:val="27"/>
  </w:num>
  <w:num w:numId="30">
    <w:abstractNumId w:val="15"/>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97"/>
    <w:rsid w:val="000000CF"/>
    <w:rsid w:val="00002F20"/>
    <w:rsid w:val="00007E19"/>
    <w:rsid w:val="00011E3E"/>
    <w:rsid w:val="0001292C"/>
    <w:rsid w:val="00014BD3"/>
    <w:rsid w:val="00022DE3"/>
    <w:rsid w:val="000268AB"/>
    <w:rsid w:val="0003013D"/>
    <w:rsid w:val="00030CFD"/>
    <w:rsid w:val="000314C8"/>
    <w:rsid w:val="00031FB3"/>
    <w:rsid w:val="000323ED"/>
    <w:rsid w:val="0003458A"/>
    <w:rsid w:val="0003545B"/>
    <w:rsid w:val="00036B59"/>
    <w:rsid w:val="00037FF2"/>
    <w:rsid w:val="00040128"/>
    <w:rsid w:val="0004154B"/>
    <w:rsid w:val="000431E9"/>
    <w:rsid w:val="00044CC6"/>
    <w:rsid w:val="000469F1"/>
    <w:rsid w:val="000505C9"/>
    <w:rsid w:val="0005509D"/>
    <w:rsid w:val="00055D9D"/>
    <w:rsid w:val="00057E50"/>
    <w:rsid w:val="00065984"/>
    <w:rsid w:val="0006651F"/>
    <w:rsid w:val="00066B0A"/>
    <w:rsid w:val="00071848"/>
    <w:rsid w:val="000761D1"/>
    <w:rsid w:val="00076DC9"/>
    <w:rsid w:val="00081DF7"/>
    <w:rsid w:val="000839D6"/>
    <w:rsid w:val="00086E1C"/>
    <w:rsid w:val="00087876"/>
    <w:rsid w:val="00090F16"/>
    <w:rsid w:val="00092438"/>
    <w:rsid w:val="000932E0"/>
    <w:rsid w:val="000939C6"/>
    <w:rsid w:val="00095CE4"/>
    <w:rsid w:val="0009612D"/>
    <w:rsid w:val="000961ED"/>
    <w:rsid w:val="000A159E"/>
    <w:rsid w:val="000A46AE"/>
    <w:rsid w:val="000A5491"/>
    <w:rsid w:val="000A7AB6"/>
    <w:rsid w:val="000B0D9C"/>
    <w:rsid w:val="000B41A8"/>
    <w:rsid w:val="000B48F0"/>
    <w:rsid w:val="000B48FC"/>
    <w:rsid w:val="000B4DE9"/>
    <w:rsid w:val="000B6002"/>
    <w:rsid w:val="000B617F"/>
    <w:rsid w:val="000B6702"/>
    <w:rsid w:val="000B7358"/>
    <w:rsid w:val="000C1958"/>
    <w:rsid w:val="000C2E11"/>
    <w:rsid w:val="000C377A"/>
    <w:rsid w:val="000C4627"/>
    <w:rsid w:val="000C5B9C"/>
    <w:rsid w:val="000C5DEC"/>
    <w:rsid w:val="000D0BA2"/>
    <w:rsid w:val="000D1C93"/>
    <w:rsid w:val="000D2326"/>
    <w:rsid w:val="000D3ECC"/>
    <w:rsid w:val="000E4DA1"/>
    <w:rsid w:val="000E59E5"/>
    <w:rsid w:val="000E748D"/>
    <w:rsid w:val="000F2012"/>
    <w:rsid w:val="000F20AB"/>
    <w:rsid w:val="000F30A4"/>
    <w:rsid w:val="000F373D"/>
    <w:rsid w:val="000F5081"/>
    <w:rsid w:val="000F6910"/>
    <w:rsid w:val="00101672"/>
    <w:rsid w:val="00102B4C"/>
    <w:rsid w:val="00104445"/>
    <w:rsid w:val="00105DB5"/>
    <w:rsid w:val="00110E62"/>
    <w:rsid w:val="00116212"/>
    <w:rsid w:val="00116788"/>
    <w:rsid w:val="00117672"/>
    <w:rsid w:val="00121F74"/>
    <w:rsid w:val="00123477"/>
    <w:rsid w:val="0012540E"/>
    <w:rsid w:val="00126843"/>
    <w:rsid w:val="00132246"/>
    <w:rsid w:val="0013276E"/>
    <w:rsid w:val="001357FC"/>
    <w:rsid w:val="00137B77"/>
    <w:rsid w:val="00143820"/>
    <w:rsid w:val="00146D18"/>
    <w:rsid w:val="0014764B"/>
    <w:rsid w:val="001538EB"/>
    <w:rsid w:val="001549E3"/>
    <w:rsid w:val="001552F0"/>
    <w:rsid w:val="001557D1"/>
    <w:rsid w:val="00156510"/>
    <w:rsid w:val="001571A3"/>
    <w:rsid w:val="00157A13"/>
    <w:rsid w:val="00160E9D"/>
    <w:rsid w:val="00161458"/>
    <w:rsid w:val="0016161F"/>
    <w:rsid w:val="001628C0"/>
    <w:rsid w:val="001728BF"/>
    <w:rsid w:val="00173083"/>
    <w:rsid w:val="001851A3"/>
    <w:rsid w:val="001859CC"/>
    <w:rsid w:val="00185C25"/>
    <w:rsid w:val="00186D1E"/>
    <w:rsid w:val="001924E1"/>
    <w:rsid w:val="00194174"/>
    <w:rsid w:val="00196DB6"/>
    <w:rsid w:val="001A24FC"/>
    <w:rsid w:val="001A31D0"/>
    <w:rsid w:val="001A4554"/>
    <w:rsid w:val="001A6341"/>
    <w:rsid w:val="001A73BD"/>
    <w:rsid w:val="001B2086"/>
    <w:rsid w:val="001B5454"/>
    <w:rsid w:val="001B72D1"/>
    <w:rsid w:val="001B73AF"/>
    <w:rsid w:val="001C4396"/>
    <w:rsid w:val="001C4DF5"/>
    <w:rsid w:val="001D03DE"/>
    <w:rsid w:val="001D0497"/>
    <w:rsid w:val="001D1C42"/>
    <w:rsid w:val="001D33D2"/>
    <w:rsid w:val="001D707D"/>
    <w:rsid w:val="001D7C58"/>
    <w:rsid w:val="001D7D2C"/>
    <w:rsid w:val="001E3D3A"/>
    <w:rsid w:val="001E69EA"/>
    <w:rsid w:val="001F3530"/>
    <w:rsid w:val="001F7740"/>
    <w:rsid w:val="002000C8"/>
    <w:rsid w:val="00200DF0"/>
    <w:rsid w:val="002027FC"/>
    <w:rsid w:val="0020301E"/>
    <w:rsid w:val="002052D6"/>
    <w:rsid w:val="00205CF4"/>
    <w:rsid w:val="002072B7"/>
    <w:rsid w:val="00211246"/>
    <w:rsid w:val="00211C11"/>
    <w:rsid w:val="002124F9"/>
    <w:rsid w:val="002124FA"/>
    <w:rsid w:val="002146EC"/>
    <w:rsid w:val="002153FD"/>
    <w:rsid w:val="002167C5"/>
    <w:rsid w:val="00217EF5"/>
    <w:rsid w:val="00222A23"/>
    <w:rsid w:val="00223C0B"/>
    <w:rsid w:val="002257C7"/>
    <w:rsid w:val="0022615F"/>
    <w:rsid w:val="00226536"/>
    <w:rsid w:val="00226B1C"/>
    <w:rsid w:val="00227A33"/>
    <w:rsid w:val="00231241"/>
    <w:rsid w:val="00233FBE"/>
    <w:rsid w:val="002356D7"/>
    <w:rsid w:val="002377D2"/>
    <w:rsid w:val="002404A2"/>
    <w:rsid w:val="00240544"/>
    <w:rsid w:val="00244EB1"/>
    <w:rsid w:val="00244EBF"/>
    <w:rsid w:val="00247B91"/>
    <w:rsid w:val="002542FA"/>
    <w:rsid w:val="00255185"/>
    <w:rsid w:val="00260E9D"/>
    <w:rsid w:val="00260FC0"/>
    <w:rsid w:val="0026146C"/>
    <w:rsid w:val="00262FA5"/>
    <w:rsid w:val="00262FC9"/>
    <w:rsid w:val="00263BA1"/>
    <w:rsid w:val="00264B03"/>
    <w:rsid w:val="002652AF"/>
    <w:rsid w:val="00270FAB"/>
    <w:rsid w:val="0027144A"/>
    <w:rsid w:val="00271CE1"/>
    <w:rsid w:val="00271F6A"/>
    <w:rsid w:val="002749DF"/>
    <w:rsid w:val="00276C85"/>
    <w:rsid w:val="002805BF"/>
    <w:rsid w:val="00283964"/>
    <w:rsid w:val="00283AB6"/>
    <w:rsid w:val="00286B9F"/>
    <w:rsid w:val="00290B2C"/>
    <w:rsid w:val="002938F2"/>
    <w:rsid w:val="002942CB"/>
    <w:rsid w:val="00295E3A"/>
    <w:rsid w:val="002A115C"/>
    <w:rsid w:val="002A3E70"/>
    <w:rsid w:val="002A540D"/>
    <w:rsid w:val="002B2479"/>
    <w:rsid w:val="002B2F6C"/>
    <w:rsid w:val="002B4E73"/>
    <w:rsid w:val="002B70A9"/>
    <w:rsid w:val="002C06DF"/>
    <w:rsid w:val="002C3A40"/>
    <w:rsid w:val="002C46BA"/>
    <w:rsid w:val="002D1046"/>
    <w:rsid w:val="002D32E1"/>
    <w:rsid w:val="002D3732"/>
    <w:rsid w:val="002D3AD9"/>
    <w:rsid w:val="002D4379"/>
    <w:rsid w:val="002D49B1"/>
    <w:rsid w:val="002D6F28"/>
    <w:rsid w:val="002D7D6B"/>
    <w:rsid w:val="002D7DF0"/>
    <w:rsid w:val="002E0422"/>
    <w:rsid w:val="002E11C5"/>
    <w:rsid w:val="002E2D96"/>
    <w:rsid w:val="002E2FA8"/>
    <w:rsid w:val="002E2FF0"/>
    <w:rsid w:val="002E3B03"/>
    <w:rsid w:val="002F2C4B"/>
    <w:rsid w:val="002F4B52"/>
    <w:rsid w:val="003006FD"/>
    <w:rsid w:val="00300AD7"/>
    <w:rsid w:val="003015A2"/>
    <w:rsid w:val="00301688"/>
    <w:rsid w:val="00304FE9"/>
    <w:rsid w:val="00307674"/>
    <w:rsid w:val="0031133C"/>
    <w:rsid w:val="00314436"/>
    <w:rsid w:val="00314EC6"/>
    <w:rsid w:val="003154E0"/>
    <w:rsid w:val="003166E0"/>
    <w:rsid w:val="003170DD"/>
    <w:rsid w:val="00322687"/>
    <w:rsid w:val="003227B6"/>
    <w:rsid w:val="003250B3"/>
    <w:rsid w:val="00325981"/>
    <w:rsid w:val="0032612F"/>
    <w:rsid w:val="003350CC"/>
    <w:rsid w:val="00337B21"/>
    <w:rsid w:val="00337CF8"/>
    <w:rsid w:val="003461B7"/>
    <w:rsid w:val="0035007C"/>
    <w:rsid w:val="003517BC"/>
    <w:rsid w:val="00357361"/>
    <w:rsid w:val="00357FBC"/>
    <w:rsid w:val="003606C8"/>
    <w:rsid w:val="00365823"/>
    <w:rsid w:val="003669BC"/>
    <w:rsid w:val="00370145"/>
    <w:rsid w:val="00370EAD"/>
    <w:rsid w:val="00371B04"/>
    <w:rsid w:val="00371FF4"/>
    <w:rsid w:val="00373FFA"/>
    <w:rsid w:val="00374354"/>
    <w:rsid w:val="00377FEB"/>
    <w:rsid w:val="00381170"/>
    <w:rsid w:val="00381D7A"/>
    <w:rsid w:val="00382780"/>
    <w:rsid w:val="00383B3E"/>
    <w:rsid w:val="0038511D"/>
    <w:rsid w:val="00386F05"/>
    <w:rsid w:val="003878D1"/>
    <w:rsid w:val="0039053B"/>
    <w:rsid w:val="00390CEE"/>
    <w:rsid w:val="003922A6"/>
    <w:rsid w:val="003926E3"/>
    <w:rsid w:val="00392BD6"/>
    <w:rsid w:val="003931BC"/>
    <w:rsid w:val="00394B17"/>
    <w:rsid w:val="00395022"/>
    <w:rsid w:val="00396876"/>
    <w:rsid w:val="003A1A2E"/>
    <w:rsid w:val="003A1DF6"/>
    <w:rsid w:val="003A5D45"/>
    <w:rsid w:val="003A7711"/>
    <w:rsid w:val="003A7A28"/>
    <w:rsid w:val="003B4713"/>
    <w:rsid w:val="003B49B3"/>
    <w:rsid w:val="003B5BFB"/>
    <w:rsid w:val="003B5E7C"/>
    <w:rsid w:val="003B6169"/>
    <w:rsid w:val="003C0ECA"/>
    <w:rsid w:val="003C74BA"/>
    <w:rsid w:val="003C76F9"/>
    <w:rsid w:val="003C7866"/>
    <w:rsid w:val="003D2DB2"/>
    <w:rsid w:val="003D2E67"/>
    <w:rsid w:val="003D5176"/>
    <w:rsid w:val="003D5CD9"/>
    <w:rsid w:val="003D6747"/>
    <w:rsid w:val="003E1057"/>
    <w:rsid w:val="003E16EB"/>
    <w:rsid w:val="003E2478"/>
    <w:rsid w:val="003E4B13"/>
    <w:rsid w:val="003E63BB"/>
    <w:rsid w:val="003F22C0"/>
    <w:rsid w:val="003F4780"/>
    <w:rsid w:val="003F4859"/>
    <w:rsid w:val="003F4B5D"/>
    <w:rsid w:val="003F4CA4"/>
    <w:rsid w:val="003F555D"/>
    <w:rsid w:val="003F59F1"/>
    <w:rsid w:val="003F6688"/>
    <w:rsid w:val="003F6F3C"/>
    <w:rsid w:val="003F6FF2"/>
    <w:rsid w:val="00400D87"/>
    <w:rsid w:val="00402B28"/>
    <w:rsid w:val="00411038"/>
    <w:rsid w:val="004123F4"/>
    <w:rsid w:val="00412589"/>
    <w:rsid w:val="00412BCD"/>
    <w:rsid w:val="00413D25"/>
    <w:rsid w:val="00431915"/>
    <w:rsid w:val="00432B10"/>
    <w:rsid w:val="004335A4"/>
    <w:rsid w:val="00433B7A"/>
    <w:rsid w:val="0043549E"/>
    <w:rsid w:val="00435EB1"/>
    <w:rsid w:val="004429A7"/>
    <w:rsid w:val="0044348E"/>
    <w:rsid w:val="004434EC"/>
    <w:rsid w:val="00445103"/>
    <w:rsid w:val="0044791B"/>
    <w:rsid w:val="00451C8D"/>
    <w:rsid w:val="00453E09"/>
    <w:rsid w:val="004552F5"/>
    <w:rsid w:val="004560B6"/>
    <w:rsid w:val="00457364"/>
    <w:rsid w:val="0046053B"/>
    <w:rsid w:val="00462790"/>
    <w:rsid w:val="0046355C"/>
    <w:rsid w:val="004701D5"/>
    <w:rsid w:val="004711ED"/>
    <w:rsid w:val="004712EB"/>
    <w:rsid w:val="00471882"/>
    <w:rsid w:val="00471B06"/>
    <w:rsid w:val="0047304A"/>
    <w:rsid w:val="00473282"/>
    <w:rsid w:val="00475644"/>
    <w:rsid w:val="0047585F"/>
    <w:rsid w:val="004760F7"/>
    <w:rsid w:val="004770A3"/>
    <w:rsid w:val="0047743A"/>
    <w:rsid w:val="00477D30"/>
    <w:rsid w:val="00477F07"/>
    <w:rsid w:val="0048069E"/>
    <w:rsid w:val="00481522"/>
    <w:rsid w:val="00481539"/>
    <w:rsid w:val="004844DB"/>
    <w:rsid w:val="004857B2"/>
    <w:rsid w:val="00486456"/>
    <w:rsid w:val="004866AB"/>
    <w:rsid w:val="00486FD5"/>
    <w:rsid w:val="00487AAB"/>
    <w:rsid w:val="00490970"/>
    <w:rsid w:val="00491466"/>
    <w:rsid w:val="00491E18"/>
    <w:rsid w:val="00492004"/>
    <w:rsid w:val="0049333C"/>
    <w:rsid w:val="00494C55"/>
    <w:rsid w:val="0049674C"/>
    <w:rsid w:val="004A1E98"/>
    <w:rsid w:val="004A25D7"/>
    <w:rsid w:val="004A2F35"/>
    <w:rsid w:val="004A4920"/>
    <w:rsid w:val="004A5529"/>
    <w:rsid w:val="004B0D14"/>
    <w:rsid w:val="004B0F62"/>
    <w:rsid w:val="004B0FA0"/>
    <w:rsid w:val="004B1301"/>
    <w:rsid w:val="004B2BD9"/>
    <w:rsid w:val="004B3043"/>
    <w:rsid w:val="004B353C"/>
    <w:rsid w:val="004B4734"/>
    <w:rsid w:val="004C0079"/>
    <w:rsid w:val="004C579F"/>
    <w:rsid w:val="004C6FAE"/>
    <w:rsid w:val="004C7E7E"/>
    <w:rsid w:val="004D1AED"/>
    <w:rsid w:val="004D23B7"/>
    <w:rsid w:val="004D2AD1"/>
    <w:rsid w:val="004D364E"/>
    <w:rsid w:val="004D6202"/>
    <w:rsid w:val="004E1D86"/>
    <w:rsid w:val="004E4CFD"/>
    <w:rsid w:val="004F04FC"/>
    <w:rsid w:val="004F24D7"/>
    <w:rsid w:val="004F424A"/>
    <w:rsid w:val="004F4B2F"/>
    <w:rsid w:val="004F5C41"/>
    <w:rsid w:val="004F72D7"/>
    <w:rsid w:val="004F74EA"/>
    <w:rsid w:val="004F7982"/>
    <w:rsid w:val="00500DD9"/>
    <w:rsid w:val="0050379D"/>
    <w:rsid w:val="00503AFB"/>
    <w:rsid w:val="00504915"/>
    <w:rsid w:val="00504996"/>
    <w:rsid w:val="005052F6"/>
    <w:rsid w:val="005077FD"/>
    <w:rsid w:val="0051050E"/>
    <w:rsid w:val="00511287"/>
    <w:rsid w:val="005117D4"/>
    <w:rsid w:val="005125CE"/>
    <w:rsid w:val="00513215"/>
    <w:rsid w:val="00515FC2"/>
    <w:rsid w:val="00516AC2"/>
    <w:rsid w:val="00522D30"/>
    <w:rsid w:val="0052311D"/>
    <w:rsid w:val="00523190"/>
    <w:rsid w:val="00523507"/>
    <w:rsid w:val="005247B7"/>
    <w:rsid w:val="00525433"/>
    <w:rsid w:val="00525613"/>
    <w:rsid w:val="005256BF"/>
    <w:rsid w:val="00527CBD"/>
    <w:rsid w:val="00530E08"/>
    <w:rsid w:val="00531B41"/>
    <w:rsid w:val="00532A94"/>
    <w:rsid w:val="005335F6"/>
    <w:rsid w:val="00533786"/>
    <w:rsid w:val="00535C1F"/>
    <w:rsid w:val="00540E0C"/>
    <w:rsid w:val="005412F4"/>
    <w:rsid w:val="00542272"/>
    <w:rsid w:val="00544A37"/>
    <w:rsid w:val="00550F5C"/>
    <w:rsid w:val="00554202"/>
    <w:rsid w:val="005559EA"/>
    <w:rsid w:val="0056018A"/>
    <w:rsid w:val="00561559"/>
    <w:rsid w:val="005616AC"/>
    <w:rsid w:val="00562B63"/>
    <w:rsid w:val="00563B03"/>
    <w:rsid w:val="00564752"/>
    <w:rsid w:val="00566617"/>
    <w:rsid w:val="00567D6E"/>
    <w:rsid w:val="0057198B"/>
    <w:rsid w:val="00571C97"/>
    <w:rsid w:val="0057426A"/>
    <w:rsid w:val="00575D32"/>
    <w:rsid w:val="00580839"/>
    <w:rsid w:val="00581C1A"/>
    <w:rsid w:val="00581D3B"/>
    <w:rsid w:val="00582C83"/>
    <w:rsid w:val="0058324B"/>
    <w:rsid w:val="00585F49"/>
    <w:rsid w:val="00586409"/>
    <w:rsid w:val="00586D56"/>
    <w:rsid w:val="00587174"/>
    <w:rsid w:val="00587F81"/>
    <w:rsid w:val="00590309"/>
    <w:rsid w:val="005905A2"/>
    <w:rsid w:val="00592582"/>
    <w:rsid w:val="005965C9"/>
    <w:rsid w:val="005A05A2"/>
    <w:rsid w:val="005A28F1"/>
    <w:rsid w:val="005A2CC1"/>
    <w:rsid w:val="005A4CAC"/>
    <w:rsid w:val="005A5D11"/>
    <w:rsid w:val="005A65FC"/>
    <w:rsid w:val="005A77E6"/>
    <w:rsid w:val="005B198F"/>
    <w:rsid w:val="005B4327"/>
    <w:rsid w:val="005B5029"/>
    <w:rsid w:val="005B7282"/>
    <w:rsid w:val="005C0633"/>
    <w:rsid w:val="005C0C10"/>
    <w:rsid w:val="005C11D3"/>
    <w:rsid w:val="005C3B7E"/>
    <w:rsid w:val="005C4B2F"/>
    <w:rsid w:val="005C5910"/>
    <w:rsid w:val="005C6E85"/>
    <w:rsid w:val="005C6FF1"/>
    <w:rsid w:val="005C785B"/>
    <w:rsid w:val="005D18B2"/>
    <w:rsid w:val="005D3345"/>
    <w:rsid w:val="005D441C"/>
    <w:rsid w:val="005D4B29"/>
    <w:rsid w:val="005D6DF9"/>
    <w:rsid w:val="005D7E65"/>
    <w:rsid w:val="005E033C"/>
    <w:rsid w:val="005E039A"/>
    <w:rsid w:val="005E0542"/>
    <w:rsid w:val="005E3E78"/>
    <w:rsid w:val="005E3FF3"/>
    <w:rsid w:val="005E47CD"/>
    <w:rsid w:val="005E58A1"/>
    <w:rsid w:val="005E6C16"/>
    <w:rsid w:val="005F20B7"/>
    <w:rsid w:val="005F2E55"/>
    <w:rsid w:val="005F59F2"/>
    <w:rsid w:val="00600E65"/>
    <w:rsid w:val="00601CBC"/>
    <w:rsid w:val="0060209F"/>
    <w:rsid w:val="00607505"/>
    <w:rsid w:val="0061203F"/>
    <w:rsid w:val="00613314"/>
    <w:rsid w:val="006135D9"/>
    <w:rsid w:val="006159A9"/>
    <w:rsid w:val="0061717C"/>
    <w:rsid w:val="00620287"/>
    <w:rsid w:val="00620652"/>
    <w:rsid w:val="00620B8F"/>
    <w:rsid w:val="00622B82"/>
    <w:rsid w:val="006232F5"/>
    <w:rsid w:val="0062331A"/>
    <w:rsid w:val="006242F5"/>
    <w:rsid w:val="006244B0"/>
    <w:rsid w:val="00625CC9"/>
    <w:rsid w:val="00626042"/>
    <w:rsid w:val="00626F65"/>
    <w:rsid w:val="006274EE"/>
    <w:rsid w:val="00627B8A"/>
    <w:rsid w:val="00631B44"/>
    <w:rsid w:val="00634297"/>
    <w:rsid w:val="00637718"/>
    <w:rsid w:val="006460F0"/>
    <w:rsid w:val="006506F0"/>
    <w:rsid w:val="006520FD"/>
    <w:rsid w:val="00652764"/>
    <w:rsid w:val="00652EAA"/>
    <w:rsid w:val="00655FB9"/>
    <w:rsid w:val="00661925"/>
    <w:rsid w:val="00663C66"/>
    <w:rsid w:val="00663E09"/>
    <w:rsid w:val="00664A5A"/>
    <w:rsid w:val="006653E4"/>
    <w:rsid w:val="00667213"/>
    <w:rsid w:val="0066722A"/>
    <w:rsid w:val="006748B0"/>
    <w:rsid w:val="0067530F"/>
    <w:rsid w:val="006761B7"/>
    <w:rsid w:val="006761C7"/>
    <w:rsid w:val="00676A1D"/>
    <w:rsid w:val="00677A7D"/>
    <w:rsid w:val="00677E41"/>
    <w:rsid w:val="00680C48"/>
    <w:rsid w:val="00682396"/>
    <w:rsid w:val="00682B2E"/>
    <w:rsid w:val="00684723"/>
    <w:rsid w:val="0068742D"/>
    <w:rsid w:val="006878F3"/>
    <w:rsid w:val="00687DD3"/>
    <w:rsid w:val="00692ADB"/>
    <w:rsid w:val="0069326C"/>
    <w:rsid w:val="00693A2D"/>
    <w:rsid w:val="00694AAB"/>
    <w:rsid w:val="00695467"/>
    <w:rsid w:val="00697419"/>
    <w:rsid w:val="006A0DFC"/>
    <w:rsid w:val="006A2D4F"/>
    <w:rsid w:val="006A700A"/>
    <w:rsid w:val="006A7BE0"/>
    <w:rsid w:val="006B698A"/>
    <w:rsid w:val="006C0BBD"/>
    <w:rsid w:val="006C162C"/>
    <w:rsid w:val="006C171F"/>
    <w:rsid w:val="006C1F23"/>
    <w:rsid w:val="006C32D8"/>
    <w:rsid w:val="006C345C"/>
    <w:rsid w:val="006C3764"/>
    <w:rsid w:val="006C4755"/>
    <w:rsid w:val="006C6DC9"/>
    <w:rsid w:val="006C71A0"/>
    <w:rsid w:val="006D0F36"/>
    <w:rsid w:val="006D32DF"/>
    <w:rsid w:val="006D65FD"/>
    <w:rsid w:val="006E0D03"/>
    <w:rsid w:val="006E2197"/>
    <w:rsid w:val="006E4344"/>
    <w:rsid w:val="006E4C92"/>
    <w:rsid w:val="006F097C"/>
    <w:rsid w:val="006F12DD"/>
    <w:rsid w:val="006F1851"/>
    <w:rsid w:val="006F1C05"/>
    <w:rsid w:val="006F2D52"/>
    <w:rsid w:val="006F3921"/>
    <w:rsid w:val="006F6699"/>
    <w:rsid w:val="007003C2"/>
    <w:rsid w:val="00701E39"/>
    <w:rsid w:val="007048F4"/>
    <w:rsid w:val="00705355"/>
    <w:rsid w:val="00711F2E"/>
    <w:rsid w:val="00714CE6"/>
    <w:rsid w:val="00715671"/>
    <w:rsid w:val="0071639A"/>
    <w:rsid w:val="007167C2"/>
    <w:rsid w:val="00717108"/>
    <w:rsid w:val="007177F5"/>
    <w:rsid w:val="00722831"/>
    <w:rsid w:val="00722E5B"/>
    <w:rsid w:val="007251B4"/>
    <w:rsid w:val="007302C3"/>
    <w:rsid w:val="00734841"/>
    <w:rsid w:val="007358CE"/>
    <w:rsid w:val="007372F6"/>
    <w:rsid w:val="00737796"/>
    <w:rsid w:val="00740809"/>
    <w:rsid w:val="00741A72"/>
    <w:rsid w:val="00746ACD"/>
    <w:rsid w:val="0074746C"/>
    <w:rsid w:val="0074767E"/>
    <w:rsid w:val="00747792"/>
    <w:rsid w:val="00754192"/>
    <w:rsid w:val="00754798"/>
    <w:rsid w:val="00756EA6"/>
    <w:rsid w:val="00760C8C"/>
    <w:rsid w:val="00761415"/>
    <w:rsid w:val="007702F4"/>
    <w:rsid w:val="007708F6"/>
    <w:rsid w:val="00770C70"/>
    <w:rsid w:val="007715CF"/>
    <w:rsid w:val="0077382C"/>
    <w:rsid w:val="00773A49"/>
    <w:rsid w:val="00776ABB"/>
    <w:rsid w:val="00776F2A"/>
    <w:rsid w:val="00781A8A"/>
    <w:rsid w:val="0078317A"/>
    <w:rsid w:val="00783CCC"/>
    <w:rsid w:val="00784F39"/>
    <w:rsid w:val="007854B7"/>
    <w:rsid w:val="00786AFA"/>
    <w:rsid w:val="00787220"/>
    <w:rsid w:val="007914DC"/>
    <w:rsid w:val="00792432"/>
    <w:rsid w:val="00796D5B"/>
    <w:rsid w:val="00797233"/>
    <w:rsid w:val="00797BDA"/>
    <w:rsid w:val="007A1C1C"/>
    <w:rsid w:val="007A422A"/>
    <w:rsid w:val="007A7A1B"/>
    <w:rsid w:val="007A7C88"/>
    <w:rsid w:val="007B03A8"/>
    <w:rsid w:val="007B0B4C"/>
    <w:rsid w:val="007B1B16"/>
    <w:rsid w:val="007B2786"/>
    <w:rsid w:val="007B2BB4"/>
    <w:rsid w:val="007B57D7"/>
    <w:rsid w:val="007B662B"/>
    <w:rsid w:val="007B673C"/>
    <w:rsid w:val="007B6A0A"/>
    <w:rsid w:val="007C2428"/>
    <w:rsid w:val="007C3F5C"/>
    <w:rsid w:val="007C57B6"/>
    <w:rsid w:val="007C7006"/>
    <w:rsid w:val="007C703B"/>
    <w:rsid w:val="007C7E9D"/>
    <w:rsid w:val="007D074D"/>
    <w:rsid w:val="007D2A7D"/>
    <w:rsid w:val="007D31C4"/>
    <w:rsid w:val="007D43F5"/>
    <w:rsid w:val="007D7622"/>
    <w:rsid w:val="007D7F1A"/>
    <w:rsid w:val="007E294E"/>
    <w:rsid w:val="007E3F9A"/>
    <w:rsid w:val="007E5BF2"/>
    <w:rsid w:val="007E5CE8"/>
    <w:rsid w:val="007E616C"/>
    <w:rsid w:val="007F1681"/>
    <w:rsid w:val="007F4CD4"/>
    <w:rsid w:val="0080320E"/>
    <w:rsid w:val="00803F4C"/>
    <w:rsid w:val="0080515B"/>
    <w:rsid w:val="0080638F"/>
    <w:rsid w:val="008065E6"/>
    <w:rsid w:val="008100C7"/>
    <w:rsid w:val="008106D3"/>
    <w:rsid w:val="0081133B"/>
    <w:rsid w:val="0081286F"/>
    <w:rsid w:val="00812C94"/>
    <w:rsid w:val="00813694"/>
    <w:rsid w:val="008152DD"/>
    <w:rsid w:val="008162C6"/>
    <w:rsid w:val="00816FD6"/>
    <w:rsid w:val="00822888"/>
    <w:rsid w:val="0082597E"/>
    <w:rsid w:val="00826C94"/>
    <w:rsid w:val="00826EE0"/>
    <w:rsid w:val="00833BAD"/>
    <w:rsid w:val="00836A0D"/>
    <w:rsid w:val="00840AC7"/>
    <w:rsid w:val="00846645"/>
    <w:rsid w:val="00853531"/>
    <w:rsid w:val="00854925"/>
    <w:rsid w:val="008557DF"/>
    <w:rsid w:val="008577C0"/>
    <w:rsid w:val="00864B71"/>
    <w:rsid w:val="00864F70"/>
    <w:rsid w:val="00866891"/>
    <w:rsid w:val="008733B0"/>
    <w:rsid w:val="0087448B"/>
    <w:rsid w:val="00874ECC"/>
    <w:rsid w:val="00875F7E"/>
    <w:rsid w:val="0087658C"/>
    <w:rsid w:val="00877505"/>
    <w:rsid w:val="00877F06"/>
    <w:rsid w:val="00880245"/>
    <w:rsid w:val="00880D1B"/>
    <w:rsid w:val="008810BA"/>
    <w:rsid w:val="00881F5C"/>
    <w:rsid w:val="00884292"/>
    <w:rsid w:val="0088459B"/>
    <w:rsid w:val="008852CD"/>
    <w:rsid w:val="00893038"/>
    <w:rsid w:val="008935D3"/>
    <w:rsid w:val="008937B6"/>
    <w:rsid w:val="00893C34"/>
    <w:rsid w:val="0089487E"/>
    <w:rsid w:val="008972EF"/>
    <w:rsid w:val="008A19C1"/>
    <w:rsid w:val="008A3364"/>
    <w:rsid w:val="008A5DB0"/>
    <w:rsid w:val="008B0661"/>
    <w:rsid w:val="008B2E73"/>
    <w:rsid w:val="008B3364"/>
    <w:rsid w:val="008B6CCF"/>
    <w:rsid w:val="008B6DC7"/>
    <w:rsid w:val="008B7432"/>
    <w:rsid w:val="008C3F03"/>
    <w:rsid w:val="008C7FF2"/>
    <w:rsid w:val="008D2114"/>
    <w:rsid w:val="008E198A"/>
    <w:rsid w:val="008E76A4"/>
    <w:rsid w:val="008F0AA6"/>
    <w:rsid w:val="008F0AE9"/>
    <w:rsid w:val="008F1369"/>
    <w:rsid w:val="008F1D84"/>
    <w:rsid w:val="008F1F7A"/>
    <w:rsid w:val="00901CCE"/>
    <w:rsid w:val="00904DAE"/>
    <w:rsid w:val="00910C06"/>
    <w:rsid w:val="00913F8D"/>
    <w:rsid w:val="0092075E"/>
    <w:rsid w:val="009219BD"/>
    <w:rsid w:val="00921E9B"/>
    <w:rsid w:val="00923113"/>
    <w:rsid w:val="00926930"/>
    <w:rsid w:val="00926F14"/>
    <w:rsid w:val="00927439"/>
    <w:rsid w:val="0093065F"/>
    <w:rsid w:val="00931C02"/>
    <w:rsid w:val="00932859"/>
    <w:rsid w:val="00942319"/>
    <w:rsid w:val="009506AE"/>
    <w:rsid w:val="00951921"/>
    <w:rsid w:val="009527A2"/>
    <w:rsid w:val="00952B36"/>
    <w:rsid w:val="00955278"/>
    <w:rsid w:val="00955C12"/>
    <w:rsid w:val="00955F14"/>
    <w:rsid w:val="00956661"/>
    <w:rsid w:val="00956FB3"/>
    <w:rsid w:val="0095731E"/>
    <w:rsid w:val="009620F9"/>
    <w:rsid w:val="00962AAE"/>
    <w:rsid w:val="00962DB6"/>
    <w:rsid w:val="009630D4"/>
    <w:rsid w:val="00963413"/>
    <w:rsid w:val="00964BC6"/>
    <w:rsid w:val="009658E6"/>
    <w:rsid w:val="00966EE5"/>
    <w:rsid w:val="00972D79"/>
    <w:rsid w:val="00976350"/>
    <w:rsid w:val="009808C0"/>
    <w:rsid w:val="009813D2"/>
    <w:rsid w:val="00981853"/>
    <w:rsid w:val="00981FCD"/>
    <w:rsid w:val="00982D7E"/>
    <w:rsid w:val="009842E3"/>
    <w:rsid w:val="009851B1"/>
    <w:rsid w:val="0098536D"/>
    <w:rsid w:val="00985CCB"/>
    <w:rsid w:val="009916A7"/>
    <w:rsid w:val="009938AA"/>
    <w:rsid w:val="00996498"/>
    <w:rsid w:val="00997A7F"/>
    <w:rsid w:val="009A2172"/>
    <w:rsid w:val="009A24BB"/>
    <w:rsid w:val="009A277C"/>
    <w:rsid w:val="009A5CB3"/>
    <w:rsid w:val="009B1058"/>
    <w:rsid w:val="009B24FD"/>
    <w:rsid w:val="009B54F4"/>
    <w:rsid w:val="009B5673"/>
    <w:rsid w:val="009B6FC5"/>
    <w:rsid w:val="009B7783"/>
    <w:rsid w:val="009B7BED"/>
    <w:rsid w:val="009C087B"/>
    <w:rsid w:val="009C0DF0"/>
    <w:rsid w:val="009C1AFE"/>
    <w:rsid w:val="009C25E0"/>
    <w:rsid w:val="009C3816"/>
    <w:rsid w:val="009C477F"/>
    <w:rsid w:val="009C55D8"/>
    <w:rsid w:val="009D2105"/>
    <w:rsid w:val="009D262F"/>
    <w:rsid w:val="009D2D72"/>
    <w:rsid w:val="009D35A2"/>
    <w:rsid w:val="009D5409"/>
    <w:rsid w:val="009E14F4"/>
    <w:rsid w:val="009E4B03"/>
    <w:rsid w:val="009E6FF7"/>
    <w:rsid w:val="009F06DD"/>
    <w:rsid w:val="009F0776"/>
    <w:rsid w:val="009F192E"/>
    <w:rsid w:val="009F3A0B"/>
    <w:rsid w:val="00A024C9"/>
    <w:rsid w:val="00A02B2E"/>
    <w:rsid w:val="00A05B43"/>
    <w:rsid w:val="00A1108D"/>
    <w:rsid w:val="00A114A9"/>
    <w:rsid w:val="00A12B97"/>
    <w:rsid w:val="00A1608F"/>
    <w:rsid w:val="00A1664D"/>
    <w:rsid w:val="00A16A88"/>
    <w:rsid w:val="00A17710"/>
    <w:rsid w:val="00A2112E"/>
    <w:rsid w:val="00A2155B"/>
    <w:rsid w:val="00A2583C"/>
    <w:rsid w:val="00A2613E"/>
    <w:rsid w:val="00A26B44"/>
    <w:rsid w:val="00A30404"/>
    <w:rsid w:val="00A333D8"/>
    <w:rsid w:val="00A34533"/>
    <w:rsid w:val="00A367EA"/>
    <w:rsid w:val="00A3686E"/>
    <w:rsid w:val="00A375AF"/>
    <w:rsid w:val="00A40036"/>
    <w:rsid w:val="00A40EB5"/>
    <w:rsid w:val="00A4311C"/>
    <w:rsid w:val="00A43C86"/>
    <w:rsid w:val="00A45238"/>
    <w:rsid w:val="00A4574D"/>
    <w:rsid w:val="00A46CA0"/>
    <w:rsid w:val="00A528B1"/>
    <w:rsid w:val="00A54CEA"/>
    <w:rsid w:val="00A551AD"/>
    <w:rsid w:val="00A557BE"/>
    <w:rsid w:val="00A56EBD"/>
    <w:rsid w:val="00A648F0"/>
    <w:rsid w:val="00A65841"/>
    <w:rsid w:val="00A65C54"/>
    <w:rsid w:val="00A66A80"/>
    <w:rsid w:val="00A71C39"/>
    <w:rsid w:val="00A73582"/>
    <w:rsid w:val="00A7493E"/>
    <w:rsid w:val="00A76099"/>
    <w:rsid w:val="00A80CBC"/>
    <w:rsid w:val="00A856FB"/>
    <w:rsid w:val="00A91D48"/>
    <w:rsid w:val="00A91F53"/>
    <w:rsid w:val="00A92693"/>
    <w:rsid w:val="00A9296B"/>
    <w:rsid w:val="00A92F45"/>
    <w:rsid w:val="00A9355A"/>
    <w:rsid w:val="00A93A47"/>
    <w:rsid w:val="00A9595A"/>
    <w:rsid w:val="00A95C4E"/>
    <w:rsid w:val="00A9620A"/>
    <w:rsid w:val="00A970BA"/>
    <w:rsid w:val="00AA0BDE"/>
    <w:rsid w:val="00AA2D21"/>
    <w:rsid w:val="00AA3F08"/>
    <w:rsid w:val="00AA5D43"/>
    <w:rsid w:val="00AA7912"/>
    <w:rsid w:val="00AB0471"/>
    <w:rsid w:val="00AB1DB9"/>
    <w:rsid w:val="00AB7FFC"/>
    <w:rsid w:val="00AC0BDC"/>
    <w:rsid w:val="00AC1A48"/>
    <w:rsid w:val="00AC5842"/>
    <w:rsid w:val="00AC6106"/>
    <w:rsid w:val="00AD23CE"/>
    <w:rsid w:val="00AD32AC"/>
    <w:rsid w:val="00AD3D05"/>
    <w:rsid w:val="00AD48F7"/>
    <w:rsid w:val="00AD5655"/>
    <w:rsid w:val="00AD6306"/>
    <w:rsid w:val="00AD6D1E"/>
    <w:rsid w:val="00AD6E51"/>
    <w:rsid w:val="00AD7C17"/>
    <w:rsid w:val="00AE056C"/>
    <w:rsid w:val="00AE1246"/>
    <w:rsid w:val="00AE2E06"/>
    <w:rsid w:val="00AE4A26"/>
    <w:rsid w:val="00AE68EB"/>
    <w:rsid w:val="00AE7D2B"/>
    <w:rsid w:val="00AF242F"/>
    <w:rsid w:val="00AF2ED7"/>
    <w:rsid w:val="00AF31F1"/>
    <w:rsid w:val="00AF6115"/>
    <w:rsid w:val="00B014E7"/>
    <w:rsid w:val="00B02B9B"/>
    <w:rsid w:val="00B02E81"/>
    <w:rsid w:val="00B05CF6"/>
    <w:rsid w:val="00B0623A"/>
    <w:rsid w:val="00B0727D"/>
    <w:rsid w:val="00B07413"/>
    <w:rsid w:val="00B1082A"/>
    <w:rsid w:val="00B1159D"/>
    <w:rsid w:val="00B12CB4"/>
    <w:rsid w:val="00B13849"/>
    <w:rsid w:val="00B14E72"/>
    <w:rsid w:val="00B15584"/>
    <w:rsid w:val="00B16D89"/>
    <w:rsid w:val="00B217B4"/>
    <w:rsid w:val="00B21BEA"/>
    <w:rsid w:val="00B25DC1"/>
    <w:rsid w:val="00B2688C"/>
    <w:rsid w:val="00B3237F"/>
    <w:rsid w:val="00B34AC2"/>
    <w:rsid w:val="00B35B3C"/>
    <w:rsid w:val="00B3755D"/>
    <w:rsid w:val="00B43067"/>
    <w:rsid w:val="00B45ACE"/>
    <w:rsid w:val="00B464D9"/>
    <w:rsid w:val="00B502C8"/>
    <w:rsid w:val="00B54AB1"/>
    <w:rsid w:val="00B56C96"/>
    <w:rsid w:val="00B60D58"/>
    <w:rsid w:val="00B6363F"/>
    <w:rsid w:val="00B64790"/>
    <w:rsid w:val="00B65F33"/>
    <w:rsid w:val="00B6665F"/>
    <w:rsid w:val="00B72DF9"/>
    <w:rsid w:val="00B731AC"/>
    <w:rsid w:val="00B73D18"/>
    <w:rsid w:val="00B76380"/>
    <w:rsid w:val="00B81624"/>
    <w:rsid w:val="00B81976"/>
    <w:rsid w:val="00B8279C"/>
    <w:rsid w:val="00B831FC"/>
    <w:rsid w:val="00B8362E"/>
    <w:rsid w:val="00B86BE7"/>
    <w:rsid w:val="00B8700B"/>
    <w:rsid w:val="00B902BA"/>
    <w:rsid w:val="00B91708"/>
    <w:rsid w:val="00B97208"/>
    <w:rsid w:val="00BA78AB"/>
    <w:rsid w:val="00BB0F08"/>
    <w:rsid w:val="00BB1476"/>
    <w:rsid w:val="00BB7CD5"/>
    <w:rsid w:val="00BC18B8"/>
    <w:rsid w:val="00BC1CFB"/>
    <w:rsid w:val="00BC3303"/>
    <w:rsid w:val="00BC4B06"/>
    <w:rsid w:val="00BC4FE3"/>
    <w:rsid w:val="00BC5BFF"/>
    <w:rsid w:val="00BD25F1"/>
    <w:rsid w:val="00BD3F99"/>
    <w:rsid w:val="00BE2420"/>
    <w:rsid w:val="00BE30F5"/>
    <w:rsid w:val="00BE36DF"/>
    <w:rsid w:val="00BE51BF"/>
    <w:rsid w:val="00BF2045"/>
    <w:rsid w:val="00BF288C"/>
    <w:rsid w:val="00BF46EA"/>
    <w:rsid w:val="00BF484E"/>
    <w:rsid w:val="00BF5CAE"/>
    <w:rsid w:val="00C077E9"/>
    <w:rsid w:val="00C07915"/>
    <w:rsid w:val="00C1245B"/>
    <w:rsid w:val="00C1572A"/>
    <w:rsid w:val="00C1577D"/>
    <w:rsid w:val="00C15B90"/>
    <w:rsid w:val="00C2387B"/>
    <w:rsid w:val="00C27F8C"/>
    <w:rsid w:val="00C304D5"/>
    <w:rsid w:val="00C30591"/>
    <w:rsid w:val="00C30E2C"/>
    <w:rsid w:val="00C31337"/>
    <w:rsid w:val="00C32B05"/>
    <w:rsid w:val="00C35210"/>
    <w:rsid w:val="00C36261"/>
    <w:rsid w:val="00C42375"/>
    <w:rsid w:val="00C44D68"/>
    <w:rsid w:val="00C47C5D"/>
    <w:rsid w:val="00C520E3"/>
    <w:rsid w:val="00C52386"/>
    <w:rsid w:val="00C524F0"/>
    <w:rsid w:val="00C531E9"/>
    <w:rsid w:val="00C53B98"/>
    <w:rsid w:val="00C55034"/>
    <w:rsid w:val="00C55ADD"/>
    <w:rsid w:val="00C569FF"/>
    <w:rsid w:val="00C56B65"/>
    <w:rsid w:val="00C57651"/>
    <w:rsid w:val="00C62677"/>
    <w:rsid w:val="00C62D8B"/>
    <w:rsid w:val="00C64649"/>
    <w:rsid w:val="00C70AFE"/>
    <w:rsid w:val="00C71FE6"/>
    <w:rsid w:val="00C741D7"/>
    <w:rsid w:val="00C75AC6"/>
    <w:rsid w:val="00C75E6F"/>
    <w:rsid w:val="00C8213E"/>
    <w:rsid w:val="00C84B61"/>
    <w:rsid w:val="00C86105"/>
    <w:rsid w:val="00C86537"/>
    <w:rsid w:val="00C865AD"/>
    <w:rsid w:val="00C93281"/>
    <w:rsid w:val="00C95CF2"/>
    <w:rsid w:val="00CA3705"/>
    <w:rsid w:val="00CA3789"/>
    <w:rsid w:val="00CA69DA"/>
    <w:rsid w:val="00CA7014"/>
    <w:rsid w:val="00CB056C"/>
    <w:rsid w:val="00CB0888"/>
    <w:rsid w:val="00CB11E9"/>
    <w:rsid w:val="00CB1D31"/>
    <w:rsid w:val="00CB3163"/>
    <w:rsid w:val="00CB4956"/>
    <w:rsid w:val="00CB5C34"/>
    <w:rsid w:val="00CB7230"/>
    <w:rsid w:val="00CC078B"/>
    <w:rsid w:val="00CC1F1F"/>
    <w:rsid w:val="00CC3901"/>
    <w:rsid w:val="00CC3D0F"/>
    <w:rsid w:val="00CC43B6"/>
    <w:rsid w:val="00CD050B"/>
    <w:rsid w:val="00CD0B3C"/>
    <w:rsid w:val="00CD0DC7"/>
    <w:rsid w:val="00CD6BFC"/>
    <w:rsid w:val="00CD7023"/>
    <w:rsid w:val="00CD7F25"/>
    <w:rsid w:val="00CE2F3D"/>
    <w:rsid w:val="00CE5BFD"/>
    <w:rsid w:val="00CF45DA"/>
    <w:rsid w:val="00CF4C6D"/>
    <w:rsid w:val="00CF4F55"/>
    <w:rsid w:val="00CF4F56"/>
    <w:rsid w:val="00D00024"/>
    <w:rsid w:val="00D001E7"/>
    <w:rsid w:val="00D02F21"/>
    <w:rsid w:val="00D04810"/>
    <w:rsid w:val="00D04EB5"/>
    <w:rsid w:val="00D0535B"/>
    <w:rsid w:val="00D05651"/>
    <w:rsid w:val="00D062D9"/>
    <w:rsid w:val="00D0756E"/>
    <w:rsid w:val="00D1126D"/>
    <w:rsid w:val="00D120D4"/>
    <w:rsid w:val="00D12163"/>
    <w:rsid w:val="00D12F92"/>
    <w:rsid w:val="00D13593"/>
    <w:rsid w:val="00D13A8D"/>
    <w:rsid w:val="00D1437F"/>
    <w:rsid w:val="00D15958"/>
    <w:rsid w:val="00D174B2"/>
    <w:rsid w:val="00D221E9"/>
    <w:rsid w:val="00D231A5"/>
    <w:rsid w:val="00D25504"/>
    <w:rsid w:val="00D25781"/>
    <w:rsid w:val="00D272CB"/>
    <w:rsid w:val="00D2754D"/>
    <w:rsid w:val="00D30B99"/>
    <w:rsid w:val="00D3129B"/>
    <w:rsid w:val="00D31C18"/>
    <w:rsid w:val="00D3758B"/>
    <w:rsid w:val="00D4010B"/>
    <w:rsid w:val="00D42005"/>
    <w:rsid w:val="00D431FB"/>
    <w:rsid w:val="00D4583A"/>
    <w:rsid w:val="00D46341"/>
    <w:rsid w:val="00D5357D"/>
    <w:rsid w:val="00D53ADE"/>
    <w:rsid w:val="00D600D8"/>
    <w:rsid w:val="00D60191"/>
    <w:rsid w:val="00D67AF7"/>
    <w:rsid w:val="00D711EE"/>
    <w:rsid w:val="00D71897"/>
    <w:rsid w:val="00D72C5F"/>
    <w:rsid w:val="00D72FCF"/>
    <w:rsid w:val="00D731AE"/>
    <w:rsid w:val="00D75B8F"/>
    <w:rsid w:val="00D76DB4"/>
    <w:rsid w:val="00D77E85"/>
    <w:rsid w:val="00D81602"/>
    <w:rsid w:val="00D81642"/>
    <w:rsid w:val="00D819E0"/>
    <w:rsid w:val="00D81C73"/>
    <w:rsid w:val="00D84C28"/>
    <w:rsid w:val="00D856FA"/>
    <w:rsid w:val="00D85753"/>
    <w:rsid w:val="00D87423"/>
    <w:rsid w:val="00D90B65"/>
    <w:rsid w:val="00D914F5"/>
    <w:rsid w:val="00D950CE"/>
    <w:rsid w:val="00D965F9"/>
    <w:rsid w:val="00D974E7"/>
    <w:rsid w:val="00DA4D92"/>
    <w:rsid w:val="00DA55EB"/>
    <w:rsid w:val="00DA5E18"/>
    <w:rsid w:val="00DA6817"/>
    <w:rsid w:val="00DB0078"/>
    <w:rsid w:val="00DB07C7"/>
    <w:rsid w:val="00DB12F7"/>
    <w:rsid w:val="00DB1B95"/>
    <w:rsid w:val="00DB22C2"/>
    <w:rsid w:val="00DB3389"/>
    <w:rsid w:val="00DB5662"/>
    <w:rsid w:val="00DB5C08"/>
    <w:rsid w:val="00DB7501"/>
    <w:rsid w:val="00DB7799"/>
    <w:rsid w:val="00DB79B7"/>
    <w:rsid w:val="00DC2212"/>
    <w:rsid w:val="00DC333A"/>
    <w:rsid w:val="00DC3AE2"/>
    <w:rsid w:val="00DC430D"/>
    <w:rsid w:val="00DC55AB"/>
    <w:rsid w:val="00DC5850"/>
    <w:rsid w:val="00DC5B64"/>
    <w:rsid w:val="00DC7D9B"/>
    <w:rsid w:val="00DD215E"/>
    <w:rsid w:val="00DD22AA"/>
    <w:rsid w:val="00DD37E5"/>
    <w:rsid w:val="00DD414A"/>
    <w:rsid w:val="00DD4955"/>
    <w:rsid w:val="00DD4DCE"/>
    <w:rsid w:val="00DD5C62"/>
    <w:rsid w:val="00DD7AAC"/>
    <w:rsid w:val="00DE32C1"/>
    <w:rsid w:val="00DE37D6"/>
    <w:rsid w:val="00DE3FE2"/>
    <w:rsid w:val="00DE436D"/>
    <w:rsid w:val="00DE5D36"/>
    <w:rsid w:val="00DF5105"/>
    <w:rsid w:val="00DF6B4A"/>
    <w:rsid w:val="00E00DB1"/>
    <w:rsid w:val="00E03A85"/>
    <w:rsid w:val="00E04CED"/>
    <w:rsid w:val="00E04F0B"/>
    <w:rsid w:val="00E05040"/>
    <w:rsid w:val="00E06657"/>
    <w:rsid w:val="00E066E8"/>
    <w:rsid w:val="00E06F14"/>
    <w:rsid w:val="00E1019F"/>
    <w:rsid w:val="00E12D23"/>
    <w:rsid w:val="00E13944"/>
    <w:rsid w:val="00E13E2E"/>
    <w:rsid w:val="00E1457A"/>
    <w:rsid w:val="00E14BF6"/>
    <w:rsid w:val="00E16D12"/>
    <w:rsid w:val="00E2140F"/>
    <w:rsid w:val="00E22228"/>
    <w:rsid w:val="00E23B3E"/>
    <w:rsid w:val="00E30C2D"/>
    <w:rsid w:val="00E31A6F"/>
    <w:rsid w:val="00E3314D"/>
    <w:rsid w:val="00E35388"/>
    <w:rsid w:val="00E37ED1"/>
    <w:rsid w:val="00E40FD0"/>
    <w:rsid w:val="00E4225D"/>
    <w:rsid w:val="00E46329"/>
    <w:rsid w:val="00E50133"/>
    <w:rsid w:val="00E5039B"/>
    <w:rsid w:val="00E53A65"/>
    <w:rsid w:val="00E53C2F"/>
    <w:rsid w:val="00E54624"/>
    <w:rsid w:val="00E600A8"/>
    <w:rsid w:val="00E60CB4"/>
    <w:rsid w:val="00E61E2D"/>
    <w:rsid w:val="00E62120"/>
    <w:rsid w:val="00E622A6"/>
    <w:rsid w:val="00E633F3"/>
    <w:rsid w:val="00E640B0"/>
    <w:rsid w:val="00E661FA"/>
    <w:rsid w:val="00E703D9"/>
    <w:rsid w:val="00E7187A"/>
    <w:rsid w:val="00E71BDD"/>
    <w:rsid w:val="00E72AF7"/>
    <w:rsid w:val="00E73907"/>
    <w:rsid w:val="00E73E32"/>
    <w:rsid w:val="00E74CA7"/>
    <w:rsid w:val="00E75BE0"/>
    <w:rsid w:val="00E76E2C"/>
    <w:rsid w:val="00E7705B"/>
    <w:rsid w:val="00E8104F"/>
    <w:rsid w:val="00E81794"/>
    <w:rsid w:val="00E81FB7"/>
    <w:rsid w:val="00E87532"/>
    <w:rsid w:val="00E959C5"/>
    <w:rsid w:val="00E961D3"/>
    <w:rsid w:val="00E9697D"/>
    <w:rsid w:val="00EA0E56"/>
    <w:rsid w:val="00EA26FB"/>
    <w:rsid w:val="00EA27B9"/>
    <w:rsid w:val="00EA3A85"/>
    <w:rsid w:val="00EA46F4"/>
    <w:rsid w:val="00EA64D3"/>
    <w:rsid w:val="00EA6F29"/>
    <w:rsid w:val="00EB063F"/>
    <w:rsid w:val="00EB18DC"/>
    <w:rsid w:val="00EB1CD3"/>
    <w:rsid w:val="00EB32BB"/>
    <w:rsid w:val="00EB4939"/>
    <w:rsid w:val="00EB786B"/>
    <w:rsid w:val="00EC2AF4"/>
    <w:rsid w:val="00EC360B"/>
    <w:rsid w:val="00EC536E"/>
    <w:rsid w:val="00EC5797"/>
    <w:rsid w:val="00EC640D"/>
    <w:rsid w:val="00EC6A7F"/>
    <w:rsid w:val="00ED0028"/>
    <w:rsid w:val="00ED03BC"/>
    <w:rsid w:val="00ED146B"/>
    <w:rsid w:val="00ED1C53"/>
    <w:rsid w:val="00ED3875"/>
    <w:rsid w:val="00ED4640"/>
    <w:rsid w:val="00ED6FDC"/>
    <w:rsid w:val="00EE0A0F"/>
    <w:rsid w:val="00EE151E"/>
    <w:rsid w:val="00EE1F36"/>
    <w:rsid w:val="00EF17E6"/>
    <w:rsid w:val="00EF1EC7"/>
    <w:rsid w:val="00EF3053"/>
    <w:rsid w:val="00EF3BF9"/>
    <w:rsid w:val="00EF4BD0"/>
    <w:rsid w:val="00EF51EA"/>
    <w:rsid w:val="00EF5DED"/>
    <w:rsid w:val="00F00ABC"/>
    <w:rsid w:val="00F01EFF"/>
    <w:rsid w:val="00F03C13"/>
    <w:rsid w:val="00F04F6D"/>
    <w:rsid w:val="00F05A44"/>
    <w:rsid w:val="00F10542"/>
    <w:rsid w:val="00F11CB3"/>
    <w:rsid w:val="00F12A76"/>
    <w:rsid w:val="00F2018D"/>
    <w:rsid w:val="00F23D24"/>
    <w:rsid w:val="00F35929"/>
    <w:rsid w:val="00F37ABE"/>
    <w:rsid w:val="00F400E6"/>
    <w:rsid w:val="00F44E82"/>
    <w:rsid w:val="00F44FDD"/>
    <w:rsid w:val="00F47867"/>
    <w:rsid w:val="00F5086C"/>
    <w:rsid w:val="00F51B7B"/>
    <w:rsid w:val="00F531BB"/>
    <w:rsid w:val="00F53638"/>
    <w:rsid w:val="00F537A0"/>
    <w:rsid w:val="00F53F30"/>
    <w:rsid w:val="00F54FAB"/>
    <w:rsid w:val="00F56240"/>
    <w:rsid w:val="00F57276"/>
    <w:rsid w:val="00F578CE"/>
    <w:rsid w:val="00F60207"/>
    <w:rsid w:val="00F61F71"/>
    <w:rsid w:val="00F649AE"/>
    <w:rsid w:val="00F676E0"/>
    <w:rsid w:val="00F71D89"/>
    <w:rsid w:val="00F74037"/>
    <w:rsid w:val="00F76527"/>
    <w:rsid w:val="00F777EB"/>
    <w:rsid w:val="00F80D16"/>
    <w:rsid w:val="00F83B1D"/>
    <w:rsid w:val="00F853E5"/>
    <w:rsid w:val="00F90E0C"/>
    <w:rsid w:val="00F93246"/>
    <w:rsid w:val="00F936FF"/>
    <w:rsid w:val="00F961DF"/>
    <w:rsid w:val="00F961ED"/>
    <w:rsid w:val="00F9788F"/>
    <w:rsid w:val="00FA12F3"/>
    <w:rsid w:val="00FA7315"/>
    <w:rsid w:val="00FB054F"/>
    <w:rsid w:val="00FB2551"/>
    <w:rsid w:val="00FB3B7D"/>
    <w:rsid w:val="00FB410E"/>
    <w:rsid w:val="00FB4940"/>
    <w:rsid w:val="00FB4CA2"/>
    <w:rsid w:val="00FB4D6D"/>
    <w:rsid w:val="00FB535F"/>
    <w:rsid w:val="00FB5692"/>
    <w:rsid w:val="00FB5A7B"/>
    <w:rsid w:val="00FB5BFD"/>
    <w:rsid w:val="00FB6897"/>
    <w:rsid w:val="00FB6DB3"/>
    <w:rsid w:val="00FB7547"/>
    <w:rsid w:val="00FC0C30"/>
    <w:rsid w:val="00FC727A"/>
    <w:rsid w:val="00FC77B3"/>
    <w:rsid w:val="00FD06E4"/>
    <w:rsid w:val="00FD34E6"/>
    <w:rsid w:val="00FD545B"/>
    <w:rsid w:val="00FE269B"/>
    <w:rsid w:val="00FE3497"/>
    <w:rsid w:val="00FF34E7"/>
    <w:rsid w:val="00FF379A"/>
    <w:rsid w:val="00FF5FBF"/>
    <w:rsid w:val="00FF759C"/>
    <w:rsid w:val="00FF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36744"/>
  <w15:docId w15:val="{AB0F93C1-1B45-4F85-950E-021BF7A3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Helvetica" w:hAnsi="Helvetica"/>
      <w:sz w:val="22"/>
      <w:lang w:eastAsia="en-US"/>
    </w:rPr>
  </w:style>
  <w:style w:type="paragraph" w:styleId="Heading1">
    <w:name w:val="heading 1"/>
    <w:basedOn w:val="Normal"/>
    <w:next w:val="Normal"/>
    <w:qFormat/>
    <w:pPr>
      <w:keepNext/>
      <w:jc w:val="center"/>
      <w:outlineLvl w:val="0"/>
    </w:pPr>
    <w:rPr>
      <w:rFonts w:ascii="Arial" w:hAnsi="Arial"/>
      <w:b/>
      <w:sz w:val="20"/>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tabs>
        <w:tab w:val="left" w:pos="550"/>
        <w:tab w:val="left" w:pos="3828"/>
      </w:tabs>
      <w:ind w:left="550"/>
      <w:outlineLvl w:val="2"/>
    </w:pPr>
    <w:rPr>
      <w:rFonts w:ascii="Times New Roman" w:hAnsi="Times New Roman"/>
      <w:b/>
      <w:sz w:val="20"/>
    </w:rPr>
  </w:style>
  <w:style w:type="paragraph" w:styleId="Heading4">
    <w:name w:val="heading 4"/>
    <w:basedOn w:val="Normal"/>
    <w:next w:val="Normal"/>
    <w:qFormat/>
    <w:pPr>
      <w:keepNext/>
      <w:jc w:val="right"/>
      <w:outlineLvl w:val="3"/>
    </w:pPr>
    <w:rPr>
      <w:rFonts w:ascii="Arial" w:hAnsi="Arial"/>
      <w:b/>
      <w:sz w:val="20"/>
    </w:rPr>
  </w:style>
  <w:style w:type="paragraph" w:styleId="Heading5">
    <w:name w:val="heading 5"/>
    <w:basedOn w:val="Normal"/>
    <w:next w:val="Normal"/>
    <w:qFormat/>
    <w:pPr>
      <w:keepNext/>
      <w:jc w:val="left"/>
      <w:outlineLvl w:val="4"/>
    </w:pPr>
    <w:rPr>
      <w:rFonts w:ascii="Arial" w:hAnsi="Arial"/>
      <w:b/>
      <w:sz w:val="20"/>
    </w:rPr>
  </w:style>
  <w:style w:type="paragraph" w:styleId="Heading6">
    <w:name w:val="heading 6"/>
    <w:basedOn w:val="Normal"/>
    <w:next w:val="Normal"/>
    <w:qFormat/>
    <w:pPr>
      <w:keepNext/>
      <w:ind w:left="550"/>
      <w:outlineLvl w:val="5"/>
    </w:pPr>
    <w:rPr>
      <w:b/>
      <w:bCs/>
    </w:rPr>
  </w:style>
  <w:style w:type="paragraph" w:styleId="Heading7">
    <w:name w:val="heading 7"/>
    <w:basedOn w:val="Normal"/>
    <w:next w:val="Normal"/>
    <w:qFormat/>
    <w:pPr>
      <w:keepNext/>
      <w:ind w:firstLine="550"/>
      <w:outlineLvl w:val="6"/>
    </w:pPr>
    <w:rPr>
      <w:b/>
      <w:bCs/>
    </w:rPr>
  </w:style>
  <w:style w:type="paragraph" w:styleId="Heading8">
    <w:name w:val="heading 8"/>
    <w:basedOn w:val="Normal"/>
    <w:next w:val="Normal"/>
    <w:qFormat/>
    <w:pPr>
      <w:keepNext/>
      <w:outlineLvl w:val="7"/>
    </w:pPr>
    <w:rPr>
      <w:rFonts w:ascii="Times New Roman" w:hAnsi="Times New Roman"/>
      <w:b/>
    </w:rPr>
  </w:style>
  <w:style w:type="paragraph" w:styleId="Heading9">
    <w:name w:val="heading 9"/>
    <w:basedOn w:val="Normal"/>
    <w:next w:val="Normal"/>
    <w:qFormat/>
    <w:pPr>
      <w:keepNext/>
      <w:pBdr>
        <w:top w:val="single" w:sz="6" w:space="1" w:color="auto"/>
      </w:pBdr>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rFonts w:ascii="Arial" w:hAnsi="Arial"/>
      <w:sz w:val="20"/>
    </w:rPr>
  </w:style>
  <w:style w:type="paragraph" w:styleId="BodyText3">
    <w:name w:val="Body Text 3"/>
    <w:basedOn w:val="Normal"/>
    <w:rPr>
      <w:rFonts w:ascii="Arial" w:hAnsi="Arial"/>
      <w:sz w:val="24"/>
    </w:rPr>
  </w:style>
  <w:style w:type="paragraph" w:styleId="BodyText">
    <w:name w:val="Body Text"/>
    <w:basedOn w:val="Normal"/>
    <w:pPr>
      <w:jc w:val="center"/>
    </w:pPr>
    <w:rPr>
      <w:rFonts w:ascii="Arial" w:hAnsi="Arial"/>
      <w:b/>
      <w:sz w:val="19"/>
    </w:rPr>
  </w:style>
  <w:style w:type="paragraph" w:styleId="BodyTextIndent2">
    <w:name w:val="Body Text Indent 2"/>
    <w:basedOn w:val="Normal"/>
    <w:pPr>
      <w:tabs>
        <w:tab w:val="left" w:pos="567"/>
      </w:tabs>
      <w:ind w:left="720"/>
      <w:jc w:val="left"/>
    </w:pPr>
    <w:rPr>
      <w:rFonts w:ascii="Times New Roman" w:hAnsi="Times New Roman"/>
      <w:bCs/>
      <w:sz w:val="2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left"/>
    </w:pPr>
    <w:rPr>
      <w:rFonts w:ascii="Arial" w:hAnsi="Arial"/>
      <w:b/>
      <w:sz w:val="24"/>
      <w:lang w:val="x-none"/>
    </w:rPr>
  </w:style>
  <w:style w:type="paragraph" w:styleId="Header">
    <w:name w:val="header"/>
    <w:basedOn w:val="Normal"/>
    <w:link w:val="HeaderChar"/>
    <w:pPr>
      <w:tabs>
        <w:tab w:val="center" w:pos="4153"/>
        <w:tab w:val="right" w:pos="8306"/>
      </w:tabs>
      <w:jc w:val="left"/>
    </w:pPr>
    <w:rPr>
      <w:rFonts w:ascii="Arial" w:hAnsi="Arial"/>
      <w:b/>
      <w:sz w:val="24"/>
    </w:rPr>
  </w:style>
  <w:style w:type="paragraph" w:styleId="BodyTextIndent">
    <w:name w:val="Body Text Indent"/>
    <w:basedOn w:val="Normal"/>
    <w:link w:val="BodyTextIndentChar"/>
    <w:pPr>
      <w:ind w:left="550"/>
    </w:pPr>
    <w:rPr>
      <w:lang w:val="x-none"/>
    </w:rPr>
  </w:style>
  <w:style w:type="paragraph" w:styleId="BodyTextIndent3">
    <w:name w:val="Body Text Indent 3"/>
    <w:basedOn w:val="Normal"/>
    <w:pPr>
      <w:ind w:firstLine="550"/>
    </w:pPr>
  </w:style>
  <w:style w:type="paragraph" w:customStyle="1" w:styleId="detail">
    <w:name w:val="detail"/>
    <w:basedOn w:val="Normal"/>
    <w:pPr>
      <w:spacing w:after="120"/>
      <w:jc w:val="left"/>
    </w:pPr>
    <w:rPr>
      <w:rFonts w:ascii="Gill Sans MT" w:hAnsi="Gill Sans MT"/>
    </w:rPr>
  </w:style>
  <w:style w:type="paragraph" w:styleId="NormalWeb">
    <w:name w:val="Normal (Web)"/>
    <w:basedOn w:val="Normal"/>
    <w:uiPriority w:val="99"/>
    <w:pPr>
      <w:spacing w:before="100" w:beforeAutospacing="1" w:after="100" w:afterAutospacing="1"/>
      <w:jc w:val="left"/>
    </w:pPr>
    <w:rPr>
      <w:rFonts w:ascii="Times New Roman" w:hAnsi="Times New Roman"/>
      <w:sz w:val="24"/>
      <w:szCs w:val="24"/>
    </w:rPr>
  </w:style>
  <w:style w:type="character" w:styleId="FollowedHyperlink">
    <w:name w:val="FollowedHyperlink"/>
    <w:rPr>
      <w:color w:val="800080"/>
      <w:u w:val="single"/>
    </w:rPr>
  </w:style>
  <w:style w:type="paragraph" w:customStyle="1" w:styleId="BodyText1">
    <w:name w:val="Body Text1"/>
    <w:basedOn w:val="Normal"/>
    <w:pPr>
      <w:keepLines/>
      <w:tabs>
        <w:tab w:val="left" w:pos="576"/>
        <w:tab w:val="left" w:pos="1152"/>
      </w:tabs>
      <w:overflowPunct w:val="0"/>
      <w:autoSpaceDE w:val="0"/>
      <w:autoSpaceDN w:val="0"/>
      <w:adjustRightInd w:val="0"/>
      <w:textAlignment w:val="baseline"/>
    </w:pPr>
    <w:rPr>
      <w:rFonts w:ascii="Arial" w:hAnsi="Arial"/>
      <w:sz w:val="20"/>
    </w:rPr>
  </w:style>
  <w:style w:type="table" w:styleId="TableGrid">
    <w:name w:val="Table Grid"/>
    <w:basedOn w:val="TableNormal"/>
    <w:rsid w:val="001438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 Justified"/>
    <w:aliases w:val="Right:  0.01 cm"/>
    <w:basedOn w:val="Normal"/>
    <w:rsid w:val="00B3755D"/>
    <w:pPr>
      <w:tabs>
        <w:tab w:val="decimal" w:pos="837"/>
      </w:tabs>
      <w:ind w:right="4"/>
    </w:pPr>
    <w:rPr>
      <w:rFonts w:ascii="Times New Roman" w:hAnsi="Times New Roman"/>
      <w:sz w:val="20"/>
      <w:lang w:eastAsia="en-GB"/>
    </w:rPr>
  </w:style>
  <w:style w:type="paragraph" w:customStyle="1" w:styleId="NotesSubHead">
    <w:name w:val="NotesSubHead"/>
    <w:rsid w:val="000B6702"/>
    <w:pPr>
      <w:widowControl w:val="0"/>
      <w:autoSpaceDE w:val="0"/>
      <w:autoSpaceDN w:val="0"/>
      <w:adjustRightInd w:val="0"/>
      <w:ind w:left="144" w:hanging="144"/>
    </w:pPr>
    <w:rPr>
      <w:rFonts w:ascii="Arial" w:hAnsi="Arial" w:cs="Arial"/>
      <w:b/>
      <w:bCs/>
      <w:color w:val="000000"/>
    </w:rPr>
  </w:style>
  <w:style w:type="paragraph" w:customStyle="1" w:styleId="TextStd">
    <w:name w:val="TextStd"/>
    <w:link w:val="TextStdChar"/>
    <w:uiPriority w:val="99"/>
    <w:rsid w:val="000B6702"/>
    <w:pPr>
      <w:widowControl w:val="0"/>
      <w:autoSpaceDE w:val="0"/>
      <w:autoSpaceDN w:val="0"/>
      <w:adjustRightInd w:val="0"/>
    </w:pPr>
    <w:rPr>
      <w:rFonts w:ascii="Arial" w:hAnsi="Arial" w:cs="Arial"/>
      <w:color w:val="000000"/>
    </w:rPr>
  </w:style>
  <w:style w:type="paragraph" w:customStyle="1" w:styleId="TextSubHead">
    <w:name w:val="TextSubHead"/>
    <w:rsid w:val="000B6702"/>
    <w:pPr>
      <w:widowControl w:val="0"/>
      <w:autoSpaceDE w:val="0"/>
      <w:autoSpaceDN w:val="0"/>
      <w:adjustRightInd w:val="0"/>
    </w:pPr>
    <w:rPr>
      <w:rFonts w:ascii="Arial" w:hAnsi="Arial" w:cs="Arial"/>
      <w:b/>
      <w:bCs/>
      <w:color w:val="000000"/>
    </w:rPr>
  </w:style>
  <w:style w:type="paragraph" w:customStyle="1" w:styleId="NoteHdgs-AccPols">
    <w:name w:val="NoteHdgs-AccPols"/>
    <w:rsid w:val="00C8213E"/>
    <w:pPr>
      <w:widowControl w:val="0"/>
      <w:tabs>
        <w:tab w:val="left" w:pos="1008"/>
      </w:tabs>
      <w:autoSpaceDE w:val="0"/>
      <w:autoSpaceDN w:val="0"/>
      <w:adjustRightInd w:val="0"/>
      <w:spacing w:after="100"/>
      <w:ind w:left="576"/>
    </w:pPr>
    <w:rPr>
      <w:rFonts w:ascii="Arial" w:hAnsi="Arial" w:cs="Arial"/>
      <w:b/>
      <w:bCs/>
      <w:color w:val="000000"/>
    </w:rPr>
  </w:style>
  <w:style w:type="paragraph" w:customStyle="1" w:styleId="TextStdInput">
    <w:name w:val="TextStdInput"/>
    <w:rsid w:val="00C8213E"/>
    <w:pPr>
      <w:widowControl w:val="0"/>
      <w:autoSpaceDE w:val="0"/>
      <w:autoSpaceDN w:val="0"/>
      <w:adjustRightInd w:val="0"/>
    </w:pPr>
    <w:rPr>
      <w:rFonts w:ascii="Arial" w:hAnsi="Arial" w:cs="Arial"/>
      <w:color w:val="000000"/>
    </w:rPr>
  </w:style>
  <w:style w:type="paragraph" w:customStyle="1" w:styleId="BSPYHdg1CentreItalic">
    <w:name w:val="BSPYHdg1CentreItalic"/>
    <w:rsid w:val="00C8213E"/>
    <w:pPr>
      <w:widowControl w:val="0"/>
      <w:autoSpaceDE w:val="0"/>
      <w:autoSpaceDN w:val="0"/>
      <w:adjustRightInd w:val="0"/>
      <w:jc w:val="center"/>
    </w:pPr>
    <w:rPr>
      <w:rFonts w:ascii="Arial" w:hAnsi="Arial" w:cs="Arial"/>
      <w:i/>
      <w:iCs/>
      <w:color w:val="000000"/>
    </w:rPr>
  </w:style>
  <w:style w:type="paragraph" w:customStyle="1" w:styleId="PageSubHead">
    <w:name w:val="PageSubHead"/>
    <w:rsid w:val="006748B0"/>
    <w:pPr>
      <w:widowControl w:val="0"/>
      <w:autoSpaceDE w:val="0"/>
      <w:autoSpaceDN w:val="0"/>
      <w:adjustRightInd w:val="0"/>
      <w:jc w:val="center"/>
    </w:pPr>
    <w:rPr>
      <w:rFonts w:ascii="Arial" w:hAnsi="Arial" w:cs="Arial"/>
      <w:b/>
      <w:bCs/>
      <w:color w:val="000000"/>
    </w:rPr>
  </w:style>
  <w:style w:type="paragraph" w:customStyle="1" w:styleId="Reserved">
    <w:name w:val="Reserved"/>
    <w:rsid w:val="00233FBE"/>
    <w:pPr>
      <w:widowControl w:val="0"/>
      <w:autoSpaceDE w:val="0"/>
      <w:autoSpaceDN w:val="0"/>
      <w:adjustRightInd w:val="0"/>
    </w:pPr>
    <w:rPr>
      <w:rFonts w:ascii="Arial" w:hAnsi="Arial" w:cs="Arial"/>
      <w:color w:val="000000"/>
    </w:rPr>
  </w:style>
  <w:style w:type="paragraph" w:customStyle="1" w:styleId="spacer10">
    <w:name w:val="spacer10"/>
    <w:rsid w:val="00233FBE"/>
    <w:pPr>
      <w:widowControl w:val="0"/>
      <w:autoSpaceDE w:val="0"/>
      <w:autoSpaceDN w:val="0"/>
      <w:adjustRightInd w:val="0"/>
    </w:pPr>
    <w:rPr>
      <w:rFonts w:ascii="Arial" w:hAnsi="Arial" w:cs="Arial"/>
      <w:color w:val="000000"/>
    </w:rPr>
  </w:style>
  <w:style w:type="paragraph" w:customStyle="1" w:styleId="NoteHdgs-Main">
    <w:name w:val="NoteHdgs-Main"/>
    <w:rsid w:val="006F12DD"/>
    <w:pPr>
      <w:widowControl w:val="0"/>
      <w:tabs>
        <w:tab w:val="left" w:pos="576"/>
      </w:tabs>
      <w:autoSpaceDE w:val="0"/>
      <w:autoSpaceDN w:val="0"/>
      <w:adjustRightInd w:val="0"/>
      <w:spacing w:before="288" w:after="144"/>
    </w:pPr>
    <w:rPr>
      <w:rFonts w:ascii="Arial" w:hAnsi="Arial" w:cs="Arial"/>
      <w:b/>
      <w:bCs/>
      <w:color w:val="000000"/>
    </w:rPr>
  </w:style>
  <w:style w:type="paragraph" w:customStyle="1" w:styleId="Notes-AccPoltext">
    <w:name w:val="Notes-AccPol text"/>
    <w:rsid w:val="006F12DD"/>
    <w:pPr>
      <w:widowControl w:val="0"/>
      <w:autoSpaceDE w:val="0"/>
      <w:autoSpaceDN w:val="0"/>
      <w:adjustRightInd w:val="0"/>
      <w:spacing w:after="144"/>
      <w:ind w:left="1008"/>
      <w:jc w:val="both"/>
    </w:pPr>
    <w:rPr>
      <w:rFonts w:ascii="Arial" w:hAnsi="Arial" w:cs="Arial"/>
      <w:color w:val="000000"/>
    </w:rPr>
  </w:style>
  <w:style w:type="paragraph" w:customStyle="1" w:styleId="spacer08">
    <w:name w:val="spacer08"/>
    <w:rsid w:val="006F12DD"/>
    <w:pPr>
      <w:widowControl w:val="0"/>
      <w:autoSpaceDE w:val="0"/>
      <w:autoSpaceDN w:val="0"/>
      <w:adjustRightInd w:val="0"/>
    </w:pPr>
    <w:rPr>
      <w:rFonts w:ascii="Arial" w:hAnsi="Arial" w:cs="Arial"/>
      <w:color w:val="000000"/>
    </w:rPr>
  </w:style>
  <w:style w:type="paragraph" w:customStyle="1" w:styleId="Notes-text">
    <w:name w:val="Notes - text"/>
    <w:rsid w:val="000B0D9C"/>
    <w:pPr>
      <w:widowControl w:val="0"/>
      <w:autoSpaceDE w:val="0"/>
      <w:autoSpaceDN w:val="0"/>
      <w:adjustRightInd w:val="0"/>
      <w:jc w:val="both"/>
    </w:pPr>
    <w:rPr>
      <w:rFonts w:ascii="Arial" w:hAnsi="Arial" w:cs="Arial"/>
      <w:color w:val="000000"/>
      <w:sz w:val="16"/>
      <w:szCs w:val="16"/>
    </w:rPr>
  </w:style>
  <w:style w:type="character" w:customStyle="1" w:styleId="HeaderChar">
    <w:name w:val="Header Char"/>
    <w:link w:val="Header"/>
    <w:rsid w:val="005D4B29"/>
    <w:rPr>
      <w:rFonts w:ascii="Arial" w:hAnsi="Arial"/>
      <w:b/>
      <w:sz w:val="24"/>
      <w:lang w:val="en-GB" w:eastAsia="en-US" w:bidi="ar-SA"/>
    </w:rPr>
  </w:style>
  <w:style w:type="paragraph" w:customStyle="1" w:styleId="TextSubHeadInput">
    <w:name w:val="TextSubHeadInput"/>
    <w:rsid w:val="00734841"/>
    <w:pPr>
      <w:widowControl w:val="0"/>
      <w:autoSpaceDE w:val="0"/>
      <w:autoSpaceDN w:val="0"/>
      <w:adjustRightInd w:val="0"/>
    </w:pPr>
    <w:rPr>
      <w:rFonts w:ascii="Arial" w:hAnsi="Arial" w:cs="Arial"/>
      <w:b/>
      <w:bCs/>
      <w:color w:val="000000"/>
    </w:rPr>
  </w:style>
  <w:style w:type="paragraph" w:customStyle="1" w:styleId="spacer05">
    <w:name w:val="spacer05"/>
    <w:rsid w:val="003B49B3"/>
    <w:pPr>
      <w:widowControl w:val="0"/>
      <w:autoSpaceDE w:val="0"/>
      <w:autoSpaceDN w:val="0"/>
      <w:adjustRightInd w:val="0"/>
    </w:pPr>
    <w:rPr>
      <w:rFonts w:ascii="Arial" w:hAnsi="Arial" w:cs="Arial"/>
      <w:color w:val="000000"/>
    </w:rPr>
  </w:style>
  <w:style w:type="character" w:customStyle="1" w:styleId="BodyTextIndentChar">
    <w:name w:val="Body Text Indent Char"/>
    <w:link w:val="BodyTextIndent"/>
    <w:rsid w:val="0069326C"/>
    <w:rPr>
      <w:rFonts w:ascii="Helvetica" w:hAnsi="Helvetica"/>
      <w:sz w:val="22"/>
      <w:lang w:eastAsia="en-US"/>
    </w:rPr>
  </w:style>
  <w:style w:type="paragraph" w:styleId="PlainText">
    <w:name w:val="Plain Text"/>
    <w:basedOn w:val="Normal"/>
    <w:link w:val="PlainTextChar"/>
    <w:uiPriority w:val="99"/>
    <w:rsid w:val="0069326C"/>
    <w:pPr>
      <w:jc w:val="left"/>
    </w:pPr>
    <w:rPr>
      <w:rFonts w:ascii="Courier New" w:hAnsi="Courier New"/>
      <w:sz w:val="20"/>
      <w:lang w:val="x-none"/>
    </w:rPr>
  </w:style>
  <w:style w:type="character" w:customStyle="1" w:styleId="PlainTextChar">
    <w:name w:val="Plain Text Char"/>
    <w:link w:val="PlainText"/>
    <w:uiPriority w:val="99"/>
    <w:rsid w:val="0069326C"/>
    <w:rPr>
      <w:rFonts w:ascii="Courier New" w:hAnsi="Courier New" w:cs="Courier New"/>
      <w:lang w:eastAsia="en-US"/>
    </w:rPr>
  </w:style>
  <w:style w:type="character" w:customStyle="1" w:styleId="TextStdChar">
    <w:name w:val="TextStd Char"/>
    <w:link w:val="TextStd"/>
    <w:uiPriority w:val="99"/>
    <w:locked/>
    <w:rsid w:val="0069326C"/>
    <w:rPr>
      <w:rFonts w:ascii="Arial" w:hAnsi="Arial" w:cs="Arial"/>
      <w:color w:val="000000"/>
      <w:lang w:val="en-GB" w:eastAsia="en-GB" w:bidi="ar-SA"/>
    </w:rPr>
  </w:style>
  <w:style w:type="character" w:customStyle="1" w:styleId="FooterChar">
    <w:name w:val="Footer Char"/>
    <w:link w:val="Footer"/>
    <w:uiPriority w:val="99"/>
    <w:rsid w:val="00396876"/>
    <w:rPr>
      <w:rFonts w:ascii="Arial" w:hAnsi="Arial"/>
      <w:b/>
      <w:sz w:val="24"/>
      <w:lang w:eastAsia="en-US"/>
    </w:rPr>
  </w:style>
  <w:style w:type="paragraph" w:styleId="ListParagraph">
    <w:name w:val="List Paragraph"/>
    <w:basedOn w:val="Normal"/>
    <w:uiPriority w:val="34"/>
    <w:qFormat/>
    <w:rsid w:val="00826C94"/>
    <w:pPr>
      <w:spacing w:after="200" w:line="276" w:lineRule="auto"/>
      <w:ind w:left="720"/>
      <w:contextualSpacing/>
      <w:jc w:val="left"/>
    </w:pPr>
    <w:rPr>
      <w:rFonts w:ascii="Calibri" w:eastAsia="Calibri" w:hAnsi="Calibri"/>
      <w:szCs w:val="22"/>
      <w:lang w:val="en-US"/>
    </w:rPr>
  </w:style>
  <w:style w:type="character" w:customStyle="1" w:styleId="eventtextgeneral">
    <w:name w:val="eventtext_general"/>
    <w:basedOn w:val="DefaultParagraphFont"/>
    <w:rsid w:val="00826C94"/>
  </w:style>
  <w:style w:type="character" w:styleId="Strong">
    <w:name w:val="Strong"/>
    <w:uiPriority w:val="22"/>
    <w:qFormat/>
    <w:rsid w:val="001552F0"/>
    <w:rPr>
      <w:b/>
      <w:bCs/>
    </w:rPr>
  </w:style>
  <w:style w:type="character" w:customStyle="1" w:styleId="CharChar5">
    <w:name w:val="Char Char5"/>
    <w:rsid w:val="001552F0"/>
    <w:rPr>
      <w:rFonts w:ascii="Courier New" w:eastAsia="Times New Roman" w:hAnsi="Courier New" w:cs="Courier New"/>
      <w:lang w:val="en-GB" w:eastAsia="en-GB"/>
    </w:rPr>
  </w:style>
  <w:style w:type="character" w:customStyle="1" w:styleId="bodytext10">
    <w:name w:val="bodytext1"/>
    <w:rsid w:val="001552F0"/>
    <w:rPr>
      <w:rFonts w:ascii="Arial" w:hAnsi="Arial" w:cs="Arial" w:hint="default"/>
      <w:color w:val="444444"/>
      <w:sz w:val="20"/>
      <w:szCs w:val="20"/>
    </w:rPr>
  </w:style>
  <w:style w:type="character" w:customStyle="1" w:styleId="header21">
    <w:name w:val="header21"/>
    <w:rsid w:val="001552F0"/>
    <w:rPr>
      <w:rFonts w:ascii="Arial" w:hAnsi="Arial" w:cs="Arial" w:hint="default"/>
      <w:color w:val="00539F"/>
      <w:sz w:val="24"/>
      <w:szCs w:val="24"/>
    </w:rPr>
  </w:style>
  <w:style w:type="character" w:styleId="CommentReference">
    <w:name w:val="annotation reference"/>
    <w:uiPriority w:val="99"/>
    <w:semiHidden/>
    <w:unhideWhenUsed/>
    <w:rsid w:val="00DA5E18"/>
    <w:rPr>
      <w:sz w:val="16"/>
      <w:szCs w:val="16"/>
    </w:rPr>
  </w:style>
  <w:style w:type="paragraph" w:styleId="BalloonText">
    <w:name w:val="Balloon Text"/>
    <w:basedOn w:val="Normal"/>
    <w:link w:val="BalloonTextChar"/>
    <w:rsid w:val="00AB0471"/>
    <w:rPr>
      <w:rFonts w:ascii="Tahoma" w:hAnsi="Tahoma"/>
      <w:sz w:val="16"/>
      <w:szCs w:val="16"/>
      <w:lang w:val="x-none"/>
    </w:rPr>
  </w:style>
  <w:style w:type="character" w:customStyle="1" w:styleId="BalloonTextChar">
    <w:name w:val="Balloon Text Char"/>
    <w:link w:val="BalloonText"/>
    <w:rsid w:val="00AB0471"/>
    <w:rPr>
      <w:rFonts w:ascii="Tahoma" w:hAnsi="Tahoma" w:cs="Tahoma"/>
      <w:sz w:val="16"/>
      <w:szCs w:val="16"/>
      <w:lang w:eastAsia="en-US"/>
    </w:rPr>
  </w:style>
  <w:style w:type="paragraph" w:styleId="Revision">
    <w:name w:val="Revision"/>
    <w:hidden/>
    <w:uiPriority w:val="99"/>
    <w:semiHidden/>
    <w:rsid w:val="00523190"/>
    <w:rPr>
      <w:rFonts w:ascii="Helvetica" w:hAnsi="Helvetica"/>
      <w:sz w:val="22"/>
      <w:lang w:eastAsia="en-US"/>
    </w:rPr>
  </w:style>
  <w:style w:type="paragraph" w:customStyle="1" w:styleId="BodyText20">
    <w:name w:val="Body Text2"/>
    <w:basedOn w:val="Normal"/>
    <w:rsid w:val="0060209F"/>
    <w:pPr>
      <w:keepLines/>
      <w:tabs>
        <w:tab w:val="left" w:pos="576"/>
        <w:tab w:val="left" w:pos="1152"/>
      </w:tabs>
      <w:overflowPunct w:val="0"/>
      <w:autoSpaceDE w:val="0"/>
      <w:autoSpaceDN w:val="0"/>
      <w:adjustRightInd w:val="0"/>
      <w:textAlignment w:val="baseline"/>
    </w:pPr>
    <w:rPr>
      <w:rFonts w:ascii="Arial" w:hAnsi="Arial"/>
      <w:sz w:val="20"/>
    </w:rPr>
  </w:style>
  <w:style w:type="character" w:customStyle="1" w:styleId="CharChar50">
    <w:name w:val="Char Char5"/>
    <w:rsid w:val="0060209F"/>
    <w:rPr>
      <w:rFonts w:ascii="Courier New" w:eastAsia="Times New Roman" w:hAnsi="Courier New" w:cs="Courier New"/>
      <w:lang w:val="en-GB" w:eastAsia="en-GB"/>
    </w:rPr>
  </w:style>
  <w:style w:type="paragraph" w:customStyle="1" w:styleId="Default">
    <w:name w:val="Default"/>
    <w:rsid w:val="00CD0B3C"/>
    <w:pPr>
      <w:autoSpaceDE w:val="0"/>
      <w:autoSpaceDN w:val="0"/>
      <w:adjustRightInd w:val="0"/>
    </w:pPr>
    <w:rPr>
      <w:rFonts w:ascii="Calibri" w:eastAsiaTheme="minorHAnsi" w:hAnsi="Calibri" w:cs="Calibri"/>
      <w:color w:val="000000"/>
      <w:sz w:val="24"/>
      <w:szCs w:val="24"/>
      <w:lang w:val="en-IE" w:eastAsia="en-US"/>
    </w:rPr>
  </w:style>
  <w:style w:type="character" w:styleId="Emphasis">
    <w:name w:val="Emphasis"/>
    <w:basedOn w:val="DefaultParagraphFont"/>
    <w:uiPriority w:val="20"/>
    <w:qFormat/>
    <w:rsid w:val="00CD0B3C"/>
    <w:rPr>
      <w:i/>
      <w:iCs/>
    </w:rPr>
  </w:style>
  <w:style w:type="paragraph" w:styleId="CommentText">
    <w:name w:val="annotation text"/>
    <w:basedOn w:val="Normal"/>
    <w:link w:val="CommentTextChar"/>
    <w:semiHidden/>
    <w:unhideWhenUsed/>
    <w:rsid w:val="00CD0B3C"/>
    <w:rPr>
      <w:sz w:val="20"/>
    </w:rPr>
  </w:style>
  <w:style w:type="character" w:customStyle="1" w:styleId="CommentTextChar">
    <w:name w:val="Comment Text Char"/>
    <w:basedOn w:val="DefaultParagraphFont"/>
    <w:link w:val="CommentText"/>
    <w:semiHidden/>
    <w:rsid w:val="00CD0B3C"/>
    <w:rPr>
      <w:rFonts w:ascii="Helvetica" w:hAnsi="Helvetica"/>
      <w:lang w:eastAsia="en-US"/>
    </w:rPr>
  </w:style>
  <w:style w:type="paragraph" w:styleId="CommentSubject">
    <w:name w:val="annotation subject"/>
    <w:basedOn w:val="CommentText"/>
    <w:next w:val="CommentText"/>
    <w:link w:val="CommentSubjectChar"/>
    <w:semiHidden/>
    <w:unhideWhenUsed/>
    <w:rsid w:val="00CD0B3C"/>
    <w:rPr>
      <w:b/>
      <w:bCs/>
    </w:rPr>
  </w:style>
  <w:style w:type="character" w:customStyle="1" w:styleId="CommentSubjectChar">
    <w:name w:val="Comment Subject Char"/>
    <w:basedOn w:val="CommentTextChar"/>
    <w:link w:val="CommentSubject"/>
    <w:semiHidden/>
    <w:rsid w:val="00CD0B3C"/>
    <w:rPr>
      <w:rFonts w:ascii="Helvetica" w:hAnsi="Helvetica"/>
      <w:b/>
      <w:bCs/>
      <w:lang w:eastAsia="en-US"/>
    </w:rPr>
  </w:style>
  <w:style w:type="character" w:customStyle="1" w:styleId="msoins0">
    <w:name w:val="msoins"/>
    <w:basedOn w:val="DefaultParagraphFont"/>
    <w:rsid w:val="007F4CD4"/>
  </w:style>
  <w:style w:type="paragraph" w:customStyle="1" w:styleId="H2">
    <w:name w:val="H2"/>
    <w:basedOn w:val="BodyTextIndent"/>
    <w:link w:val="H2Char"/>
    <w:qFormat/>
    <w:rsid w:val="009F0776"/>
    <w:pPr>
      <w:numPr>
        <w:numId w:val="25"/>
      </w:numPr>
      <w:tabs>
        <w:tab w:val="left" w:pos="567"/>
      </w:tabs>
      <w:spacing w:before="240"/>
      <w:ind w:left="0" w:firstLine="0"/>
      <w:jc w:val="left"/>
    </w:pPr>
    <w:rPr>
      <w:rFonts w:ascii="Calibri" w:hAnsi="Calibri" w:cs="Arial"/>
      <w:b/>
      <w:lang w:val="en-GB"/>
    </w:rPr>
  </w:style>
  <w:style w:type="character" w:customStyle="1" w:styleId="H2Char">
    <w:name w:val="H2 Char"/>
    <w:basedOn w:val="BodyTextIndentChar"/>
    <w:link w:val="H2"/>
    <w:rsid w:val="009F0776"/>
    <w:rPr>
      <w:rFonts w:ascii="Calibri" w:hAnsi="Calibri" w:cs="Arial"/>
      <w:b/>
      <w:sz w:val="22"/>
      <w:lang w:eastAsia="en-US"/>
    </w:rPr>
  </w:style>
  <w:style w:type="paragraph" w:customStyle="1" w:styleId="Text2">
    <w:name w:val="Text 2"/>
    <w:basedOn w:val="Normal"/>
    <w:link w:val="Text2Char"/>
    <w:qFormat/>
    <w:rsid w:val="009F0776"/>
    <w:pPr>
      <w:numPr>
        <w:numId w:val="26"/>
      </w:numPr>
      <w:spacing w:before="240"/>
    </w:pPr>
    <w:rPr>
      <w:rFonts w:ascii="Calibri" w:hAnsi="Calibri" w:cs="Arial"/>
      <w:sz w:val="20"/>
      <w:lang w:eastAsia="en-GB"/>
    </w:rPr>
  </w:style>
  <w:style w:type="character" w:customStyle="1" w:styleId="Text2Char">
    <w:name w:val="Text 2 Char"/>
    <w:basedOn w:val="DefaultParagraphFont"/>
    <w:link w:val="Text2"/>
    <w:rsid w:val="009F0776"/>
    <w:rPr>
      <w:rFonts w:ascii="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935">
      <w:bodyDiv w:val="1"/>
      <w:marLeft w:val="0"/>
      <w:marRight w:val="0"/>
      <w:marTop w:val="0"/>
      <w:marBottom w:val="0"/>
      <w:divBdr>
        <w:top w:val="none" w:sz="0" w:space="0" w:color="auto"/>
        <w:left w:val="none" w:sz="0" w:space="0" w:color="auto"/>
        <w:bottom w:val="none" w:sz="0" w:space="0" w:color="auto"/>
        <w:right w:val="none" w:sz="0" w:space="0" w:color="auto"/>
      </w:divBdr>
    </w:div>
    <w:div w:id="283731630">
      <w:bodyDiv w:val="1"/>
      <w:marLeft w:val="0"/>
      <w:marRight w:val="0"/>
      <w:marTop w:val="0"/>
      <w:marBottom w:val="0"/>
      <w:divBdr>
        <w:top w:val="none" w:sz="0" w:space="0" w:color="auto"/>
        <w:left w:val="none" w:sz="0" w:space="0" w:color="auto"/>
        <w:bottom w:val="none" w:sz="0" w:space="0" w:color="auto"/>
        <w:right w:val="none" w:sz="0" w:space="0" w:color="auto"/>
      </w:divBdr>
    </w:div>
    <w:div w:id="407773119">
      <w:bodyDiv w:val="1"/>
      <w:marLeft w:val="0"/>
      <w:marRight w:val="0"/>
      <w:marTop w:val="0"/>
      <w:marBottom w:val="0"/>
      <w:divBdr>
        <w:top w:val="none" w:sz="0" w:space="0" w:color="auto"/>
        <w:left w:val="none" w:sz="0" w:space="0" w:color="auto"/>
        <w:bottom w:val="none" w:sz="0" w:space="0" w:color="auto"/>
        <w:right w:val="none" w:sz="0" w:space="0" w:color="auto"/>
      </w:divBdr>
    </w:div>
    <w:div w:id="489250143">
      <w:bodyDiv w:val="1"/>
      <w:marLeft w:val="0"/>
      <w:marRight w:val="0"/>
      <w:marTop w:val="0"/>
      <w:marBottom w:val="0"/>
      <w:divBdr>
        <w:top w:val="none" w:sz="0" w:space="0" w:color="auto"/>
        <w:left w:val="none" w:sz="0" w:space="0" w:color="auto"/>
        <w:bottom w:val="none" w:sz="0" w:space="0" w:color="auto"/>
        <w:right w:val="none" w:sz="0" w:space="0" w:color="auto"/>
      </w:divBdr>
    </w:div>
    <w:div w:id="892083500">
      <w:bodyDiv w:val="1"/>
      <w:marLeft w:val="0"/>
      <w:marRight w:val="0"/>
      <w:marTop w:val="0"/>
      <w:marBottom w:val="0"/>
      <w:divBdr>
        <w:top w:val="none" w:sz="0" w:space="0" w:color="auto"/>
        <w:left w:val="none" w:sz="0" w:space="0" w:color="auto"/>
        <w:bottom w:val="none" w:sz="0" w:space="0" w:color="auto"/>
        <w:right w:val="none" w:sz="0" w:space="0" w:color="auto"/>
      </w:divBdr>
    </w:div>
    <w:div w:id="932710129">
      <w:bodyDiv w:val="1"/>
      <w:marLeft w:val="0"/>
      <w:marRight w:val="0"/>
      <w:marTop w:val="0"/>
      <w:marBottom w:val="0"/>
      <w:divBdr>
        <w:top w:val="none" w:sz="0" w:space="0" w:color="auto"/>
        <w:left w:val="none" w:sz="0" w:space="0" w:color="auto"/>
        <w:bottom w:val="none" w:sz="0" w:space="0" w:color="auto"/>
        <w:right w:val="none" w:sz="0" w:space="0" w:color="auto"/>
      </w:divBdr>
    </w:div>
    <w:div w:id="1160928326">
      <w:bodyDiv w:val="1"/>
      <w:marLeft w:val="0"/>
      <w:marRight w:val="0"/>
      <w:marTop w:val="0"/>
      <w:marBottom w:val="0"/>
      <w:divBdr>
        <w:top w:val="none" w:sz="0" w:space="0" w:color="auto"/>
        <w:left w:val="none" w:sz="0" w:space="0" w:color="auto"/>
        <w:bottom w:val="none" w:sz="0" w:space="0" w:color="auto"/>
        <w:right w:val="none" w:sz="0" w:space="0" w:color="auto"/>
      </w:divBdr>
    </w:div>
    <w:div w:id="1318531679">
      <w:bodyDiv w:val="1"/>
      <w:marLeft w:val="0"/>
      <w:marRight w:val="0"/>
      <w:marTop w:val="0"/>
      <w:marBottom w:val="0"/>
      <w:divBdr>
        <w:top w:val="none" w:sz="0" w:space="0" w:color="auto"/>
        <w:left w:val="none" w:sz="0" w:space="0" w:color="auto"/>
        <w:bottom w:val="none" w:sz="0" w:space="0" w:color="auto"/>
        <w:right w:val="none" w:sz="0" w:space="0" w:color="auto"/>
      </w:divBdr>
    </w:div>
    <w:div w:id="1349523245">
      <w:bodyDiv w:val="1"/>
      <w:marLeft w:val="0"/>
      <w:marRight w:val="0"/>
      <w:marTop w:val="0"/>
      <w:marBottom w:val="0"/>
      <w:divBdr>
        <w:top w:val="none" w:sz="0" w:space="0" w:color="auto"/>
        <w:left w:val="none" w:sz="0" w:space="0" w:color="auto"/>
        <w:bottom w:val="none" w:sz="0" w:space="0" w:color="auto"/>
        <w:right w:val="none" w:sz="0" w:space="0" w:color="auto"/>
      </w:divBdr>
    </w:div>
    <w:div w:id="1783499861">
      <w:bodyDiv w:val="1"/>
      <w:marLeft w:val="0"/>
      <w:marRight w:val="0"/>
      <w:marTop w:val="0"/>
      <w:marBottom w:val="0"/>
      <w:divBdr>
        <w:top w:val="none" w:sz="0" w:space="0" w:color="auto"/>
        <w:left w:val="none" w:sz="0" w:space="0" w:color="auto"/>
        <w:bottom w:val="none" w:sz="0" w:space="0" w:color="auto"/>
        <w:right w:val="none" w:sz="0" w:space="0" w:color="auto"/>
      </w:divBdr>
    </w:div>
    <w:div w:id="1795754902">
      <w:bodyDiv w:val="1"/>
      <w:marLeft w:val="0"/>
      <w:marRight w:val="0"/>
      <w:marTop w:val="0"/>
      <w:marBottom w:val="0"/>
      <w:divBdr>
        <w:top w:val="none" w:sz="0" w:space="0" w:color="auto"/>
        <w:left w:val="none" w:sz="0" w:space="0" w:color="auto"/>
        <w:bottom w:val="none" w:sz="0" w:space="0" w:color="auto"/>
        <w:right w:val="none" w:sz="0" w:space="0" w:color="auto"/>
      </w:divBdr>
    </w:div>
    <w:div w:id="1893078793">
      <w:bodyDiv w:val="1"/>
      <w:marLeft w:val="0"/>
      <w:marRight w:val="0"/>
      <w:marTop w:val="0"/>
      <w:marBottom w:val="0"/>
      <w:divBdr>
        <w:top w:val="none" w:sz="0" w:space="0" w:color="auto"/>
        <w:left w:val="none" w:sz="0" w:space="0" w:color="auto"/>
        <w:bottom w:val="none" w:sz="0" w:space="0" w:color="auto"/>
        <w:right w:val="none" w:sz="0" w:space="0" w:color="auto"/>
      </w:divBdr>
    </w:div>
    <w:div w:id="1927154327">
      <w:bodyDiv w:val="1"/>
      <w:marLeft w:val="0"/>
      <w:marRight w:val="0"/>
      <w:marTop w:val="0"/>
      <w:marBottom w:val="0"/>
      <w:divBdr>
        <w:top w:val="none" w:sz="0" w:space="0" w:color="auto"/>
        <w:left w:val="none" w:sz="0" w:space="0" w:color="auto"/>
        <w:bottom w:val="none" w:sz="0" w:space="0" w:color="auto"/>
        <w:right w:val="none" w:sz="0" w:space="0" w:color="auto"/>
      </w:divBdr>
    </w:div>
    <w:div w:id="195142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frc.org.uk/auditorsresponsibil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natso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11A9-0070-409C-AA03-791D89B7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12396</Words>
  <Characters>70658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THE ENERGY CONSERVATION AND SOLAR CENTRE</vt:lpstr>
    </vt:vector>
  </TitlesOfParts>
  <Company>Trustient</Company>
  <LinksUpToDate>false</LinksUpToDate>
  <CharactersWithSpaces>82889</CharactersWithSpaces>
  <SharedDoc>false</SharedDoc>
  <HLinks>
    <vt:vector size="12" baseType="variant">
      <vt:variant>
        <vt:i4>131156</vt:i4>
      </vt:variant>
      <vt:variant>
        <vt:i4>6</vt:i4>
      </vt:variant>
      <vt:variant>
        <vt:i4>0</vt:i4>
      </vt:variant>
      <vt:variant>
        <vt:i4>5</vt:i4>
      </vt:variant>
      <vt:variant>
        <vt:lpwstr>http://www.frc.org.uk/auditscopeukprivate</vt:lpwstr>
      </vt:variant>
      <vt:variant>
        <vt:lpwstr/>
      </vt:variant>
      <vt:variant>
        <vt:i4>6881340</vt:i4>
      </vt:variant>
      <vt:variant>
        <vt:i4>3</vt:i4>
      </vt:variant>
      <vt:variant>
        <vt:i4>0</vt:i4>
      </vt:variant>
      <vt:variant>
        <vt:i4>5</vt:i4>
      </vt:variant>
      <vt:variant>
        <vt:lpwstr>http://www.anatsoc.org.uk/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ENERGY CONSERVATION AND SOLAR CENTRE</dc:title>
  <dc:creator>Nita Jenings</dc:creator>
  <cp:lastModifiedBy>MAP</cp:lastModifiedBy>
  <cp:revision>4</cp:revision>
  <cp:lastPrinted>2017-11-18T19:53:00Z</cp:lastPrinted>
  <dcterms:created xsi:type="dcterms:W3CDTF">2017-12-15T09:41:00Z</dcterms:created>
  <dcterms:modified xsi:type="dcterms:W3CDTF">2017-12-15T09:43:00Z</dcterms:modified>
</cp:coreProperties>
</file>