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F388D0D" w:rsidR="001915B6" w:rsidRPr="00583ADE" w:rsidRDefault="006443C7">
            <w:pPr>
              <w:rPr>
                <w:rFonts w:ascii="Calibri" w:hAnsi="Calibri" w:cs="Calibri"/>
                <w:szCs w:val="24"/>
              </w:rPr>
            </w:pPr>
            <w:bookmarkStart w:id="0" w:name="h.gjdgxs" w:colFirst="0" w:colLast="0"/>
            <w:bookmarkEnd w:id="0"/>
            <w:r>
              <w:rPr>
                <w:rFonts w:ascii="Calibri" w:hAnsi="Calibri" w:cs="Calibri"/>
                <w:szCs w:val="24"/>
              </w:rPr>
              <w:t>Enya Costin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2E45F4E4" w:rsidR="00ED1A5F" w:rsidRPr="00583ADE" w:rsidRDefault="006443C7">
            <w:pPr>
              <w:rPr>
                <w:rFonts w:ascii="Calibri" w:hAnsi="Calibri" w:cs="Calibri"/>
                <w:szCs w:val="24"/>
              </w:rPr>
            </w:pPr>
            <w:r>
              <w:rPr>
                <w:rFonts w:ascii="Calibri" w:hAnsi="Calibri" w:cs="Calibri"/>
                <w:szCs w:val="24"/>
              </w:rPr>
              <w:t>@EnyaCostin</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4BC43D44" w:rsidR="001915B6" w:rsidRPr="00583ADE" w:rsidRDefault="006443C7">
            <w:pPr>
              <w:rPr>
                <w:rFonts w:ascii="Calibri" w:hAnsi="Calibri" w:cs="Calibri"/>
                <w:szCs w:val="24"/>
              </w:rPr>
            </w:pPr>
            <w:bookmarkStart w:id="1" w:name="h.30j0zll" w:colFirst="0" w:colLast="0"/>
            <w:bookmarkEnd w:id="1"/>
            <w:r>
              <w:rPr>
                <w:rFonts w:ascii="Calibri" w:hAnsi="Calibri" w:cs="Calibri"/>
                <w:szCs w:val="24"/>
              </w:rPr>
              <w:t>Brighton and Sussex Medical School</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23CF8840" w:rsidR="001915B6" w:rsidRPr="00583ADE" w:rsidRDefault="006443C7">
            <w:pPr>
              <w:rPr>
                <w:rFonts w:ascii="Calibri" w:hAnsi="Calibri" w:cs="Calibri"/>
                <w:szCs w:val="24"/>
              </w:rPr>
            </w:pPr>
            <w:bookmarkStart w:id="2" w:name="h.1fob9te" w:colFirst="0" w:colLast="0"/>
            <w:bookmarkEnd w:id="2"/>
            <w:r>
              <w:rPr>
                <w:rFonts w:ascii="Calibri" w:hAnsi="Calibri" w:cs="Calibri"/>
                <w:szCs w:val="24"/>
              </w:rPr>
              <w:t>Support for Student Societies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1696455C" w14:textId="18F699A4" w:rsidR="008D661E" w:rsidRPr="00583ADE" w:rsidRDefault="008D3FCE">
            <w:pPr>
              <w:rPr>
                <w:rFonts w:ascii="Calibri" w:hAnsi="Calibri" w:cs="Calibri"/>
                <w:szCs w:val="24"/>
              </w:rPr>
            </w:pPr>
            <w:r w:rsidRPr="008D3FCE">
              <w:rPr>
                <w:rFonts w:ascii="Calibri" w:hAnsi="Calibri" w:cs="Calibri"/>
                <w:szCs w:val="24"/>
              </w:rPr>
              <w:t xml:space="preserve">BSMS Anatomy </w:t>
            </w:r>
            <w:r>
              <w:rPr>
                <w:rFonts w:ascii="Calibri" w:hAnsi="Calibri" w:cs="Calibri"/>
                <w:szCs w:val="24"/>
              </w:rPr>
              <w:t xml:space="preserve">Society Gordon </w:t>
            </w:r>
            <w:r w:rsidRPr="008D3FCE">
              <w:rPr>
                <w:rFonts w:ascii="Calibri" w:hAnsi="Calibri" w:cs="Calibri"/>
                <w:szCs w:val="24"/>
              </w:rPr>
              <w:t>Museum Visit</w:t>
            </w:r>
            <w:r>
              <w:rPr>
                <w:rFonts w:ascii="Calibri" w:hAnsi="Calibri" w:cs="Calibri"/>
                <w:szCs w:val="24"/>
              </w:rPr>
              <w:t>, London, Wednesday 15</w:t>
            </w:r>
            <w:r w:rsidRPr="008D3FCE">
              <w:rPr>
                <w:rFonts w:ascii="Calibri" w:hAnsi="Calibri" w:cs="Calibri"/>
                <w:szCs w:val="24"/>
                <w:vertAlign w:val="superscript"/>
              </w:rPr>
              <w:t>th</w:t>
            </w:r>
            <w:r>
              <w:rPr>
                <w:rFonts w:ascii="Calibri" w:hAnsi="Calibri" w:cs="Calibri"/>
                <w:szCs w:val="24"/>
              </w:rPr>
              <w:t xml:space="preserve"> May 2024</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53D4608C"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r w:rsidR="00044EC0">
              <w:rPr>
                <w:rFonts w:ascii="Calibri" w:eastAsia="Questrial" w:hAnsi="Calibri" w:cs="Calibri"/>
                <w:szCs w:val="24"/>
              </w:rPr>
              <w:t xml:space="preserve"> </w:t>
            </w:r>
          </w:p>
          <w:p w14:paraId="54A4A867" w14:textId="6837628F"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r w:rsidR="00044EC0">
              <w:rPr>
                <w:rFonts w:ascii="Calibri" w:eastAsia="Questrial" w:hAnsi="Calibri" w:cs="Calibri"/>
                <w:i/>
                <w:iCs/>
                <w:color w:val="FF0000"/>
                <w:sz w:val="20"/>
              </w:rPr>
              <w:t xml:space="preserve"> (2</w:t>
            </w:r>
            <w:r w:rsidR="00FA58C8">
              <w:rPr>
                <w:rFonts w:ascii="Calibri" w:eastAsia="Questrial" w:hAnsi="Calibri" w:cs="Calibri"/>
                <w:i/>
                <w:iCs/>
                <w:color w:val="FF0000"/>
                <w:sz w:val="20"/>
              </w:rPr>
              <w:t>8</w:t>
            </w:r>
            <w:r w:rsidR="00FE4D63">
              <w:rPr>
                <w:rFonts w:ascii="Calibri" w:eastAsia="Questrial" w:hAnsi="Calibri" w:cs="Calibri"/>
                <w:i/>
                <w:iCs/>
                <w:color w:val="FF0000"/>
                <w:sz w:val="20"/>
              </w:rPr>
              <w:t xml:space="preserve">2 </w:t>
            </w:r>
            <w:r w:rsidR="00044EC0">
              <w:rPr>
                <w:rFonts w:ascii="Calibri" w:eastAsia="Questrial" w:hAnsi="Calibri" w:cs="Calibri"/>
                <w:i/>
                <w:iCs/>
                <w:color w:val="FF0000"/>
                <w:sz w:val="20"/>
              </w:rPr>
              <w:t>words)</w:t>
            </w:r>
          </w:p>
        </w:tc>
      </w:tr>
      <w:tr w:rsidR="001915B6" w:rsidRPr="00583ADE" w14:paraId="25C42770" w14:textId="77777777" w:rsidTr="00C161F2">
        <w:trPr>
          <w:trHeight w:val="2060"/>
        </w:trPr>
        <w:tc>
          <w:tcPr>
            <w:tcW w:w="10784" w:type="dxa"/>
            <w:gridSpan w:val="5"/>
            <w:shd w:val="clear" w:color="auto" w:fill="FFFFFF"/>
          </w:tcPr>
          <w:p w14:paraId="4A4F27C6" w14:textId="6C899A6C" w:rsidR="00314D0B" w:rsidRDefault="00CD37A3">
            <w:pPr>
              <w:rPr>
                <w:rFonts w:ascii="Calibri" w:hAnsi="Calibri" w:cs="Calibri"/>
                <w:szCs w:val="24"/>
              </w:rPr>
            </w:pPr>
            <w:bookmarkStart w:id="4" w:name="h.2et92p0" w:colFirst="0" w:colLast="0"/>
            <w:bookmarkEnd w:id="4"/>
            <w:r>
              <w:rPr>
                <w:rFonts w:ascii="Calibri" w:hAnsi="Calibri" w:cs="Calibri"/>
                <w:szCs w:val="24"/>
              </w:rPr>
              <w:t>After successfully running this trip</w:t>
            </w:r>
            <w:r w:rsidR="00B62B33">
              <w:rPr>
                <w:rFonts w:ascii="Calibri" w:hAnsi="Calibri" w:cs="Calibri"/>
                <w:szCs w:val="24"/>
              </w:rPr>
              <w:t xml:space="preserve"> the previous year</w:t>
            </w:r>
            <w:r>
              <w:rPr>
                <w:rFonts w:ascii="Calibri" w:hAnsi="Calibri" w:cs="Calibri"/>
                <w:szCs w:val="24"/>
              </w:rPr>
              <w:t xml:space="preserve"> in April of 2023, </w:t>
            </w:r>
            <w:r w:rsidR="00135BCF">
              <w:rPr>
                <w:rFonts w:ascii="Calibri" w:hAnsi="Calibri" w:cs="Calibri"/>
                <w:szCs w:val="24"/>
              </w:rPr>
              <w:t xml:space="preserve">our feedback showed that the </w:t>
            </w:r>
            <w:r w:rsidR="009B0EA1">
              <w:rPr>
                <w:rFonts w:ascii="Calibri" w:hAnsi="Calibri" w:cs="Calibri"/>
                <w:szCs w:val="24"/>
              </w:rPr>
              <w:t>workbooks</w:t>
            </w:r>
            <w:r w:rsidR="00135BCF">
              <w:rPr>
                <w:rFonts w:ascii="Calibri" w:hAnsi="Calibri" w:cs="Calibri"/>
                <w:szCs w:val="24"/>
              </w:rPr>
              <w:t xml:space="preserve"> made to help </w:t>
            </w:r>
            <w:r w:rsidR="008A43D1">
              <w:rPr>
                <w:rFonts w:ascii="Calibri" w:hAnsi="Calibri" w:cs="Calibri"/>
                <w:szCs w:val="24"/>
              </w:rPr>
              <w:t>students</w:t>
            </w:r>
            <w:r w:rsidR="00135BCF">
              <w:rPr>
                <w:rFonts w:ascii="Calibri" w:hAnsi="Calibri" w:cs="Calibri"/>
                <w:szCs w:val="24"/>
              </w:rPr>
              <w:t xml:space="preserve"> navigate the museums collections of specimens </w:t>
            </w:r>
            <w:r w:rsidR="009F279C">
              <w:rPr>
                <w:rFonts w:ascii="Calibri" w:hAnsi="Calibri" w:cs="Calibri"/>
                <w:szCs w:val="24"/>
              </w:rPr>
              <w:t>added</w:t>
            </w:r>
            <w:r w:rsidR="009B0EA1">
              <w:rPr>
                <w:rFonts w:ascii="Calibri" w:hAnsi="Calibri" w:cs="Calibri"/>
                <w:szCs w:val="24"/>
              </w:rPr>
              <w:t xml:space="preserve"> much</w:t>
            </w:r>
            <w:r w:rsidR="009F279C">
              <w:rPr>
                <w:rFonts w:ascii="Calibri" w:hAnsi="Calibri" w:cs="Calibri"/>
                <w:szCs w:val="24"/>
              </w:rPr>
              <w:t xml:space="preserve"> </w:t>
            </w:r>
            <w:r w:rsidR="008A43D1">
              <w:rPr>
                <w:rFonts w:ascii="Calibri" w:hAnsi="Calibri" w:cs="Calibri"/>
                <w:szCs w:val="24"/>
              </w:rPr>
              <w:t>benefit to the trip</w:t>
            </w:r>
            <w:r w:rsidR="00B62B33">
              <w:rPr>
                <w:rFonts w:ascii="Calibri" w:hAnsi="Calibri" w:cs="Calibri"/>
                <w:szCs w:val="24"/>
              </w:rPr>
              <w:t xml:space="preserve">. We found this </w:t>
            </w:r>
            <w:r w:rsidR="008A43D1">
              <w:rPr>
                <w:rFonts w:ascii="Calibri" w:hAnsi="Calibri" w:cs="Calibri"/>
                <w:szCs w:val="24"/>
              </w:rPr>
              <w:t>especially</w:t>
            </w:r>
            <w:r w:rsidR="00B62B33">
              <w:rPr>
                <w:rFonts w:ascii="Calibri" w:hAnsi="Calibri" w:cs="Calibri"/>
                <w:szCs w:val="24"/>
              </w:rPr>
              <w:t xml:space="preserve"> true</w:t>
            </w:r>
            <w:r w:rsidR="008A43D1">
              <w:rPr>
                <w:rFonts w:ascii="Calibri" w:hAnsi="Calibri" w:cs="Calibri"/>
                <w:szCs w:val="24"/>
              </w:rPr>
              <w:t xml:space="preserve"> for those in the </w:t>
            </w:r>
            <w:r w:rsidR="00A86544">
              <w:rPr>
                <w:rFonts w:ascii="Calibri" w:hAnsi="Calibri" w:cs="Calibri"/>
                <w:szCs w:val="24"/>
              </w:rPr>
              <w:t>lower</w:t>
            </w:r>
            <w:r w:rsidR="008A43D1">
              <w:rPr>
                <w:rFonts w:ascii="Calibri" w:hAnsi="Calibri" w:cs="Calibri"/>
                <w:szCs w:val="24"/>
              </w:rPr>
              <w:t xml:space="preserve"> years</w:t>
            </w:r>
            <w:r w:rsidR="00B62B33">
              <w:rPr>
                <w:rFonts w:ascii="Calibri" w:hAnsi="Calibri" w:cs="Calibri"/>
                <w:szCs w:val="24"/>
              </w:rPr>
              <w:t xml:space="preserve"> who had not yet covered all anatomical content featured in the museum</w:t>
            </w:r>
            <w:r w:rsidR="008A43D1">
              <w:rPr>
                <w:rFonts w:ascii="Calibri" w:hAnsi="Calibri" w:cs="Calibri"/>
                <w:szCs w:val="24"/>
              </w:rPr>
              <w:t xml:space="preserve">. </w:t>
            </w:r>
            <w:r w:rsidR="00314D0B">
              <w:rPr>
                <w:rFonts w:ascii="Calibri" w:hAnsi="Calibri" w:cs="Calibri"/>
                <w:szCs w:val="24"/>
              </w:rPr>
              <w:t>We also had feedback that it was useful for students to document their trip</w:t>
            </w:r>
            <w:r w:rsidR="00A86544">
              <w:rPr>
                <w:rFonts w:ascii="Calibri" w:hAnsi="Calibri" w:cs="Calibri"/>
                <w:szCs w:val="24"/>
              </w:rPr>
              <w:t xml:space="preserve"> in the notes section of the booklet</w:t>
            </w:r>
            <w:r w:rsidR="00314D0B">
              <w:rPr>
                <w:rFonts w:ascii="Calibri" w:hAnsi="Calibri" w:cs="Calibri"/>
                <w:szCs w:val="24"/>
              </w:rPr>
              <w:t>, as electronics could not be used in a museum covered under the HTA.</w:t>
            </w:r>
            <w:r w:rsidR="006023F0">
              <w:rPr>
                <w:rFonts w:ascii="Calibri" w:hAnsi="Calibri" w:cs="Calibri"/>
                <w:szCs w:val="24"/>
              </w:rPr>
              <w:t xml:space="preserve"> </w:t>
            </w:r>
            <w:proofErr w:type="gramStart"/>
            <w:r w:rsidR="006023F0">
              <w:rPr>
                <w:rFonts w:ascii="Calibri" w:hAnsi="Calibri" w:cs="Calibri"/>
                <w:szCs w:val="24"/>
              </w:rPr>
              <w:t>Unfortunately</w:t>
            </w:r>
            <w:proofErr w:type="gramEnd"/>
            <w:r w:rsidR="006023F0">
              <w:rPr>
                <w:rFonts w:ascii="Calibri" w:hAnsi="Calibri" w:cs="Calibri"/>
                <w:szCs w:val="24"/>
              </w:rPr>
              <w:t xml:space="preserve"> that year, we did not have enough funding to provide booklets for every student in attendance.</w:t>
            </w:r>
            <w:r w:rsidR="00D50183">
              <w:rPr>
                <w:rFonts w:ascii="Calibri" w:hAnsi="Calibri" w:cs="Calibri"/>
                <w:szCs w:val="24"/>
              </w:rPr>
              <w:t xml:space="preserve"> We also had feedback that it would be useful for the questions in the booklet to focus on high yield exam content to further aid revision.</w:t>
            </w:r>
          </w:p>
          <w:p w14:paraId="709FF73B" w14:textId="4A1EB1E3" w:rsidR="001915B6" w:rsidRDefault="008A43D1">
            <w:pPr>
              <w:rPr>
                <w:rFonts w:ascii="Calibri" w:hAnsi="Calibri" w:cs="Calibri"/>
                <w:szCs w:val="24"/>
              </w:rPr>
            </w:pPr>
            <w:r>
              <w:rPr>
                <w:rFonts w:ascii="Calibri" w:hAnsi="Calibri" w:cs="Calibri"/>
                <w:szCs w:val="24"/>
              </w:rPr>
              <w:t>As a result, we used the feedback on last years booklets to improve them. We expected</w:t>
            </w:r>
            <w:r w:rsidR="00183B2A">
              <w:rPr>
                <w:rFonts w:ascii="Calibri" w:hAnsi="Calibri" w:cs="Calibri"/>
                <w:szCs w:val="24"/>
              </w:rPr>
              <w:t xml:space="preserve"> </w:t>
            </w:r>
            <w:r w:rsidR="00562616">
              <w:rPr>
                <w:rFonts w:ascii="Calibri" w:hAnsi="Calibri" w:cs="Calibri"/>
                <w:szCs w:val="24"/>
              </w:rPr>
              <w:t xml:space="preserve">that </w:t>
            </w:r>
            <w:r w:rsidR="00183B2A">
              <w:rPr>
                <w:rFonts w:ascii="Calibri" w:hAnsi="Calibri" w:cs="Calibri"/>
                <w:szCs w:val="24"/>
              </w:rPr>
              <w:t>professionally print</w:t>
            </w:r>
            <w:r w:rsidR="009B0EA1">
              <w:rPr>
                <w:rFonts w:ascii="Calibri" w:hAnsi="Calibri" w:cs="Calibri"/>
                <w:szCs w:val="24"/>
              </w:rPr>
              <w:t>ing them</w:t>
            </w:r>
            <w:r w:rsidR="00B62B33">
              <w:rPr>
                <w:rFonts w:ascii="Calibri" w:hAnsi="Calibri" w:cs="Calibri"/>
                <w:szCs w:val="24"/>
              </w:rPr>
              <w:t xml:space="preserve"> and expanding</w:t>
            </w:r>
            <w:r w:rsidR="00314D0B">
              <w:rPr>
                <w:rFonts w:ascii="Calibri" w:hAnsi="Calibri" w:cs="Calibri"/>
                <w:szCs w:val="24"/>
              </w:rPr>
              <w:t xml:space="preserve"> upon</w:t>
            </w:r>
            <w:r w:rsidR="00B62B33">
              <w:rPr>
                <w:rFonts w:ascii="Calibri" w:hAnsi="Calibri" w:cs="Calibri"/>
                <w:szCs w:val="24"/>
              </w:rPr>
              <w:t xml:space="preserve"> them</w:t>
            </w:r>
            <w:r w:rsidR="00183B2A">
              <w:rPr>
                <w:rFonts w:ascii="Calibri" w:hAnsi="Calibri" w:cs="Calibri"/>
                <w:szCs w:val="24"/>
              </w:rPr>
              <w:t xml:space="preserve"> would allow people to navigate the museum with </w:t>
            </w:r>
            <w:proofErr w:type="gramStart"/>
            <w:r w:rsidR="00183B2A">
              <w:rPr>
                <w:rFonts w:ascii="Calibri" w:hAnsi="Calibri" w:cs="Calibri"/>
                <w:szCs w:val="24"/>
              </w:rPr>
              <w:t>ease, and</w:t>
            </w:r>
            <w:proofErr w:type="gramEnd"/>
            <w:r w:rsidR="00183B2A">
              <w:rPr>
                <w:rFonts w:ascii="Calibri" w:hAnsi="Calibri" w:cs="Calibri"/>
                <w:szCs w:val="24"/>
              </w:rPr>
              <w:t xml:space="preserve"> focus students on exam related content. </w:t>
            </w:r>
            <w:r w:rsidR="006D2079">
              <w:rPr>
                <w:rFonts w:ascii="Calibri" w:hAnsi="Calibri" w:cs="Calibri"/>
                <w:szCs w:val="24"/>
              </w:rPr>
              <w:t>We also expanded the notes section in the</w:t>
            </w:r>
            <w:r w:rsidR="00A22514">
              <w:rPr>
                <w:rFonts w:ascii="Calibri" w:hAnsi="Calibri" w:cs="Calibri"/>
                <w:szCs w:val="24"/>
              </w:rPr>
              <w:t xml:space="preserve"> booklets</w:t>
            </w:r>
            <w:r w:rsidR="006D2079">
              <w:rPr>
                <w:rFonts w:ascii="Calibri" w:hAnsi="Calibri" w:cs="Calibri"/>
                <w:szCs w:val="24"/>
              </w:rPr>
              <w:t xml:space="preserve"> to allow students to make more notes to aid their learning.</w:t>
            </w:r>
            <w:r w:rsidR="006023F0">
              <w:rPr>
                <w:rFonts w:ascii="Calibri" w:hAnsi="Calibri" w:cs="Calibri"/>
                <w:szCs w:val="24"/>
              </w:rPr>
              <w:t xml:space="preserve"> By ensuring enough booklets were printed, we also ensured that all students in attend</w:t>
            </w:r>
            <w:r w:rsidR="00FA58C8">
              <w:rPr>
                <w:rFonts w:ascii="Calibri" w:hAnsi="Calibri" w:cs="Calibri"/>
                <w:szCs w:val="24"/>
              </w:rPr>
              <w:t>ance</w:t>
            </w:r>
            <w:r w:rsidR="006023F0">
              <w:rPr>
                <w:rFonts w:ascii="Calibri" w:hAnsi="Calibri" w:cs="Calibri"/>
                <w:szCs w:val="24"/>
              </w:rPr>
              <w:t xml:space="preserve"> benefited from them.</w:t>
            </w:r>
          </w:p>
          <w:p w14:paraId="06632D0E" w14:textId="6C5BE439" w:rsidR="006D2079" w:rsidRPr="00583ADE" w:rsidRDefault="00E577F4">
            <w:pPr>
              <w:rPr>
                <w:rFonts w:ascii="Calibri" w:hAnsi="Calibri" w:cs="Calibri"/>
                <w:szCs w:val="24"/>
              </w:rPr>
            </w:pPr>
            <w:r>
              <w:rPr>
                <w:rFonts w:ascii="Calibri" w:hAnsi="Calibri" w:cs="Calibri"/>
                <w:szCs w:val="24"/>
              </w:rPr>
              <w:t xml:space="preserve">The </w:t>
            </w:r>
            <w:r w:rsidR="00AA67C2">
              <w:rPr>
                <w:rFonts w:ascii="Calibri" w:hAnsi="Calibri" w:cs="Calibri"/>
                <w:szCs w:val="24"/>
              </w:rPr>
              <w:t xml:space="preserve">expected benefits included </w:t>
            </w:r>
            <w:r>
              <w:rPr>
                <w:rFonts w:ascii="Calibri" w:hAnsi="Calibri" w:cs="Calibri"/>
                <w:szCs w:val="24"/>
              </w:rPr>
              <w:t>help</w:t>
            </w:r>
            <w:r w:rsidR="00AA67C2">
              <w:rPr>
                <w:rFonts w:ascii="Calibri" w:hAnsi="Calibri" w:cs="Calibri"/>
                <w:szCs w:val="24"/>
              </w:rPr>
              <w:t>ing</w:t>
            </w:r>
            <w:r>
              <w:rPr>
                <w:rFonts w:ascii="Calibri" w:hAnsi="Calibri" w:cs="Calibri"/>
                <w:szCs w:val="24"/>
              </w:rPr>
              <w:t xml:space="preserve"> students, especially the lower years, </w:t>
            </w:r>
            <w:r w:rsidR="00AA67C2">
              <w:rPr>
                <w:rFonts w:ascii="Calibri" w:hAnsi="Calibri" w:cs="Calibri"/>
                <w:szCs w:val="24"/>
              </w:rPr>
              <w:t xml:space="preserve">to </w:t>
            </w:r>
            <w:r>
              <w:rPr>
                <w:rFonts w:ascii="Calibri" w:hAnsi="Calibri" w:cs="Calibri"/>
                <w:szCs w:val="24"/>
              </w:rPr>
              <w:t>navigat</w:t>
            </w:r>
            <w:r w:rsidR="00AA67C2">
              <w:rPr>
                <w:rFonts w:ascii="Calibri" w:hAnsi="Calibri" w:cs="Calibri"/>
                <w:szCs w:val="24"/>
              </w:rPr>
              <w:t>e</w:t>
            </w:r>
            <w:r>
              <w:rPr>
                <w:rFonts w:ascii="Calibri" w:hAnsi="Calibri" w:cs="Calibri"/>
                <w:szCs w:val="24"/>
              </w:rPr>
              <w:t xml:space="preserve"> the museums specimen</w:t>
            </w:r>
            <w:r w:rsidR="00A22514">
              <w:rPr>
                <w:rFonts w:ascii="Calibri" w:hAnsi="Calibri" w:cs="Calibri"/>
                <w:szCs w:val="24"/>
              </w:rPr>
              <w:t>s</w:t>
            </w:r>
            <w:r>
              <w:rPr>
                <w:rFonts w:ascii="Calibri" w:hAnsi="Calibri" w:cs="Calibri"/>
                <w:szCs w:val="24"/>
              </w:rPr>
              <w:t xml:space="preserve">. </w:t>
            </w:r>
            <w:r w:rsidR="00A22514">
              <w:rPr>
                <w:rFonts w:ascii="Calibri" w:hAnsi="Calibri" w:cs="Calibri"/>
                <w:szCs w:val="24"/>
              </w:rPr>
              <w:t>We</w:t>
            </w:r>
            <w:r w:rsidR="00025810">
              <w:rPr>
                <w:rFonts w:ascii="Calibri" w:hAnsi="Calibri" w:cs="Calibri"/>
                <w:szCs w:val="24"/>
              </w:rPr>
              <w:t xml:space="preserve"> also expected the booklets to focus students on exam relevant specimens, to aid their revision further. </w:t>
            </w:r>
            <w:r w:rsidR="00562616">
              <w:rPr>
                <w:rFonts w:ascii="Calibri" w:hAnsi="Calibri" w:cs="Calibri"/>
                <w:szCs w:val="24"/>
              </w:rPr>
              <w:t xml:space="preserve">A large benefit of having these booklets funded was that I could run this event with no cost to students other than their travel, which supports my firm belief in equal access to learning opportunities for widening participation students. </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28ECB308"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r w:rsidR="00C14C9D">
              <w:rPr>
                <w:rFonts w:ascii="Calibri" w:eastAsia="Questrial" w:hAnsi="Calibri" w:cs="Calibri"/>
                <w:i/>
                <w:iCs/>
                <w:color w:val="FF0000"/>
                <w:sz w:val="20"/>
              </w:rPr>
              <w:t xml:space="preserve"> (2</w:t>
            </w:r>
            <w:r w:rsidR="00D93E21">
              <w:rPr>
                <w:rFonts w:ascii="Calibri" w:eastAsia="Questrial" w:hAnsi="Calibri" w:cs="Calibri"/>
                <w:i/>
                <w:iCs/>
                <w:color w:val="FF0000"/>
                <w:sz w:val="20"/>
              </w:rPr>
              <w:t>6</w:t>
            </w:r>
            <w:r w:rsidR="003671A7">
              <w:rPr>
                <w:rFonts w:ascii="Calibri" w:eastAsia="Questrial" w:hAnsi="Calibri" w:cs="Calibri"/>
                <w:i/>
                <w:iCs/>
                <w:color w:val="FF0000"/>
                <w:sz w:val="20"/>
              </w:rPr>
              <w:t>5</w:t>
            </w:r>
            <w:r w:rsidR="00C14C9D">
              <w:rPr>
                <w:rFonts w:ascii="Calibri" w:eastAsia="Questrial" w:hAnsi="Calibri" w:cs="Calibri"/>
                <w:i/>
                <w:iCs/>
                <w:color w:val="FF0000"/>
                <w:sz w:val="20"/>
              </w:rPr>
              <w:t xml:space="preserve"> words)</w:t>
            </w:r>
          </w:p>
        </w:tc>
      </w:tr>
      <w:tr w:rsidR="001915B6" w:rsidRPr="00583ADE" w14:paraId="19D20F31" w14:textId="77777777" w:rsidTr="00C161F2">
        <w:trPr>
          <w:trHeight w:val="4200"/>
        </w:trPr>
        <w:tc>
          <w:tcPr>
            <w:tcW w:w="10784" w:type="dxa"/>
            <w:gridSpan w:val="5"/>
            <w:shd w:val="clear" w:color="auto" w:fill="FFFFFF"/>
          </w:tcPr>
          <w:p w14:paraId="56F1FE4D" w14:textId="6CCBA4A2" w:rsidR="002336A9" w:rsidRDefault="00BB70BB">
            <w:pPr>
              <w:rPr>
                <w:rFonts w:ascii="Calibri" w:hAnsi="Calibri" w:cs="Calibri"/>
                <w:szCs w:val="24"/>
              </w:rPr>
            </w:pPr>
            <w:bookmarkStart w:id="5" w:name="h.tyjcwt" w:colFirst="0" w:colLast="0"/>
            <w:bookmarkEnd w:id="5"/>
            <w:r>
              <w:rPr>
                <w:rFonts w:ascii="Calibri" w:hAnsi="Calibri" w:cs="Calibri"/>
                <w:szCs w:val="24"/>
              </w:rPr>
              <w:lastRenderedPageBreak/>
              <w:t xml:space="preserve">The </w:t>
            </w:r>
            <w:r w:rsidR="006665DC">
              <w:rPr>
                <w:rFonts w:ascii="Calibri" w:hAnsi="Calibri" w:cs="Calibri"/>
                <w:szCs w:val="24"/>
              </w:rPr>
              <w:t>trip to the Gordon Museum of Anatomy and Pathology took place on Wednesday 15</w:t>
            </w:r>
            <w:r w:rsidR="006665DC" w:rsidRPr="006665DC">
              <w:rPr>
                <w:rFonts w:ascii="Calibri" w:hAnsi="Calibri" w:cs="Calibri"/>
                <w:szCs w:val="24"/>
                <w:vertAlign w:val="superscript"/>
              </w:rPr>
              <w:t>th</w:t>
            </w:r>
            <w:r w:rsidR="006665DC">
              <w:rPr>
                <w:rFonts w:ascii="Calibri" w:hAnsi="Calibri" w:cs="Calibri"/>
                <w:szCs w:val="24"/>
              </w:rPr>
              <w:t xml:space="preserve"> of May. </w:t>
            </w:r>
            <w:r w:rsidR="00931D68">
              <w:rPr>
                <w:rFonts w:ascii="Calibri" w:hAnsi="Calibri" w:cs="Calibri"/>
                <w:szCs w:val="24"/>
              </w:rPr>
              <w:t xml:space="preserve">The </w:t>
            </w:r>
            <w:r w:rsidR="00D550BB">
              <w:rPr>
                <w:rFonts w:ascii="Calibri" w:hAnsi="Calibri" w:cs="Calibri"/>
                <w:szCs w:val="24"/>
              </w:rPr>
              <w:t xml:space="preserve">BSMS Anatomy </w:t>
            </w:r>
            <w:r w:rsidR="00931D68">
              <w:rPr>
                <w:rFonts w:ascii="Calibri" w:hAnsi="Calibri" w:cs="Calibri"/>
                <w:szCs w:val="24"/>
              </w:rPr>
              <w:t xml:space="preserve">committee </w:t>
            </w:r>
            <w:r w:rsidR="00D550BB">
              <w:rPr>
                <w:rFonts w:ascii="Calibri" w:hAnsi="Calibri" w:cs="Calibri"/>
                <w:szCs w:val="24"/>
              </w:rPr>
              <w:t xml:space="preserve">travelled alongside students in a group to London </w:t>
            </w:r>
            <w:proofErr w:type="gramStart"/>
            <w:r w:rsidR="00D550BB">
              <w:rPr>
                <w:rFonts w:ascii="Calibri" w:hAnsi="Calibri" w:cs="Calibri"/>
                <w:szCs w:val="24"/>
              </w:rPr>
              <w:t>Bridge, and</w:t>
            </w:r>
            <w:proofErr w:type="gramEnd"/>
            <w:r w:rsidR="00D550BB">
              <w:rPr>
                <w:rFonts w:ascii="Calibri" w:hAnsi="Calibri" w:cs="Calibri"/>
                <w:szCs w:val="24"/>
              </w:rPr>
              <w:t xml:space="preserve"> walked to the museum. Once there, </w:t>
            </w:r>
            <w:r w:rsidR="00A50DFE">
              <w:rPr>
                <w:rFonts w:ascii="Calibri" w:hAnsi="Calibri" w:cs="Calibri"/>
                <w:szCs w:val="24"/>
              </w:rPr>
              <w:t>we met the BSMS staff in attendance, went over the rule</w:t>
            </w:r>
            <w:r w:rsidR="00D93E21">
              <w:rPr>
                <w:rFonts w:ascii="Calibri" w:hAnsi="Calibri" w:cs="Calibri"/>
                <w:szCs w:val="24"/>
              </w:rPr>
              <w:t>s</w:t>
            </w:r>
            <w:r w:rsidR="00A50DFE">
              <w:rPr>
                <w:rFonts w:ascii="Calibri" w:hAnsi="Calibri" w:cs="Calibri"/>
                <w:szCs w:val="24"/>
              </w:rPr>
              <w:t xml:space="preserve"> and etiquette of the museum, and </w:t>
            </w:r>
            <w:r w:rsidR="00D550BB">
              <w:rPr>
                <w:rFonts w:ascii="Calibri" w:hAnsi="Calibri" w:cs="Calibri"/>
                <w:szCs w:val="24"/>
              </w:rPr>
              <w:t>t</w:t>
            </w:r>
            <w:r w:rsidR="005D4011">
              <w:rPr>
                <w:rFonts w:ascii="Calibri" w:hAnsi="Calibri" w:cs="Calibri"/>
                <w:szCs w:val="24"/>
              </w:rPr>
              <w:t xml:space="preserve">he booklets were handed out to </w:t>
            </w:r>
            <w:r w:rsidR="00A50DFE">
              <w:rPr>
                <w:rFonts w:ascii="Calibri" w:hAnsi="Calibri" w:cs="Calibri"/>
                <w:szCs w:val="24"/>
              </w:rPr>
              <w:t>all students</w:t>
            </w:r>
            <w:r w:rsidR="005D4011">
              <w:rPr>
                <w:rFonts w:ascii="Calibri" w:hAnsi="Calibri" w:cs="Calibri"/>
                <w:szCs w:val="24"/>
              </w:rPr>
              <w:t xml:space="preserve"> before entering</w:t>
            </w:r>
            <w:r w:rsidR="002336A9">
              <w:rPr>
                <w:rFonts w:ascii="Calibri" w:hAnsi="Calibri" w:cs="Calibri"/>
                <w:szCs w:val="24"/>
              </w:rPr>
              <w:t xml:space="preserve">. </w:t>
            </w:r>
            <w:r w:rsidR="00552859">
              <w:rPr>
                <w:rFonts w:ascii="Calibri" w:hAnsi="Calibri" w:cs="Calibri"/>
                <w:szCs w:val="24"/>
              </w:rPr>
              <w:t xml:space="preserve">It was also explained to students that the booklets were made possible thanks to funding from The Anatomical Society, and they were directed to </w:t>
            </w:r>
            <w:r w:rsidR="00901B83">
              <w:rPr>
                <w:rFonts w:ascii="Calibri" w:hAnsi="Calibri" w:cs="Calibri"/>
                <w:szCs w:val="24"/>
              </w:rPr>
              <w:t>information about the society within their workbooks.</w:t>
            </w:r>
          </w:p>
          <w:p w14:paraId="20543148" w14:textId="7327FB28" w:rsidR="0060737E" w:rsidRDefault="00901B83">
            <w:pPr>
              <w:rPr>
                <w:rFonts w:ascii="Calibri" w:hAnsi="Calibri" w:cs="Calibri"/>
                <w:szCs w:val="24"/>
              </w:rPr>
            </w:pPr>
            <w:r>
              <w:rPr>
                <w:rFonts w:ascii="Calibri" w:hAnsi="Calibri" w:cs="Calibri"/>
                <w:szCs w:val="24"/>
              </w:rPr>
              <w:t>W</w:t>
            </w:r>
            <w:r w:rsidR="005D4011">
              <w:rPr>
                <w:rFonts w:ascii="Calibri" w:hAnsi="Calibri" w:cs="Calibri"/>
                <w:szCs w:val="24"/>
              </w:rPr>
              <w:t xml:space="preserve">e </w:t>
            </w:r>
            <w:r w:rsidR="00415C56">
              <w:rPr>
                <w:rFonts w:ascii="Calibri" w:hAnsi="Calibri" w:cs="Calibri"/>
                <w:szCs w:val="24"/>
              </w:rPr>
              <w:t>received</w:t>
            </w:r>
            <w:r w:rsidR="005D4011">
              <w:rPr>
                <w:rFonts w:ascii="Calibri" w:hAnsi="Calibri" w:cs="Calibri"/>
                <w:szCs w:val="24"/>
              </w:rPr>
              <w:t xml:space="preserve"> positive verbal feedback about </w:t>
            </w:r>
            <w:r>
              <w:rPr>
                <w:rFonts w:ascii="Calibri" w:hAnsi="Calibri" w:cs="Calibri"/>
                <w:szCs w:val="24"/>
              </w:rPr>
              <w:t xml:space="preserve">the </w:t>
            </w:r>
            <w:r w:rsidR="00D36204">
              <w:rPr>
                <w:rFonts w:ascii="Calibri" w:hAnsi="Calibri" w:cs="Calibri"/>
                <w:szCs w:val="24"/>
              </w:rPr>
              <w:t>trip and work</w:t>
            </w:r>
            <w:r>
              <w:rPr>
                <w:rFonts w:ascii="Calibri" w:hAnsi="Calibri" w:cs="Calibri"/>
                <w:szCs w:val="24"/>
              </w:rPr>
              <w:t>books</w:t>
            </w:r>
            <w:r w:rsidR="005D4011">
              <w:rPr>
                <w:rFonts w:ascii="Calibri" w:hAnsi="Calibri" w:cs="Calibri"/>
                <w:szCs w:val="24"/>
              </w:rPr>
              <w:t xml:space="preserve"> on the day. </w:t>
            </w:r>
            <w:r>
              <w:rPr>
                <w:rFonts w:ascii="Calibri" w:hAnsi="Calibri" w:cs="Calibri"/>
                <w:szCs w:val="24"/>
              </w:rPr>
              <w:t xml:space="preserve">The museum curator also asked to keep some copies </w:t>
            </w:r>
            <w:r w:rsidR="00415C56">
              <w:rPr>
                <w:rFonts w:ascii="Calibri" w:hAnsi="Calibri" w:cs="Calibri"/>
                <w:szCs w:val="24"/>
              </w:rPr>
              <w:t xml:space="preserve">of the workbook </w:t>
            </w:r>
            <w:r>
              <w:rPr>
                <w:rFonts w:ascii="Calibri" w:hAnsi="Calibri" w:cs="Calibri"/>
                <w:szCs w:val="24"/>
              </w:rPr>
              <w:t xml:space="preserve">for </w:t>
            </w:r>
            <w:r w:rsidR="00D36204">
              <w:rPr>
                <w:rFonts w:ascii="Calibri" w:hAnsi="Calibri" w:cs="Calibri"/>
                <w:szCs w:val="24"/>
              </w:rPr>
              <w:t>his</w:t>
            </w:r>
            <w:r>
              <w:rPr>
                <w:rFonts w:ascii="Calibri" w:hAnsi="Calibri" w:cs="Calibri"/>
                <w:szCs w:val="24"/>
              </w:rPr>
              <w:t xml:space="preserve"> own records as he thought </w:t>
            </w:r>
            <w:r w:rsidR="00415C56">
              <w:rPr>
                <w:rFonts w:ascii="Calibri" w:hAnsi="Calibri" w:cs="Calibri"/>
                <w:szCs w:val="24"/>
              </w:rPr>
              <w:t xml:space="preserve">they </w:t>
            </w:r>
            <w:r>
              <w:rPr>
                <w:rFonts w:ascii="Calibri" w:hAnsi="Calibri" w:cs="Calibri"/>
                <w:szCs w:val="24"/>
              </w:rPr>
              <w:t>were a great resource. The booklets</w:t>
            </w:r>
            <w:r w:rsidR="00881B5B">
              <w:rPr>
                <w:rFonts w:ascii="Calibri" w:hAnsi="Calibri" w:cs="Calibri"/>
                <w:szCs w:val="24"/>
              </w:rPr>
              <w:t xml:space="preserve"> were found to help lower years navigate unfamiliar specimens, and all year groups found them useful to focus the</w:t>
            </w:r>
            <w:r w:rsidR="008D2A11">
              <w:rPr>
                <w:rFonts w:ascii="Calibri" w:hAnsi="Calibri" w:cs="Calibri"/>
                <w:szCs w:val="24"/>
              </w:rPr>
              <w:t>ir attention</w:t>
            </w:r>
            <w:r w:rsidR="00881B5B">
              <w:rPr>
                <w:rFonts w:ascii="Calibri" w:hAnsi="Calibri" w:cs="Calibri"/>
                <w:szCs w:val="24"/>
              </w:rPr>
              <w:t xml:space="preserve"> on exam content. </w:t>
            </w:r>
            <w:r>
              <w:rPr>
                <w:rFonts w:ascii="Calibri" w:hAnsi="Calibri" w:cs="Calibri"/>
                <w:szCs w:val="24"/>
              </w:rPr>
              <w:t xml:space="preserve">Students also found the note section useful to be able to document any extra </w:t>
            </w:r>
            <w:r w:rsidR="0060737E">
              <w:rPr>
                <w:rFonts w:ascii="Calibri" w:hAnsi="Calibri" w:cs="Calibri"/>
                <w:szCs w:val="24"/>
              </w:rPr>
              <w:t xml:space="preserve">learning material. </w:t>
            </w:r>
            <w:r w:rsidR="00D36204">
              <w:rPr>
                <w:rFonts w:ascii="Calibri" w:hAnsi="Calibri" w:cs="Calibri"/>
                <w:szCs w:val="24"/>
              </w:rPr>
              <w:t xml:space="preserve">Several students commented that the trip had renewed their motivation both for studying for exams, and their passion for their medical careers. </w:t>
            </w:r>
            <w:r w:rsidR="0060737E">
              <w:rPr>
                <w:rFonts w:ascii="Calibri" w:hAnsi="Calibri" w:cs="Calibri"/>
                <w:szCs w:val="24"/>
              </w:rPr>
              <w:t xml:space="preserve">We are currently still compiling the </w:t>
            </w:r>
            <w:r w:rsidR="00B93BDE">
              <w:rPr>
                <w:rFonts w:ascii="Calibri" w:hAnsi="Calibri" w:cs="Calibri"/>
                <w:szCs w:val="24"/>
              </w:rPr>
              <w:t xml:space="preserve">written </w:t>
            </w:r>
            <w:r w:rsidR="0060737E">
              <w:rPr>
                <w:rFonts w:ascii="Calibri" w:hAnsi="Calibri" w:cs="Calibri"/>
                <w:szCs w:val="24"/>
              </w:rPr>
              <w:t>feedback gathered via a QR code on the workbooks</w:t>
            </w:r>
            <w:r w:rsidR="00AE4F19">
              <w:rPr>
                <w:rFonts w:ascii="Calibri" w:hAnsi="Calibri" w:cs="Calibri"/>
                <w:szCs w:val="24"/>
              </w:rPr>
              <w:t xml:space="preserve">, which we hope to pass on to next </w:t>
            </w:r>
            <w:proofErr w:type="spellStart"/>
            <w:r w:rsidR="00AE4F19">
              <w:rPr>
                <w:rFonts w:ascii="Calibri" w:hAnsi="Calibri" w:cs="Calibri"/>
                <w:szCs w:val="24"/>
              </w:rPr>
              <w:t>years</w:t>
            </w:r>
            <w:proofErr w:type="spellEnd"/>
            <w:r w:rsidR="00674DF3">
              <w:rPr>
                <w:rFonts w:ascii="Calibri" w:hAnsi="Calibri" w:cs="Calibri"/>
                <w:szCs w:val="24"/>
              </w:rPr>
              <w:t xml:space="preserve"> Anatomy Society</w:t>
            </w:r>
            <w:r w:rsidR="00AE4F19">
              <w:rPr>
                <w:rFonts w:ascii="Calibri" w:hAnsi="Calibri" w:cs="Calibri"/>
                <w:szCs w:val="24"/>
              </w:rPr>
              <w:t xml:space="preserve"> committee</w:t>
            </w:r>
            <w:r w:rsidR="00B93BDE">
              <w:rPr>
                <w:rFonts w:ascii="Calibri" w:hAnsi="Calibri" w:cs="Calibri"/>
                <w:szCs w:val="24"/>
              </w:rPr>
              <w:t xml:space="preserve"> to improve next </w:t>
            </w:r>
            <w:proofErr w:type="spellStart"/>
            <w:r w:rsidR="00B93BDE">
              <w:rPr>
                <w:rFonts w:ascii="Calibri" w:hAnsi="Calibri" w:cs="Calibri"/>
                <w:szCs w:val="24"/>
              </w:rPr>
              <w:t>years</w:t>
            </w:r>
            <w:proofErr w:type="spellEnd"/>
            <w:r w:rsidR="00B93BDE">
              <w:rPr>
                <w:rFonts w:ascii="Calibri" w:hAnsi="Calibri" w:cs="Calibri"/>
                <w:szCs w:val="24"/>
              </w:rPr>
              <w:t xml:space="preserve"> trip.</w:t>
            </w:r>
          </w:p>
          <w:p w14:paraId="3468526C" w14:textId="172D06DA" w:rsidR="00583ADE" w:rsidRPr="00583ADE" w:rsidRDefault="003F199A">
            <w:pPr>
              <w:rPr>
                <w:rFonts w:ascii="Calibri" w:hAnsi="Calibri" w:cs="Calibri"/>
                <w:szCs w:val="24"/>
              </w:rPr>
            </w:pPr>
            <w:r>
              <w:rPr>
                <w:rFonts w:ascii="Calibri" w:hAnsi="Calibri" w:cs="Calibri"/>
                <w:szCs w:val="24"/>
              </w:rPr>
              <w:t>Members of staff were in attendance alongside s</w:t>
            </w:r>
            <w:r w:rsidR="00D0521B">
              <w:rPr>
                <w:rFonts w:ascii="Calibri" w:hAnsi="Calibri" w:cs="Calibri"/>
                <w:szCs w:val="24"/>
              </w:rPr>
              <w:t>tudents</w:t>
            </w:r>
            <w:r w:rsidR="004B0E78">
              <w:rPr>
                <w:rFonts w:ascii="Calibri" w:hAnsi="Calibri" w:cs="Calibri"/>
                <w:szCs w:val="24"/>
              </w:rPr>
              <w:t xml:space="preserve">, which further supported their learning, as students could ask questions when they were unsure of something. </w:t>
            </w:r>
            <w:r w:rsidR="00674DF3">
              <w:rPr>
                <w:rFonts w:ascii="Calibri" w:hAnsi="Calibri" w:cs="Calibri"/>
                <w:szCs w:val="24"/>
              </w:rPr>
              <w:t>The majority of student attended for the full afternoon, leaving at around 5pm.</w:t>
            </w:r>
            <w:r w:rsidR="00674DF3">
              <w:rPr>
                <w:rFonts w:ascii="Calibri" w:hAnsi="Calibri" w:cs="Calibri"/>
                <w:szCs w:val="24"/>
              </w:rPr>
              <w:t xml:space="preserve"> </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3419EF61"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r w:rsidR="00CF28D0">
              <w:rPr>
                <w:rFonts w:ascii="Calibri" w:eastAsia="Questrial" w:hAnsi="Calibri" w:cs="Calibri"/>
                <w:i/>
                <w:iCs/>
                <w:color w:val="FF0000"/>
                <w:sz w:val="20"/>
              </w:rPr>
              <w:t xml:space="preserve"> (2</w:t>
            </w:r>
            <w:r w:rsidR="003073FF">
              <w:rPr>
                <w:rFonts w:ascii="Calibri" w:eastAsia="Questrial" w:hAnsi="Calibri" w:cs="Calibri"/>
                <w:i/>
                <w:iCs/>
                <w:color w:val="FF0000"/>
                <w:sz w:val="20"/>
              </w:rPr>
              <w:t>92</w:t>
            </w:r>
            <w:r w:rsidR="00CF28D0">
              <w:rPr>
                <w:rFonts w:ascii="Calibri" w:eastAsia="Questrial" w:hAnsi="Calibri" w:cs="Calibri"/>
                <w:i/>
                <w:iCs/>
                <w:color w:val="FF0000"/>
                <w:sz w:val="20"/>
              </w:rPr>
              <w:t xml:space="preserve"> words)</w:t>
            </w:r>
          </w:p>
        </w:tc>
      </w:tr>
      <w:tr w:rsidR="001915B6" w:rsidRPr="00583ADE" w14:paraId="59F16E71" w14:textId="77777777" w:rsidTr="00C161F2">
        <w:trPr>
          <w:trHeight w:val="1780"/>
        </w:trPr>
        <w:tc>
          <w:tcPr>
            <w:tcW w:w="10784" w:type="dxa"/>
            <w:gridSpan w:val="5"/>
            <w:shd w:val="clear" w:color="auto" w:fill="FFFFFF"/>
          </w:tcPr>
          <w:p w14:paraId="7F27782A" w14:textId="25DE7EA1" w:rsidR="001915B6" w:rsidRDefault="00A10BBD">
            <w:pPr>
              <w:rPr>
                <w:rFonts w:ascii="Calibri" w:hAnsi="Calibri" w:cs="Calibri"/>
                <w:szCs w:val="24"/>
              </w:rPr>
            </w:pPr>
            <w:bookmarkStart w:id="6" w:name="h.3dy6vkm" w:colFirst="0" w:colLast="0"/>
            <w:bookmarkEnd w:id="6"/>
            <w:r>
              <w:rPr>
                <w:rFonts w:ascii="Calibri" w:hAnsi="Calibri" w:cs="Calibri"/>
                <w:szCs w:val="24"/>
              </w:rPr>
              <w:t>We evaluated the success of th</w:t>
            </w:r>
            <w:r w:rsidR="00DC6FD5">
              <w:rPr>
                <w:rFonts w:ascii="Calibri" w:hAnsi="Calibri" w:cs="Calibri"/>
                <w:szCs w:val="24"/>
              </w:rPr>
              <w:t>e</w:t>
            </w:r>
            <w:r>
              <w:rPr>
                <w:rFonts w:ascii="Calibri" w:hAnsi="Calibri" w:cs="Calibri"/>
                <w:szCs w:val="24"/>
              </w:rPr>
              <w:t xml:space="preserve"> </w:t>
            </w:r>
            <w:r w:rsidR="003F57A3">
              <w:rPr>
                <w:rFonts w:ascii="Calibri" w:hAnsi="Calibri" w:cs="Calibri"/>
                <w:szCs w:val="24"/>
              </w:rPr>
              <w:t xml:space="preserve">trip and the use of the workbooks by gathering verbal feedback on the </w:t>
            </w:r>
            <w:proofErr w:type="gramStart"/>
            <w:r w:rsidR="003F57A3">
              <w:rPr>
                <w:rFonts w:ascii="Calibri" w:hAnsi="Calibri" w:cs="Calibri"/>
                <w:szCs w:val="24"/>
              </w:rPr>
              <w:t xml:space="preserve">day, </w:t>
            </w:r>
            <w:r w:rsidR="009F2D64">
              <w:rPr>
                <w:rFonts w:ascii="Calibri" w:hAnsi="Calibri" w:cs="Calibri"/>
                <w:szCs w:val="24"/>
              </w:rPr>
              <w:t>and</w:t>
            </w:r>
            <w:proofErr w:type="gramEnd"/>
            <w:r w:rsidR="009F2D64">
              <w:rPr>
                <w:rFonts w:ascii="Calibri" w:hAnsi="Calibri" w:cs="Calibri"/>
                <w:szCs w:val="24"/>
              </w:rPr>
              <w:t xml:space="preserve"> having a QR code for feedback on the booklets themselves. We also sent an email the weekend after the trip to remind people to fill out the feedback form. </w:t>
            </w:r>
          </w:p>
          <w:p w14:paraId="0BE146D9" w14:textId="66A416E2" w:rsidR="009F2D64" w:rsidRPr="00583ADE" w:rsidRDefault="006A7103">
            <w:pPr>
              <w:rPr>
                <w:rFonts w:ascii="Calibri" w:hAnsi="Calibri" w:cs="Calibri"/>
                <w:szCs w:val="24"/>
              </w:rPr>
            </w:pPr>
            <w:r>
              <w:rPr>
                <w:rFonts w:ascii="Calibri" w:hAnsi="Calibri" w:cs="Calibri"/>
                <w:szCs w:val="24"/>
              </w:rPr>
              <w:t xml:space="preserve">Although we are still collating the formal feedback from the QR code form, we did receive a lot of verbal feedback on the day. Feedback on the work booklets was that they helped </w:t>
            </w:r>
            <w:r w:rsidR="007D2C06">
              <w:rPr>
                <w:rFonts w:ascii="Calibri" w:hAnsi="Calibri" w:cs="Calibri"/>
                <w:szCs w:val="24"/>
              </w:rPr>
              <w:t xml:space="preserve">students focus </w:t>
            </w:r>
            <w:proofErr w:type="gramStart"/>
            <w:r w:rsidR="007D2C06">
              <w:rPr>
                <w:rFonts w:ascii="Calibri" w:hAnsi="Calibri" w:cs="Calibri"/>
                <w:szCs w:val="24"/>
              </w:rPr>
              <w:t>in</w:t>
            </w:r>
            <w:proofErr w:type="gramEnd"/>
            <w:r w:rsidR="007D2C06">
              <w:rPr>
                <w:rFonts w:ascii="Calibri" w:hAnsi="Calibri" w:cs="Calibri"/>
                <w:szCs w:val="24"/>
              </w:rPr>
              <w:t xml:space="preserve"> a museum that has an overwhelming number of specimens to view. </w:t>
            </w:r>
            <w:r w:rsidR="00733051">
              <w:rPr>
                <w:rFonts w:ascii="Calibri" w:hAnsi="Calibri" w:cs="Calibri"/>
                <w:szCs w:val="24"/>
              </w:rPr>
              <w:t xml:space="preserve">They found it useful to focus them on points relevant to their upcoming exams. They also liked the expanded note section in the booklets that allowed them to make their own notes and sketches. </w:t>
            </w:r>
            <w:r w:rsidR="007F348E">
              <w:rPr>
                <w:rFonts w:ascii="Calibri" w:hAnsi="Calibri" w:cs="Calibri"/>
                <w:szCs w:val="24"/>
              </w:rPr>
              <w:t xml:space="preserve">One piece of feedback to improve them for the future was to organise them into museum sections, or sections relevant to each topic area taught in BSMS. </w:t>
            </w:r>
          </w:p>
          <w:p w14:paraId="51F17F81" w14:textId="3AB78C53" w:rsidR="00583ADE" w:rsidRPr="00583ADE" w:rsidRDefault="00733051">
            <w:pPr>
              <w:rPr>
                <w:rFonts w:ascii="Calibri" w:hAnsi="Calibri" w:cs="Calibri"/>
                <w:szCs w:val="24"/>
              </w:rPr>
            </w:pPr>
            <w:r>
              <w:rPr>
                <w:rFonts w:ascii="Calibri" w:hAnsi="Calibri" w:cs="Calibri"/>
                <w:szCs w:val="24"/>
              </w:rPr>
              <w:t xml:space="preserve">Some students reported that the trip had reminded them why they were doing medicine. Seeing the history of medicine and what can be achieved reignited their passion </w:t>
            </w:r>
            <w:r w:rsidR="00D24DE7">
              <w:rPr>
                <w:rFonts w:ascii="Calibri" w:hAnsi="Calibri" w:cs="Calibri"/>
                <w:szCs w:val="24"/>
              </w:rPr>
              <w:t xml:space="preserve">when they were feeling drained from revision for exams. They also stated that the trip motivated them to study for their exams more by providing a different educational method. </w:t>
            </w:r>
          </w:p>
          <w:p w14:paraId="38B55BD2" w14:textId="7D4759E8" w:rsidR="00583ADE" w:rsidRPr="00583ADE" w:rsidRDefault="006B3FD7">
            <w:pPr>
              <w:rPr>
                <w:rFonts w:ascii="Calibri" w:hAnsi="Calibri" w:cs="Calibri"/>
                <w:szCs w:val="24"/>
              </w:rPr>
            </w:pPr>
            <w:r>
              <w:rPr>
                <w:rFonts w:ascii="Calibri" w:hAnsi="Calibri" w:cs="Calibri"/>
                <w:szCs w:val="24"/>
              </w:rPr>
              <w:t xml:space="preserve">Students also reported the usefulness of seeing rarer pathologies that they are taught about, but do not have the opportunity to see within our own dissection sessions. </w:t>
            </w:r>
          </w:p>
          <w:p w14:paraId="2090469B" w14:textId="4806BC4E" w:rsidR="00583ADE" w:rsidRPr="00583ADE" w:rsidRDefault="006B3FD7">
            <w:pPr>
              <w:rPr>
                <w:rFonts w:ascii="Calibri" w:hAnsi="Calibri" w:cs="Calibri"/>
                <w:szCs w:val="24"/>
              </w:rPr>
            </w:pPr>
            <w:r>
              <w:rPr>
                <w:rFonts w:ascii="Calibri" w:hAnsi="Calibri" w:cs="Calibri"/>
                <w:szCs w:val="24"/>
              </w:rPr>
              <w:t xml:space="preserve">Lastly, students from clinical year groups that had been on the previous years trip stated that it was now useful </w:t>
            </w:r>
            <w:r w:rsidR="00CF28D0">
              <w:rPr>
                <w:rFonts w:ascii="Calibri" w:hAnsi="Calibri" w:cs="Calibri"/>
                <w:szCs w:val="24"/>
              </w:rPr>
              <w:t xml:space="preserve">to see the pathologies again, as they had now seen patients presenting with these conditions. The museum trip allowed them to link the theoretical to the practical to supplement their learning. </w:t>
            </w: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33F7515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r w:rsidR="00F16DAA">
              <w:rPr>
                <w:rFonts w:ascii="Calibri" w:eastAsia="Questrial" w:hAnsi="Calibri" w:cs="Calibri"/>
                <w:i/>
                <w:iCs/>
                <w:color w:val="FF0000"/>
                <w:sz w:val="20"/>
              </w:rPr>
              <w:t xml:space="preserve"> (</w:t>
            </w:r>
            <w:r w:rsidR="0075530A">
              <w:rPr>
                <w:rFonts w:ascii="Calibri" w:eastAsia="Questrial" w:hAnsi="Calibri" w:cs="Calibri"/>
                <w:i/>
                <w:iCs/>
                <w:color w:val="FF0000"/>
                <w:sz w:val="20"/>
              </w:rPr>
              <w:t>24</w:t>
            </w:r>
            <w:r w:rsidR="00A5419B">
              <w:rPr>
                <w:rFonts w:ascii="Calibri" w:eastAsia="Questrial" w:hAnsi="Calibri" w:cs="Calibri"/>
                <w:i/>
                <w:iCs/>
                <w:color w:val="FF0000"/>
                <w:sz w:val="20"/>
              </w:rPr>
              <w:t>1</w:t>
            </w:r>
            <w:r w:rsidR="00C37F78">
              <w:rPr>
                <w:rFonts w:ascii="Calibri" w:eastAsia="Questrial" w:hAnsi="Calibri" w:cs="Calibri"/>
                <w:i/>
                <w:iCs/>
                <w:color w:val="FF0000"/>
                <w:sz w:val="20"/>
              </w:rPr>
              <w:t xml:space="preserve"> </w:t>
            </w:r>
            <w:r w:rsidR="00F16DAA">
              <w:rPr>
                <w:rFonts w:ascii="Calibri" w:eastAsia="Questrial" w:hAnsi="Calibri" w:cs="Calibri"/>
                <w:i/>
                <w:iCs/>
                <w:color w:val="FF0000"/>
                <w:sz w:val="20"/>
              </w:rPr>
              <w:t>words)</w:t>
            </w:r>
          </w:p>
        </w:tc>
      </w:tr>
      <w:tr w:rsidR="001915B6" w:rsidRPr="00583ADE" w14:paraId="21943556" w14:textId="77777777" w:rsidTr="00D62C5F">
        <w:trPr>
          <w:trHeight w:val="3345"/>
        </w:trPr>
        <w:tc>
          <w:tcPr>
            <w:tcW w:w="10784" w:type="dxa"/>
            <w:gridSpan w:val="5"/>
            <w:shd w:val="clear" w:color="auto" w:fill="FFFFFF"/>
          </w:tcPr>
          <w:p w14:paraId="525F97AD" w14:textId="68B47EC1" w:rsidR="00543C88" w:rsidRPr="00583ADE" w:rsidRDefault="00030E36">
            <w:pPr>
              <w:rPr>
                <w:rFonts w:ascii="Calibri" w:hAnsi="Calibri" w:cs="Calibri"/>
                <w:szCs w:val="24"/>
              </w:rPr>
            </w:pPr>
            <w:bookmarkStart w:id="7" w:name="h.1t3h5sf" w:colFirst="0" w:colLast="0"/>
            <w:bookmarkEnd w:id="7"/>
            <w:r>
              <w:rPr>
                <w:rFonts w:ascii="Calibri" w:hAnsi="Calibri" w:cs="Calibri"/>
                <w:szCs w:val="24"/>
              </w:rPr>
              <w:lastRenderedPageBreak/>
              <w:t xml:space="preserve">Students reported from both years of the museum trip, that this has allowed them to link the theoretical to </w:t>
            </w:r>
            <w:r w:rsidR="003819AE">
              <w:rPr>
                <w:rFonts w:ascii="Calibri" w:hAnsi="Calibri" w:cs="Calibri"/>
                <w:szCs w:val="24"/>
              </w:rPr>
              <w:t xml:space="preserve">clinical practice. By deepening their understanding of pathologies </w:t>
            </w:r>
            <w:r w:rsidR="00581EEB">
              <w:rPr>
                <w:rFonts w:ascii="Calibri" w:hAnsi="Calibri" w:cs="Calibri"/>
                <w:szCs w:val="24"/>
              </w:rPr>
              <w:t xml:space="preserve">and anatomical variations </w:t>
            </w:r>
            <w:r w:rsidR="00AC2141">
              <w:rPr>
                <w:rFonts w:ascii="Calibri" w:hAnsi="Calibri" w:cs="Calibri"/>
                <w:szCs w:val="24"/>
              </w:rPr>
              <w:t>they</w:t>
            </w:r>
            <w:r w:rsidR="003819AE">
              <w:rPr>
                <w:rFonts w:ascii="Calibri" w:hAnsi="Calibri" w:cs="Calibri"/>
                <w:szCs w:val="24"/>
              </w:rPr>
              <w:t xml:space="preserve"> do not necessarily get to see within our own DR lab, they believe it will help their clinical practice in the future. Students, especially those that are visual learners, reported that this will help certain anatomical and pathological disease concepts stick in their mind for exams</w:t>
            </w:r>
            <w:bookmarkStart w:id="8" w:name="h.4d34og8" w:colFirst="0" w:colLast="0"/>
            <w:bookmarkEnd w:id="8"/>
            <w:r w:rsidR="003819AE">
              <w:rPr>
                <w:rFonts w:ascii="Calibri" w:hAnsi="Calibri" w:cs="Calibri"/>
                <w:szCs w:val="24"/>
              </w:rPr>
              <w:t>.</w:t>
            </w:r>
          </w:p>
          <w:p w14:paraId="10CDC36E" w14:textId="2CD13B1F" w:rsidR="0017530B" w:rsidRDefault="00AC2141">
            <w:pPr>
              <w:rPr>
                <w:rFonts w:ascii="Calibri" w:hAnsi="Calibri" w:cs="Calibri"/>
                <w:szCs w:val="24"/>
              </w:rPr>
            </w:pPr>
            <w:proofErr w:type="gramStart"/>
            <w:r>
              <w:rPr>
                <w:rFonts w:ascii="Calibri" w:hAnsi="Calibri" w:cs="Calibri"/>
                <w:szCs w:val="24"/>
              </w:rPr>
              <w:t>In regard to</w:t>
            </w:r>
            <w:proofErr w:type="gramEnd"/>
            <w:r w:rsidR="00045082">
              <w:rPr>
                <w:rFonts w:ascii="Calibri" w:hAnsi="Calibri" w:cs="Calibri"/>
                <w:szCs w:val="24"/>
              </w:rPr>
              <w:t xml:space="preserve"> the future, any booklets</w:t>
            </w:r>
            <w:r w:rsidR="0075530A">
              <w:rPr>
                <w:rFonts w:ascii="Calibri" w:hAnsi="Calibri" w:cs="Calibri"/>
                <w:szCs w:val="24"/>
              </w:rPr>
              <w:t xml:space="preserve"> left over</w:t>
            </w:r>
            <w:r w:rsidR="00045082">
              <w:rPr>
                <w:rFonts w:ascii="Calibri" w:hAnsi="Calibri" w:cs="Calibri"/>
                <w:szCs w:val="24"/>
              </w:rPr>
              <w:t xml:space="preserve"> from the trip will be donated to next years Anatomy Society committee, so that they can be used in next </w:t>
            </w:r>
            <w:proofErr w:type="spellStart"/>
            <w:r w:rsidR="00045082">
              <w:rPr>
                <w:rFonts w:ascii="Calibri" w:hAnsi="Calibri" w:cs="Calibri"/>
                <w:szCs w:val="24"/>
              </w:rPr>
              <w:t>years</w:t>
            </w:r>
            <w:proofErr w:type="spellEnd"/>
            <w:r w:rsidR="00045082">
              <w:rPr>
                <w:rFonts w:ascii="Calibri" w:hAnsi="Calibri" w:cs="Calibri"/>
                <w:szCs w:val="24"/>
              </w:rPr>
              <w:t xml:space="preserve"> trip.</w:t>
            </w:r>
            <w:r w:rsidR="0017530B">
              <w:rPr>
                <w:rFonts w:ascii="Calibri" w:hAnsi="Calibri" w:cs="Calibri"/>
                <w:szCs w:val="24"/>
              </w:rPr>
              <w:t xml:space="preserve"> We have successfully run the trip for two years and established it as an annual event within the medical school, that students can use to expand their interest in anatomy, </w:t>
            </w:r>
            <w:proofErr w:type="gramStart"/>
            <w:r w:rsidR="0017530B">
              <w:rPr>
                <w:rFonts w:ascii="Calibri" w:hAnsi="Calibri" w:cs="Calibri"/>
                <w:szCs w:val="24"/>
              </w:rPr>
              <w:t>and also</w:t>
            </w:r>
            <w:proofErr w:type="gramEnd"/>
            <w:r w:rsidR="0017530B">
              <w:rPr>
                <w:rFonts w:ascii="Calibri" w:hAnsi="Calibri" w:cs="Calibri"/>
                <w:szCs w:val="24"/>
              </w:rPr>
              <w:t xml:space="preserve"> revise for exams.</w:t>
            </w:r>
            <w:r w:rsidR="0075530A">
              <w:rPr>
                <w:rFonts w:ascii="Calibri" w:hAnsi="Calibri" w:cs="Calibri"/>
                <w:szCs w:val="24"/>
              </w:rPr>
              <w:t xml:space="preserve"> We will also donate </w:t>
            </w:r>
            <w:r w:rsidR="00A5419B">
              <w:rPr>
                <w:rFonts w:ascii="Calibri" w:hAnsi="Calibri" w:cs="Calibri"/>
                <w:szCs w:val="24"/>
              </w:rPr>
              <w:t>booklets</w:t>
            </w:r>
            <w:r w:rsidR="0075530A">
              <w:rPr>
                <w:rFonts w:ascii="Calibri" w:hAnsi="Calibri" w:cs="Calibri"/>
                <w:szCs w:val="24"/>
              </w:rPr>
              <w:t xml:space="preserve"> to the BSMS anatomy team staff, so that any students wishing to go in their own time to the museum, or who could not attend the trip can pick up their own copy and still get the benefit from it.</w:t>
            </w:r>
          </w:p>
          <w:p w14:paraId="384A9DCB" w14:textId="40CF0517" w:rsidR="00543C88" w:rsidRPr="00583ADE" w:rsidRDefault="00FC21AE">
            <w:pPr>
              <w:rPr>
                <w:rFonts w:ascii="Calibri" w:hAnsi="Calibri" w:cs="Calibri"/>
                <w:szCs w:val="24"/>
              </w:rPr>
            </w:pPr>
            <w:r>
              <w:rPr>
                <w:rFonts w:ascii="Calibri" w:hAnsi="Calibri" w:cs="Calibri"/>
                <w:szCs w:val="24"/>
              </w:rPr>
              <w:t xml:space="preserve">The booklet has also been donated to the museum itself, as they requested a copy to keep as they thought it was a useful resource that we had generated. </w:t>
            </w:r>
            <w:r w:rsidR="00F16DAA">
              <w:rPr>
                <w:rFonts w:ascii="Calibri" w:hAnsi="Calibri" w:cs="Calibri"/>
                <w:szCs w:val="24"/>
              </w:rPr>
              <w:t>Students who attended kept their booklets after the trip, which allows them to revise concepts after the trip, and reflect upon what they learnt.</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2A0B4DCF" w14:textId="6614ED37" w:rsidR="00B364F6" w:rsidRPr="00583ADE" w:rsidRDefault="005D4011">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5A7C5012" w14:textId="77777777" w:rsidR="00CC7952" w:rsidRDefault="00CC7952" w:rsidP="00FF3F8C">
            <w:pPr>
              <w:rPr>
                <w:rFonts w:ascii="Calibri" w:hAnsi="Calibri" w:cs="Calibri"/>
                <w:szCs w:val="24"/>
              </w:rPr>
            </w:pPr>
            <w:r>
              <w:rPr>
                <w:rFonts w:ascii="Calibri" w:hAnsi="Calibri" w:cs="Calibri"/>
                <w:szCs w:val="24"/>
              </w:rPr>
              <w:t>NA</w:t>
            </w:r>
          </w:p>
          <w:p w14:paraId="24CB97B5" w14:textId="4E128124" w:rsidR="00D62C5F" w:rsidRPr="00201868" w:rsidRDefault="00201868" w:rsidP="00FF3F8C">
            <w:pPr>
              <w:rPr>
                <w:rFonts w:ascii="Calibri" w:hAnsi="Calibri" w:cs="Calibri"/>
                <w:szCs w:val="24"/>
              </w:rPr>
            </w:pPr>
            <w:r>
              <w:rPr>
                <w:rFonts w:ascii="Calibri" w:hAnsi="Calibri" w:cs="Calibri"/>
                <w:szCs w:val="24"/>
              </w:rPr>
              <w:t xml:space="preserve">Although we do have an image that we took on the day and have posted on our social media, </w:t>
            </w:r>
            <w:r w:rsidR="00CC7952">
              <w:rPr>
                <w:rFonts w:ascii="Calibri" w:hAnsi="Calibri" w:cs="Calibri"/>
                <w:szCs w:val="24"/>
              </w:rPr>
              <w:t xml:space="preserve">explicit consent was not acquired from everyone in the image to include it in this report. </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85C6309" w14:textId="70DA0631" w:rsidR="00D62C5F" w:rsidRPr="00D62C5F" w:rsidRDefault="00CC7952"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088C4E5" w:rsidR="001915B6" w:rsidRPr="00583ADE" w:rsidRDefault="008D661E">
            <w:pPr>
              <w:rPr>
                <w:rFonts w:ascii="Calibri" w:hAnsi="Calibri" w:cs="Calibri"/>
                <w:szCs w:val="24"/>
              </w:rPr>
            </w:pPr>
            <w:bookmarkStart w:id="10" w:name="h.17dp8vu" w:colFirst="0" w:colLast="0"/>
            <w:bookmarkEnd w:id="10"/>
            <w:r>
              <w:rPr>
                <w:rFonts w:ascii="Calibri" w:hAnsi="Calibri" w:cs="Calibri"/>
                <w:szCs w:val="24"/>
              </w:rPr>
              <w:t>Enya Costin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7FF4A01" w:rsidR="001915B6" w:rsidRPr="00583ADE" w:rsidRDefault="008D661E">
            <w:pPr>
              <w:rPr>
                <w:rFonts w:ascii="Calibri" w:hAnsi="Calibri" w:cs="Calibri"/>
                <w:szCs w:val="24"/>
              </w:rPr>
            </w:pPr>
            <w:bookmarkStart w:id="11" w:name="h.3rdcrjn" w:colFirst="0" w:colLast="0"/>
            <w:bookmarkEnd w:id="11"/>
            <w:r>
              <w:rPr>
                <w:rFonts w:ascii="Calibri" w:hAnsi="Calibri" w:cs="Calibri"/>
                <w:szCs w:val="24"/>
              </w:rPr>
              <w:t>19/05/2024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11"/>
      <w:footerReference w:type="default" r:id="rId12"/>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01B7A" w14:textId="77777777" w:rsidR="00495D43" w:rsidRDefault="00495D43">
      <w:r>
        <w:separator/>
      </w:r>
    </w:p>
  </w:endnote>
  <w:endnote w:type="continuationSeparator" w:id="0">
    <w:p w14:paraId="4B4E5E65" w14:textId="77777777" w:rsidR="00495D43" w:rsidRDefault="0049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43BD6" w14:textId="77777777" w:rsidR="00495D43" w:rsidRDefault="00495D43">
      <w:r>
        <w:separator/>
      </w:r>
    </w:p>
  </w:footnote>
  <w:footnote w:type="continuationSeparator" w:id="0">
    <w:p w14:paraId="01169EBB" w14:textId="77777777" w:rsidR="00495D43" w:rsidRDefault="00495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5810"/>
    <w:rsid w:val="00030E36"/>
    <w:rsid w:val="00044EC0"/>
    <w:rsid w:val="00045082"/>
    <w:rsid w:val="000B1ACA"/>
    <w:rsid w:val="000C64FE"/>
    <w:rsid w:val="000D5674"/>
    <w:rsid w:val="00135BCF"/>
    <w:rsid w:val="0017530B"/>
    <w:rsid w:val="00183B2A"/>
    <w:rsid w:val="001915B6"/>
    <w:rsid w:val="001E5BC7"/>
    <w:rsid w:val="002009EB"/>
    <w:rsid w:val="002014CC"/>
    <w:rsid w:val="00201868"/>
    <w:rsid w:val="002336A9"/>
    <w:rsid w:val="002E61DD"/>
    <w:rsid w:val="003073FF"/>
    <w:rsid w:val="00314D0B"/>
    <w:rsid w:val="003671A7"/>
    <w:rsid w:val="00376C9A"/>
    <w:rsid w:val="003819AE"/>
    <w:rsid w:val="003F199A"/>
    <w:rsid w:val="003F57A3"/>
    <w:rsid w:val="00403186"/>
    <w:rsid w:val="00415C56"/>
    <w:rsid w:val="0043727D"/>
    <w:rsid w:val="00494922"/>
    <w:rsid w:val="00495D43"/>
    <w:rsid w:val="004B0E78"/>
    <w:rsid w:val="00543C88"/>
    <w:rsid w:val="00550BF2"/>
    <w:rsid w:val="00552859"/>
    <w:rsid w:val="00562616"/>
    <w:rsid w:val="00581EEB"/>
    <w:rsid w:val="00583ADE"/>
    <w:rsid w:val="005D4011"/>
    <w:rsid w:val="006023F0"/>
    <w:rsid w:val="0060737E"/>
    <w:rsid w:val="00633B86"/>
    <w:rsid w:val="00635A6E"/>
    <w:rsid w:val="006443C7"/>
    <w:rsid w:val="006665DC"/>
    <w:rsid w:val="00674DF3"/>
    <w:rsid w:val="00682510"/>
    <w:rsid w:val="0069608B"/>
    <w:rsid w:val="006A7103"/>
    <w:rsid w:val="006B3FD7"/>
    <w:rsid w:val="006C7020"/>
    <w:rsid w:val="006D2079"/>
    <w:rsid w:val="006D6944"/>
    <w:rsid w:val="00733051"/>
    <w:rsid w:val="0075530A"/>
    <w:rsid w:val="007722E4"/>
    <w:rsid w:val="00793994"/>
    <w:rsid w:val="007D2C06"/>
    <w:rsid w:val="007F348E"/>
    <w:rsid w:val="00801560"/>
    <w:rsid w:val="00881B5B"/>
    <w:rsid w:val="008A43D1"/>
    <w:rsid w:val="008D2A11"/>
    <w:rsid w:val="008D3FCE"/>
    <w:rsid w:val="008D661E"/>
    <w:rsid w:val="008E1F83"/>
    <w:rsid w:val="008F2AD9"/>
    <w:rsid w:val="00901B83"/>
    <w:rsid w:val="00931D68"/>
    <w:rsid w:val="009710D0"/>
    <w:rsid w:val="009B0EA1"/>
    <w:rsid w:val="009D1736"/>
    <w:rsid w:val="009F279C"/>
    <w:rsid w:val="009F2D64"/>
    <w:rsid w:val="00A10BBD"/>
    <w:rsid w:val="00A22514"/>
    <w:rsid w:val="00A50DFE"/>
    <w:rsid w:val="00A5419B"/>
    <w:rsid w:val="00A56595"/>
    <w:rsid w:val="00A86544"/>
    <w:rsid w:val="00AA67C2"/>
    <w:rsid w:val="00AC2141"/>
    <w:rsid w:val="00AE4F19"/>
    <w:rsid w:val="00B21748"/>
    <w:rsid w:val="00B364F6"/>
    <w:rsid w:val="00B62B33"/>
    <w:rsid w:val="00B93BDE"/>
    <w:rsid w:val="00BB70BB"/>
    <w:rsid w:val="00BD7428"/>
    <w:rsid w:val="00C13DBC"/>
    <w:rsid w:val="00C14C9D"/>
    <w:rsid w:val="00C161F2"/>
    <w:rsid w:val="00C37F78"/>
    <w:rsid w:val="00C55078"/>
    <w:rsid w:val="00C612A2"/>
    <w:rsid w:val="00C64013"/>
    <w:rsid w:val="00C7359A"/>
    <w:rsid w:val="00CC7952"/>
    <w:rsid w:val="00CD37A3"/>
    <w:rsid w:val="00CF28D0"/>
    <w:rsid w:val="00CF3E65"/>
    <w:rsid w:val="00D0521B"/>
    <w:rsid w:val="00D1595A"/>
    <w:rsid w:val="00D24DE7"/>
    <w:rsid w:val="00D36204"/>
    <w:rsid w:val="00D50183"/>
    <w:rsid w:val="00D550BB"/>
    <w:rsid w:val="00D62C5F"/>
    <w:rsid w:val="00D763AE"/>
    <w:rsid w:val="00D93E21"/>
    <w:rsid w:val="00DC6FD5"/>
    <w:rsid w:val="00DD21C7"/>
    <w:rsid w:val="00DF2B7E"/>
    <w:rsid w:val="00E07A80"/>
    <w:rsid w:val="00E36ACC"/>
    <w:rsid w:val="00E577F4"/>
    <w:rsid w:val="00E96159"/>
    <w:rsid w:val="00ED1A5F"/>
    <w:rsid w:val="00F16DAA"/>
    <w:rsid w:val="00FA35E4"/>
    <w:rsid w:val="00FA58C8"/>
    <w:rsid w:val="00FC21AE"/>
    <w:rsid w:val="00FE4D63"/>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AA779ACA6E1439437CC2545CE5107" ma:contentTypeVersion="15" ma:contentTypeDescription="Create a new document." ma:contentTypeScope="" ma:versionID="f24eff6ddc52651f87b2df8543f33fe8">
  <xsd:schema xmlns:xsd="http://www.w3.org/2001/XMLSchema" xmlns:xs="http://www.w3.org/2001/XMLSchema" xmlns:p="http://schemas.microsoft.com/office/2006/metadata/properties" xmlns:ns3="9f331f98-8887-4c92-be69-f5447ea213ea" xmlns:ns4="31c59777-8d94-4b6e-a34c-6e5b1a93be51" targetNamespace="http://schemas.microsoft.com/office/2006/metadata/properties" ma:root="true" ma:fieldsID="60a2f98f80aa7a31dc8e697d35a5c77a" ns3:_="" ns4:_="">
    <xsd:import namespace="9f331f98-8887-4c92-be69-f5447ea213ea"/>
    <xsd:import namespace="31c59777-8d94-4b6e-a34c-6e5b1a93be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31f98-8887-4c92-be69-f5447ea21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59777-8d94-4b6e-a34c-6e5b1a93be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331f98-8887-4c92-be69-f5447ea213ea" xsi:nil="true"/>
  </documentManagement>
</p:properties>
</file>

<file path=customXml/itemProps1.xml><?xml version="1.0" encoding="utf-8"?>
<ds:datastoreItem xmlns:ds="http://schemas.openxmlformats.org/officeDocument/2006/customXml" ds:itemID="{01C050A8-3F6E-44E7-B813-38AC18B63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31f98-8887-4c92-be69-f5447ea213ea"/>
    <ds:schemaRef ds:uri="31c59777-8d94-4b6e-a34c-6e5b1a93b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78596-940E-4EB6-A474-C6D261EA747B}">
  <ds:schemaRefs>
    <ds:schemaRef ds:uri="http://schemas.microsoft.com/sharepoint/v3/contenttype/forms"/>
  </ds:schemaRefs>
</ds:datastoreItem>
</file>

<file path=customXml/itemProps3.xml><?xml version="1.0" encoding="utf-8"?>
<ds:datastoreItem xmlns:ds="http://schemas.openxmlformats.org/officeDocument/2006/customXml" ds:itemID="{AB5A36A3-52DE-4719-B774-CAE8F9B0BD2B}">
  <ds:schemaRefs>
    <ds:schemaRef ds:uri="http://schemas.microsoft.com/office/2006/metadata/properties"/>
    <ds:schemaRef ds:uri="http://schemas.microsoft.com/office/infopath/2007/PartnerControls"/>
    <ds:schemaRef ds:uri="9f331f98-8887-4c92-be69-f5447ea213e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Enya Costin (student)</cp:lastModifiedBy>
  <cp:revision>83</cp:revision>
  <cp:lastPrinted>2023-10-17T08:42:00Z</cp:lastPrinted>
  <dcterms:created xsi:type="dcterms:W3CDTF">2024-05-19T10:49:00Z</dcterms:created>
  <dcterms:modified xsi:type="dcterms:W3CDTF">2024-05-19T12:19:00Z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0x010100096AA779ACA6E1439437CC2545CE5107</vt:lpwstr>
  </property>
</Properties>
</file>