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4767AD4" w:rsidR="001915B6" w:rsidRPr="00583ADE" w:rsidRDefault="00C16A5C">
            <w:pPr>
              <w:rPr>
                <w:rFonts w:ascii="Calibri" w:hAnsi="Calibri" w:cs="Calibri"/>
                <w:szCs w:val="24"/>
              </w:rPr>
            </w:pPr>
            <w:bookmarkStart w:id="0" w:name="h.gjdgxs" w:colFirst="0" w:colLast="0"/>
            <w:bookmarkEnd w:id="0"/>
            <w:r w:rsidRPr="00C16A5C">
              <w:rPr>
                <w:rFonts w:ascii="Calibri" w:hAnsi="Calibri" w:cs="Calibri"/>
                <w:szCs w:val="24"/>
              </w:rPr>
              <w:t>Clara Deady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F2BCE73" w:rsidR="00ED1A5F" w:rsidRPr="00583ADE" w:rsidRDefault="00C16A5C">
            <w:pPr>
              <w:rPr>
                <w:rFonts w:ascii="Calibri" w:hAnsi="Calibri" w:cs="Calibri"/>
                <w:szCs w:val="24"/>
              </w:rPr>
            </w:pPr>
            <w:r>
              <w:rPr>
                <w:rFonts w:ascii="Calibri" w:hAnsi="Calibri" w:cs="Calibri"/>
                <w:szCs w:val="24"/>
              </w:rPr>
              <w:t>@clara_deady</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79F4B1D" w:rsidR="001915B6" w:rsidRPr="00583ADE" w:rsidRDefault="00C16A5C">
            <w:pPr>
              <w:rPr>
                <w:rFonts w:ascii="Calibri" w:hAnsi="Calibri" w:cs="Calibri"/>
                <w:szCs w:val="24"/>
              </w:rPr>
            </w:pPr>
            <w:bookmarkStart w:id="1" w:name="h.30j0zll" w:colFirst="0" w:colLast="0"/>
            <w:bookmarkEnd w:id="1"/>
            <w:r>
              <w:rPr>
                <w:rFonts w:ascii="Calibri" w:hAnsi="Calibri" w:cs="Calibri"/>
                <w:szCs w:val="24"/>
              </w:rPr>
              <w:t>University College Cork,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137AEAE" w:rsidR="001915B6" w:rsidRPr="00583ADE" w:rsidRDefault="00C16A5C">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3F7AE14A" w:rsidR="00583ADE" w:rsidRPr="00583ADE" w:rsidRDefault="00C16A5C">
            <w:pPr>
              <w:rPr>
                <w:rFonts w:ascii="Calibri" w:hAnsi="Calibri" w:cs="Calibri"/>
                <w:szCs w:val="24"/>
              </w:rPr>
            </w:pPr>
            <w:r w:rsidRPr="00C16A5C">
              <w:rPr>
                <w:rFonts w:ascii="Calibri" w:hAnsi="Calibri" w:cs="Calibri"/>
                <w:szCs w:val="24"/>
              </w:rPr>
              <w:t>To attend the 36</w:t>
            </w:r>
            <w:r w:rsidRPr="00C16A5C">
              <w:rPr>
                <w:rFonts w:ascii="Calibri" w:hAnsi="Calibri" w:cs="Calibri"/>
                <w:szCs w:val="24"/>
                <w:vertAlign w:val="superscript"/>
              </w:rPr>
              <w:t>th</w:t>
            </w:r>
            <w:r w:rsidRPr="00C16A5C">
              <w:rPr>
                <w:rFonts w:ascii="Calibri" w:hAnsi="Calibri" w:cs="Calibri"/>
                <w:szCs w:val="24"/>
              </w:rPr>
              <w:t xml:space="preserve"> ECNP Congress (Neuroscience applied) from October 7</w:t>
            </w:r>
            <w:r w:rsidRPr="00C16A5C">
              <w:rPr>
                <w:rFonts w:ascii="Calibri" w:hAnsi="Calibri" w:cs="Calibri"/>
                <w:szCs w:val="24"/>
                <w:vertAlign w:val="superscript"/>
              </w:rPr>
              <w:t>th</w:t>
            </w:r>
            <w:r w:rsidRPr="00C16A5C">
              <w:rPr>
                <w:rFonts w:ascii="Calibri" w:hAnsi="Calibri" w:cs="Calibri"/>
                <w:szCs w:val="24"/>
              </w:rPr>
              <w:t xml:space="preserve"> – 10</w:t>
            </w:r>
            <w:r w:rsidRPr="00C16A5C">
              <w:rPr>
                <w:rFonts w:ascii="Calibri" w:hAnsi="Calibri" w:cs="Calibri"/>
                <w:szCs w:val="24"/>
                <w:vertAlign w:val="superscript"/>
              </w:rPr>
              <w:t>th</w:t>
            </w:r>
            <w:r>
              <w:rPr>
                <w:rFonts w:ascii="Calibri" w:hAnsi="Calibri" w:cs="Calibri"/>
                <w:szCs w:val="24"/>
              </w:rPr>
              <w:t xml:space="preserve"> 2023</w:t>
            </w:r>
            <w:r w:rsidRPr="00C16A5C">
              <w:rPr>
                <w:rFonts w:ascii="Calibri" w:hAnsi="Calibri" w:cs="Calibri"/>
                <w:szCs w:val="24"/>
              </w:rPr>
              <w:t xml:space="preserve"> , held in Barcelona, Spain</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10721B2" w14:textId="7FCE042B" w:rsidR="00C16A5C" w:rsidRPr="00C16A5C" w:rsidRDefault="00C16A5C" w:rsidP="00C16A5C">
            <w:pPr>
              <w:rPr>
                <w:rFonts w:ascii="Calibri" w:hAnsi="Calibri" w:cs="Calibri"/>
                <w:szCs w:val="24"/>
              </w:rPr>
            </w:pPr>
            <w:bookmarkStart w:id="4" w:name="h.2et92p0" w:colFirst="0" w:colLast="0"/>
            <w:bookmarkEnd w:id="4"/>
            <w:r>
              <w:rPr>
                <w:rFonts w:ascii="Calibri" w:hAnsi="Calibri" w:cs="Calibri"/>
                <w:szCs w:val="24"/>
              </w:rPr>
              <w:t>My main anticipated benefit of attending this conference was to</w:t>
            </w:r>
            <w:r w:rsidRPr="00C16A5C">
              <w:rPr>
                <w:rFonts w:ascii="Calibri" w:hAnsi="Calibri" w:cs="Calibri"/>
                <w:szCs w:val="24"/>
              </w:rPr>
              <w:t xml:space="preserve"> present my poster which details the relationship between maternal immune activation and</w:t>
            </w:r>
            <w:r>
              <w:rPr>
                <w:rFonts w:ascii="Calibri" w:hAnsi="Calibri" w:cs="Calibri"/>
                <w:szCs w:val="24"/>
              </w:rPr>
              <w:t xml:space="preserve"> maternal</w:t>
            </w:r>
            <w:r w:rsidRPr="00C16A5C">
              <w:rPr>
                <w:rFonts w:ascii="Calibri" w:hAnsi="Calibri" w:cs="Calibri"/>
                <w:szCs w:val="24"/>
              </w:rPr>
              <w:t xml:space="preserve"> gut</w:t>
            </w:r>
            <w:r>
              <w:rPr>
                <w:rFonts w:ascii="Calibri" w:hAnsi="Calibri" w:cs="Calibri"/>
                <w:szCs w:val="24"/>
              </w:rPr>
              <w:t xml:space="preserve"> </w:t>
            </w:r>
            <w:r w:rsidRPr="00C16A5C">
              <w:rPr>
                <w:rFonts w:ascii="Calibri" w:hAnsi="Calibri" w:cs="Calibri"/>
                <w:szCs w:val="24"/>
              </w:rPr>
              <w:t xml:space="preserve">dysbiosis </w:t>
            </w:r>
            <w:r>
              <w:rPr>
                <w:rFonts w:ascii="Calibri" w:hAnsi="Calibri" w:cs="Calibri"/>
                <w:szCs w:val="24"/>
              </w:rPr>
              <w:t>during pregnancy in a rat model. This included both behavioural data from the offspring, along with gross and neuroanatomical changes seen</w:t>
            </w:r>
            <w:r w:rsidRPr="00C16A5C">
              <w:rPr>
                <w:rFonts w:ascii="Calibri" w:hAnsi="Calibri" w:cs="Calibri"/>
                <w:szCs w:val="24"/>
              </w:rPr>
              <w:t>.</w:t>
            </w:r>
            <w:r>
              <w:rPr>
                <w:rFonts w:ascii="Calibri" w:hAnsi="Calibri" w:cs="Calibri"/>
                <w:szCs w:val="24"/>
              </w:rPr>
              <w:t xml:space="preserve"> Building upon this, I also hoped to be able to </w:t>
            </w:r>
            <w:r w:rsidRPr="00C16A5C">
              <w:rPr>
                <w:rFonts w:ascii="Calibri" w:hAnsi="Calibri" w:cs="Calibri"/>
                <w:szCs w:val="24"/>
              </w:rPr>
              <w:t>network with researchers in a similar field</w:t>
            </w:r>
            <w:r w:rsidR="00E116CE">
              <w:rPr>
                <w:rFonts w:ascii="Calibri" w:hAnsi="Calibri" w:cs="Calibri"/>
                <w:szCs w:val="24"/>
              </w:rPr>
              <w:t xml:space="preserve"> to my own. This would allow me to</w:t>
            </w:r>
            <w:r w:rsidRPr="00C16A5C">
              <w:rPr>
                <w:rFonts w:ascii="Calibri" w:hAnsi="Calibri" w:cs="Calibri"/>
                <w:szCs w:val="24"/>
              </w:rPr>
              <w:t xml:space="preserve"> gain their feedback, suggestions, and possible</w:t>
            </w:r>
            <w:r>
              <w:rPr>
                <w:rFonts w:ascii="Calibri" w:hAnsi="Calibri" w:cs="Calibri"/>
                <w:szCs w:val="24"/>
              </w:rPr>
              <w:t xml:space="preserve"> </w:t>
            </w:r>
            <w:r w:rsidRPr="00C16A5C">
              <w:rPr>
                <w:rFonts w:ascii="Calibri" w:hAnsi="Calibri" w:cs="Calibri"/>
                <w:szCs w:val="24"/>
              </w:rPr>
              <w:t xml:space="preserve">new ideas regarding my </w:t>
            </w:r>
            <w:r w:rsidR="00E116CE">
              <w:rPr>
                <w:rFonts w:ascii="Calibri" w:hAnsi="Calibri" w:cs="Calibri"/>
                <w:szCs w:val="24"/>
              </w:rPr>
              <w:t xml:space="preserve">own </w:t>
            </w:r>
            <w:r w:rsidRPr="00C16A5C">
              <w:rPr>
                <w:rFonts w:ascii="Calibri" w:hAnsi="Calibri" w:cs="Calibri"/>
                <w:szCs w:val="24"/>
              </w:rPr>
              <w:t>research.</w:t>
            </w:r>
            <w:r w:rsidR="00E116CE">
              <w:rPr>
                <w:rFonts w:ascii="Calibri" w:hAnsi="Calibri" w:cs="Calibri"/>
                <w:szCs w:val="24"/>
              </w:rPr>
              <w:t xml:space="preserve"> I also anticipated to discuss this research with clinicians, who would hopefully be able to provide me with a new perspective on my findings and potentially allow for conversations as to how my findings would resonate in the clinic.</w:t>
            </w:r>
          </w:p>
          <w:p w14:paraId="06632D0E" w14:textId="4031B400" w:rsidR="001915B6" w:rsidRPr="00583ADE" w:rsidRDefault="00C16A5C" w:rsidP="00C16A5C">
            <w:pPr>
              <w:rPr>
                <w:rFonts w:ascii="Calibri" w:hAnsi="Calibri" w:cs="Calibri"/>
                <w:szCs w:val="24"/>
              </w:rPr>
            </w:pPr>
            <w:r>
              <w:rPr>
                <w:rFonts w:ascii="Calibri" w:hAnsi="Calibri" w:cs="Calibri"/>
                <w:szCs w:val="24"/>
              </w:rPr>
              <w:t xml:space="preserve">Finally, I aimed to </w:t>
            </w:r>
            <w:r w:rsidRPr="00C16A5C">
              <w:rPr>
                <w:rFonts w:ascii="Calibri" w:hAnsi="Calibri" w:cs="Calibri"/>
                <w:szCs w:val="24"/>
              </w:rPr>
              <w:t xml:space="preserve">attend </w:t>
            </w:r>
            <w:r>
              <w:rPr>
                <w:rFonts w:ascii="Calibri" w:hAnsi="Calibri" w:cs="Calibri"/>
                <w:szCs w:val="24"/>
              </w:rPr>
              <w:t xml:space="preserve">the </w:t>
            </w:r>
            <w:r w:rsidRPr="00C16A5C">
              <w:rPr>
                <w:rFonts w:ascii="Calibri" w:hAnsi="Calibri" w:cs="Calibri"/>
                <w:szCs w:val="24"/>
              </w:rPr>
              <w:t>lectures</w:t>
            </w:r>
            <w:r>
              <w:rPr>
                <w:rFonts w:ascii="Calibri" w:hAnsi="Calibri" w:cs="Calibri"/>
                <w:szCs w:val="24"/>
              </w:rPr>
              <w:t xml:space="preserve">, </w:t>
            </w:r>
            <w:r w:rsidRPr="00C16A5C">
              <w:rPr>
                <w:rFonts w:ascii="Calibri" w:hAnsi="Calibri" w:cs="Calibri"/>
                <w:szCs w:val="24"/>
              </w:rPr>
              <w:t>symposia</w:t>
            </w:r>
            <w:r>
              <w:rPr>
                <w:rFonts w:ascii="Calibri" w:hAnsi="Calibri" w:cs="Calibri"/>
                <w:szCs w:val="24"/>
              </w:rPr>
              <w:t>, and</w:t>
            </w:r>
            <w:r w:rsidR="00E116CE">
              <w:rPr>
                <w:rFonts w:ascii="Calibri" w:hAnsi="Calibri" w:cs="Calibri"/>
                <w:szCs w:val="24"/>
              </w:rPr>
              <w:t xml:space="preserve"> the</w:t>
            </w:r>
            <w:r>
              <w:rPr>
                <w:rFonts w:ascii="Calibri" w:hAnsi="Calibri" w:cs="Calibri"/>
                <w:szCs w:val="24"/>
              </w:rPr>
              <w:t xml:space="preserve"> more intimate workshops that were being</w:t>
            </w:r>
            <w:r w:rsidRPr="00C16A5C">
              <w:rPr>
                <w:rFonts w:ascii="Calibri" w:hAnsi="Calibri" w:cs="Calibri"/>
                <w:szCs w:val="24"/>
              </w:rPr>
              <w:t xml:space="preserve"> run by world-renowned scientists and clinicians in areas that I am</w:t>
            </w:r>
            <w:r>
              <w:rPr>
                <w:rFonts w:ascii="Calibri" w:hAnsi="Calibri" w:cs="Calibri"/>
                <w:szCs w:val="24"/>
              </w:rPr>
              <w:t xml:space="preserve"> </w:t>
            </w:r>
            <w:r w:rsidRPr="00C16A5C">
              <w:rPr>
                <w:rFonts w:ascii="Calibri" w:hAnsi="Calibri" w:cs="Calibri"/>
                <w:szCs w:val="24"/>
              </w:rPr>
              <w:t>both well versed in, and areas outside the scope of my PhD.</w:t>
            </w:r>
            <w:r w:rsidR="00E116CE">
              <w:rPr>
                <w:rFonts w:ascii="Calibri" w:hAnsi="Calibri" w:cs="Calibri"/>
                <w:szCs w:val="24"/>
              </w:rPr>
              <w:t xml:space="preserve"> I hoped that this would allow me to broaden my horizon in various aspects of neuroscience and </w:t>
            </w:r>
            <w:r w:rsidR="001C5109">
              <w:rPr>
                <w:rFonts w:ascii="Calibri" w:hAnsi="Calibri" w:cs="Calibri"/>
                <w:szCs w:val="24"/>
              </w:rPr>
              <w:t>as well as inform me of the newest technologies that are being utilised in some of the leading universities around the world.</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60D42EEC" w14:textId="77777777" w:rsidR="00C16A5C" w:rsidRPr="00C16A5C" w:rsidRDefault="00C16A5C" w:rsidP="00C16A5C">
            <w:pPr>
              <w:rPr>
                <w:rFonts w:ascii="Calibri" w:hAnsi="Calibri" w:cs="Calibri"/>
                <w:szCs w:val="24"/>
              </w:rPr>
            </w:pPr>
            <w:bookmarkStart w:id="5" w:name="h.tyjcwt" w:colFirst="0" w:colLast="0"/>
            <w:bookmarkEnd w:id="5"/>
            <w:r w:rsidRPr="00C16A5C">
              <w:rPr>
                <w:rFonts w:ascii="Calibri" w:hAnsi="Calibri" w:cs="Calibri"/>
                <w:szCs w:val="24"/>
              </w:rPr>
              <w:t>Attending the ECNP Congress in Barcelona was an outstanding experience. It was so well run and well</w:t>
            </w:r>
          </w:p>
          <w:p w14:paraId="4718EB1A" w14:textId="77777777" w:rsidR="00C16A5C" w:rsidRPr="00C16A5C" w:rsidRDefault="00C16A5C" w:rsidP="00C16A5C">
            <w:pPr>
              <w:rPr>
                <w:rFonts w:ascii="Calibri" w:hAnsi="Calibri" w:cs="Calibri"/>
                <w:szCs w:val="24"/>
              </w:rPr>
            </w:pPr>
            <w:r w:rsidRPr="00C16A5C">
              <w:rPr>
                <w:rFonts w:ascii="Calibri" w:hAnsi="Calibri" w:cs="Calibri"/>
                <w:szCs w:val="24"/>
              </w:rPr>
              <w:t>organised. There was 4 full days of plenary talks, symposia, and more interactive ‘campfire’ sessions that</w:t>
            </w:r>
          </w:p>
          <w:p w14:paraId="22001658" w14:textId="77777777" w:rsidR="00C16A5C" w:rsidRPr="00C16A5C" w:rsidRDefault="00C16A5C" w:rsidP="00C16A5C">
            <w:pPr>
              <w:rPr>
                <w:rFonts w:ascii="Calibri" w:hAnsi="Calibri" w:cs="Calibri"/>
                <w:szCs w:val="24"/>
              </w:rPr>
            </w:pPr>
            <w:r w:rsidRPr="00C16A5C">
              <w:rPr>
                <w:rFonts w:ascii="Calibri" w:hAnsi="Calibri" w:cs="Calibri"/>
                <w:szCs w:val="24"/>
              </w:rPr>
              <w:t>covered all aspects of neuroscience. Some particular highlights for me included the development of</w:t>
            </w:r>
          </w:p>
          <w:p w14:paraId="7865F5E6" w14:textId="60396CBF" w:rsidR="00C16A5C" w:rsidRPr="00C16A5C" w:rsidRDefault="00C16A5C" w:rsidP="00C16A5C">
            <w:pPr>
              <w:rPr>
                <w:rFonts w:ascii="Calibri" w:hAnsi="Calibri" w:cs="Calibri"/>
                <w:szCs w:val="24"/>
              </w:rPr>
            </w:pPr>
            <w:r w:rsidRPr="00C16A5C">
              <w:rPr>
                <w:rFonts w:ascii="Calibri" w:hAnsi="Calibri" w:cs="Calibri"/>
                <w:szCs w:val="24"/>
              </w:rPr>
              <w:t>organoids and their potential use by Prof. Sergiu Pasca, how we make and break memories by Prof. Sheena</w:t>
            </w:r>
          </w:p>
          <w:p w14:paraId="7A9760C7" w14:textId="77777777" w:rsidR="00C16A5C" w:rsidRPr="00C16A5C" w:rsidRDefault="00C16A5C" w:rsidP="00C16A5C">
            <w:pPr>
              <w:rPr>
                <w:rFonts w:ascii="Calibri" w:hAnsi="Calibri" w:cs="Calibri"/>
                <w:szCs w:val="24"/>
              </w:rPr>
            </w:pPr>
            <w:r w:rsidRPr="00C16A5C">
              <w:rPr>
                <w:rFonts w:ascii="Calibri" w:hAnsi="Calibri" w:cs="Calibri"/>
                <w:szCs w:val="24"/>
              </w:rPr>
              <w:t>Josselyn, and the importance of the microbiome in health and disease by Prof. John Cryan. I was particularly</w:t>
            </w:r>
          </w:p>
          <w:p w14:paraId="1C68A59C" w14:textId="77777777" w:rsidR="00C16A5C" w:rsidRPr="00C16A5C" w:rsidRDefault="00C16A5C" w:rsidP="00C16A5C">
            <w:pPr>
              <w:rPr>
                <w:rFonts w:ascii="Calibri" w:hAnsi="Calibri" w:cs="Calibri"/>
                <w:szCs w:val="24"/>
              </w:rPr>
            </w:pPr>
            <w:r w:rsidRPr="00C16A5C">
              <w:rPr>
                <w:rFonts w:ascii="Calibri" w:hAnsi="Calibri" w:cs="Calibri"/>
                <w:szCs w:val="24"/>
              </w:rPr>
              <w:t>fascinated by the talks focusing on women’s health and the perinatal period as those resonated closest with</w:t>
            </w:r>
          </w:p>
          <w:p w14:paraId="75A61A20" w14:textId="77777777" w:rsidR="00C16A5C" w:rsidRPr="00C16A5C" w:rsidRDefault="00C16A5C" w:rsidP="00C16A5C">
            <w:pPr>
              <w:rPr>
                <w:rFonts w:ascii="Calibri" w:hAnsi="Calibri" w:cs="Calibri"/>
                <w:szCs w:val="24"/>
              </w:rPr>
            </w:pPr>
            <w:r w:rsidRPr="00C16A5C">
              <w:rPr>
                <w:rFonts w:ascii="Calibri" w:hAnsi="Calibri" w:cs="Calibri"/>
                <w:szCs w:val="24"/>
              </w:rPr>
              <w:t>my own research.</w:t>
            </w:r>
          </w:p>
          <w:p w14:paraId="00453045" w14:textId="77777777" w:rsidR="00C16A5C" w:rsidRPr="00C16A5C" w:rsidRDefault="00C16A5C" w:rsidP="00C16A5C">
            <w:pPr>
              <w:rPr>
                <w:rFonts w:ascii="Calibri" w:hAnsi="Calibri" w:cs="Calibri"/>
                <w:szCs w:val="24"/>
              </w:rPr>
            </w:pPr>
            <w:r w:rsidRPr="00C16A5C">
              <w:rPr>
                <w:rFonts w:ascii="Calibri" w:hAnsi="Calibri" w:cs="Calibri"/>
                <w:szCs w:val="24"/>
              </w:rPr>
              <w:t>On the final day of the conference, I presented my research in the form of a poster. The poster attracted</w:t>
            </w:r>
          </w:p>
          <w:p w14:paraId="7959773E" w14:textId="77777777" w:rsidR="00C16A5C" w:rsidRPr="00C16A5C" w:rsidRDefault="00C16A5C" w:rsidP="00C16A5C">
            <w:pPr>
              <w:rPr>
                <w:rFonts w:ascii="Calibri" w:hAnsi="Calibri" w:cs="Calibri"/>
                <w:szCs w:val="24"/>
              </w:rPr>
            </w:pPr>
            <w:r w:rsidRPr="00C16A5C">
              <w:rPr>
                <w:rFonts w:ascii="Calibri" w:hAnsi="Calibri" w:cs="Calibri"/>
                <w:szCs w:val="24"/>
              </w:rPr>
              <w:t>multiple other preclinical researchers, along with a few clinicians. I believe that the broad mix of people</w:t>
            </w:r>
          </w:p>
          <w:p w14:paraId="78407DDB" w14:textId="77777777" w:rsidR="00C16A5C" w:rsidRPr="00C16A5C" w:rsidRDefault="00C16A5C" w:rsidP="00C16A5C">
            <w:pPr>
              <w:rPr>
                <w:rFonts w:ascii="Calibri" w:hAnsi="Calibri" w:cs="Calibri"/>
                <w:szCs w:val="24"/>
              </w:rPr>
            </w:pPr>
            <w:r w:rsidRPr="00C16A5C">
              <w:rPr>
                <w:rFonts w:ascii="Calibri" w:hAnsi="Calibri" w:cs="Calibri"/>
                <w:szCs w:val="24"/>
              </w:rPr>
              <w:t>there was one of the strengths on the conference. As someone who is only used to discussing their findings</w:t>
            </w:r>
          </w:p>
          <w:p w14:paraId="5D293E35" w14:textId="77777777" w:rsidR="00C16A5C" w:rsidRPr="00C16A5C" w:rsidRDefault="00C16A5C" w:rsidP="00C16A5C">
            <w:pPr>
              <w:rPr>
                <w:rFonts w:ascii="Calibri" w:hAnsi="Calibri" w:cs="Calibri"/>
                <w:szCs w:val="24"/>
              </w:rPr>
            </w:pPr>
            <w:r w:rsidRPr="00C16A5C">
              <w:rPr>
                <w:rFonts w:ascii="Calibri" w:hAnsi="Calibri" w:cs="Calibri"/>
                <w:szCs w:val="24"/>
              </w:rPr>
              <w:t>with other basic researchers, I was thrilled to have the opportunity to speak to those who work in the clinic</w:t>
            </w:r>
          </w:p>
          <w:p w14:paraId="124456A4" w14:textId="77777777" w:rsidR="00C16A5C" w:rsidRPr="00C16A5C" w:rsidRDefault="00C16A5C" w:rsidP="00C16A5C">
            <w:pPr>
              <w:rPr>
                <w:rFonts w:ascii="Calibri" w:hAnsi="Calibri" w:cs="Calibri"/>
                <w:szCs w:val="24"/>
              </w:rPr>
            </w:pPr>
            <w:r w:rsidRPr="00C16A5C">
              <w:rPr>
                <w:rFonts w:ascii="Calibri" w:hAnsi="Calibri" w:cs="Calibri"/>
                <w:szCs w:val="24"/>
              </w:rPr>
              <w:t>and have first-hand experience of women suffering from pregnancy complications. These discussions not</w:t>
            </w:r>
          </w:p>
          <w:p w14:paraId="62BC8DD2" w14:textId="77777777" w:rsidR="00C16A5C" w:rsidRPr="00C16A5C" w:rsidRDefault="00C16A5C" w:rsidP="00C16A5C">
            <w:pPr>
              <w:rPr>
                <w:rFonts w:ascii="Calibri" w:hAnsi="Calibri" w:cs="Calibri"/>
                <w:szCs w:val="24"/>
              </w:rPr>
            </w:pPr>
            <w:r w:rsidRPr="00C16A5C">
              <w:rPr>
                <w:rFonts w:ascii="Calibri" w:hAnsi="Calibri" w:cs="Calibri"/>
                <w:szCs w:val="24"/>
              </w:rPr>
              <w:t>only provided me with new connections but provided me with different perspectives and interpretations of</w:t>
            </w:r>
          </w:p>
          <w:p w14:paraId="3468526C" w14:textId="160DBF1F" w:rsidR="00583ADE" w:rsidRPr="00583ADE" w:rsidRDefault="00C16A5C">
            <w:pPr>
              <w:rPr>
                <w:rFonts w:ascii="Calibri" w:hAnsi="Calibri" w:cs="Calibri"/>
                <w:szCs w:val="24"/>
              </w:rPr>
            </w:pPr>
            <w:r w:rsidRPr="00C16A5C">
              <w:rPr>
                <w:rFonts w:ascii="Calibri" w:hAnsi="Calibri" w:cs="Calibri"/>
                <w:szCs w:val="24"/>
              </w:rPr>
              <w:t>my work and multiple new ideas on where to go with my research.</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9DBFCFD" w14:textId="78C57150" w:rsidR="00583ADE" w:rsidRDefault="001C5109" w:rsidP="001C5109">
            <w:pPr>
              <w:rPr>
                <w:rFonts w:ascii="Calibri" w:hAnsi="Calibri" w:cs="Calibri"/>
                <w:szCs w:val="24"/>
              </w:rPr>
            </w:pPr>
            <w:bookmarkStart w:id="6" w:name="h.3dy6vkm" w:colFirst="0" w:colLast="0"/>
            <w:bookmarkEnd w:id="6"/>
            <w:r>
              <w:rPr>
                <w:rFonts w:ascii="Calibri" w:hAnsi="Calibri" w:cs="Calibri"/>
                <w:szCs w:val="24"/>
              </w:rPr>
              <w:t>Through attending this conference, I believe that the most valuable skill</w:t>
            </w:r>
            <w:r w:rsidR="004C41C8">
              <w:rPr>
                <w:rFonts w:ascii="Calibri" w:hAnsi="Calibri" w:cs="Calibri"/>
                <w:szCs w:val="24"/>
              </w:rPr>
              <w:t>s</w:t>
            </w:r>
            <w:r>
              <w:rPr>
                <w:rFonts w:ascii="Calibri" w:hAnsi="Calibri" w:cs="Calibri"/>
                <w:szCs w:val="24"/>
              </w:rPr>
              <w:t xml:space="preserve"> that I have acquired all revolve around effective communication. These </w:t>
            </w:r>
            <w:r w:rsidR="004C41C8">
              <w:rPr>
                <w:rFonts w:ascii="Calibri" w:hAnsi="Calibri" w:cs="Calibri"/>
                <w:szCs w:val="24"/>
              </w:rPr>
              <w:t xml:space="preserve">include public speaking and presenting my work in a succinct and engaging manner. However, the most significant skill that I gained perhaps being able to </w:t>
            </w:r>
            <w:r w:rsidR="004C41C8" w:rsidRPr="004C41C8">
              <w:rPr>
                <w:rFonts w:ascii="Calibri" w:hAnsi="Calibri" w:cs="Calibri"/>
                <w:szCs w:val="24"/>
              </w:rPr>
              <w:t>convey my research to an audience without prior knowledge of animal models.</w:t>
            </w:r>
            <w:r w:rsidR="004C41C8">
              <w:rPr>
                <w:rFonts w:ascii="Calibri" w:hAnsi="Calibri" w:cs="Calibri"/>
                <w:szCs w:val="24"/>
              </w:rPr>
              <w:t xml:space="preserve"> </w:t>
            </w:r>
            <w:r w:rsidR="004C41C8" w:rsidRPr="004C41C8">
              <w:rPr>
                <w:rFonts w:ascii="Calibri" w:hAnsi="Calibri" w:cs="Calibri"/>
                <w:szCs w:val="24"/>
              </w:rPr>
              <w:t>Prior to this experience, I had not had the opportunity to engage</w:t>
            </w:r>
            <w:r w:rsidR="004C41C8">
              <w:rPr>
                <w:rFonts w:ascii="Calibri" w:hAnsi="Calibri" w:cs="Calibri"/>
                <w:szCs w:val="24"/>
              </w:rPr>
              <w:t xml:space="preserve"> with clinicians that had limited, if any, experience with various behavioural tests and postmortem analysis. </w:t>
            </w:r>
            <w:r w:rsidR="004C41C8" w:rsidRPr="004C41C8">
              <w:rPr>
                <w:rFonts w:ascii="Calibri" w:hAnsi="Calibri" w:cs="Calibri"/>
                <w:szCs w:val="24"/>
              </w:rPr>
              <w:t xml:space="preserve">This ability to bridge the gap between </w:t>
            </w:r>
            <w:r w:rsidR="004C41C8">
              <w:rPr>
                <w:rFonts w:ascii="Calibri" w:hAnsi="Calibri" w:cs="Calibri"/>
                <w:szCs w:val="24"/>
              </w:rPr>
              <w:t xml:space="preserve">my </w:t>
            </w:r>
            <w:r w:rsidR="004C41C8" w:rsidRPr="004C41C8">
              <w:rPr>
                <w:rFonts w:ascii="Calibri" w:hAnsi="Calibri" w:cs="Calibri"/>
                <w:szCs w:val="24"/>
              </w:rPr>
              <w:t>speciali</w:t>
            </w:r>
            <w:r w:rsidR="004C41C8">
              <w:rPr>
                <w:rFonts w:ascii="Calibri" w:hAnsi="Calibri" w:cs="Calibri"/>
                <w:szCs w:val="24"/>
              </w:rPr>
              <w:t>s</w:t>
            </w:r>
            <w:r w:rsidR="004C41C8" w:rsidRPr="004C41C8">
              <w:rPr>
                <w:rFonts w:ascii="Calibri" w:hAnsi="Calibri" w:cs="Calibri"/>
                <w:szCs w:val="24"/>
              </w:rPr>
              <w:t xml:space="preserve">ed knowledge and general understanding has broadened my horizons. It has </w:t>
            </w:r>
            <w:r w:rsidR="004C41C8">
              <w:rPr>
                <w:rFonts w:ascii="Calibri" w:hAnsi="Calibri" w:cs="Calibri"/>
                <w:szCs w:val="24"/>
              </w:rPr>
              <w:t>allowed</w:t>
            </w:r>
            <w:r w:rsidR="006A40A0">
              <w:rPr>
                <w:rFonts w:ascii="Calibri" w:hAnsi="Calibri" w:cs="Calibri"/>
                <w:szCs w:val="24"/>
              </w:rPr>
              <w:t xml:space="preserve"> me</w:t>
            </w:r>
            <w:r w:rsidR="004C41C8">
              <w:rPr>
                <w:rFonts w:ascii="Calibri" w:hAnsi="Calibri" w:cs="Calibri"/>
                <w:szCs w:val="24"/>
              </w:rPr>
              <w:t xml:space="preserve"> to be become a mo</w:t>
            </w:r>
            <w:r w:rsidR="004C41C8" w:rsidRPr="004C41C8">
              <w:rPr>
                <w:rFonts w:ascii="Calibri" w:hAnsi="Calibri" w:cs="Calibri"/>
                <w:szCs w:val="24"/>
              </w:rPr>
              <w:t>re effective communicator and educator</w:t>
            </w:r>
            <w:r w:rsidR="006A40A0">
              <w:rPr>
                <w:rFonts w:ascii="Calibri" w:hAnsi="Calibri" w:cs="Calibri"/>
                <w:szCs w:val="24"/>
              </w:rPr>
              <w:t>.</w:t>
            </w:r>
          </w:p>
          <w:p w14:paraId="2090469B" w14:textId="6F6FE746" w:rsidR="004C41C8" w:rsidRPr="00583ADE" w:rsidRDefault="004C41C8" w:rsidP="001C5109">
            <w:pPr>
              <w:rPr>
                <w:rFonts w:ascii="Calibri" w:hAnsi="Calibri" w:cs="Calibri"/>
                <w:szCs w:val="24"/>
              </w:rPr>
            </w:pPr>
            <w:r w:rsidRPr="004C41C8">
              <w:rPr>
                <w:rFonts w:ascii="Calibri" w:hAnsi="Calibri" w:cs="Calibri"/>
                <w:szCs w:val="24"/>
              </w:rPr>
              <w:t>These skills are not confined to the realm of academia; they will</w:t>
            </w:r>
            <w:r w:rsidR="006A40A0">
              <w:rPr>
                <w:rFonts w:ascii="Calibri" w:hAnsi="Calibri" w:cs="Calibri"/>
                <w:szCs w:val="24"/>
              </w:rPr>
              <w:t xml:space="preserve"> not only</w:t>
            </w:r>
            <w:r w:rsidRPr="004C41C8">
              <w:rPr>
                <w:rFonts w:ascii="Calibri" w:hAnsi="Calibri" w:cs="Calibri"/>
                <w:szCs w:val="24"/>
              </w:rPr>
              <w:t xml:space="preserve"> accompany me </w:t>
            </w:r>
            <w:r w:rsidR="006A40A0">
              <w:rPr>
                <w:rFonts w:ascii="Calibri" w:hAnsi="Calibri" w:cs="Calibri"/>
                <w:szCs w:val="24"/>
              </w:rPr>
              <w:t xml:space="preserve">through the rest of my </w:t>
            </w:r>
            <w:r w:rsidRPr="004C41C8">
              <w:rPr>
                <w:rFonts w:ascii="Calibri" w:hAnsi="Calibri" w:cs="Calibri"/>
                <w:szCs w:val="24"/>
              </w:rPr>
              <w:t>PhD journey</w:t>
            </w:r>
            <w:r w:rsidR="006A40A0">
              <w:rPr>
                <w:rFonts w:ascii="Calibri" w:hAnsi="Calibri" w:cs="Calibri"/>
                <w:szCs w:val="24"/>
              </w:rPr>
              <w:t>, but also any further positions I hold</w:t>
            </w:r>
            <w:r w:rsidRPr="004C41C8">
              <w:rPr>
                <w:rFonts w:ascii="Calibri" w:hAnsi="Calibri" w:cs="Calibri"/>
                <w:szCs w:val="24"/>
              </w:rPr>
              <w:t>. The ability to engage people from diverse backgrounds, to captivate their interest, and to make complex topics accessible is</w:t>
            </w:r>
            <w:r w:rsidR="006A40A0">
              <w:rPr>
                <w:rFonts w:ascii="Calibri" w:hAnsi="Calibri" w:cs="Calibri"/>
                <w:szCs w:val="24"/>
              </w:rPr>
              <w:t xml:space="preserve"> a key skill that was practiced by all the speakers at the conference </w:t>
            </w:r>
            <w:r w:rsidR="006060BC">
              <w:rPr>
                <w:rFonts w:ascii="Calibri" w:hAnsi="Calibri" w:cs="Calibri"/>
                <w:szCs w:val="24"/>
              </w:rPr>
              <w:t>and allowed me to understand complicated concepts and pathways. I hope that I am able to build upon this new skill and put it into practice at future conferences.</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C16A5C">
        <w:trPr>
          <w:trHeight w:val="2324"/>
        </w:trPr>
        <w:tc>
          <w:tcPr>
            <w:tcW w:w="10784" w:type="dxa"/>
            <w:gridSpan w:val="5"/>
            <w:shd w:val="clear" w:color="auto" w:fill="FFFFFF"/>
          </w:tcPr>
          <w:p w14:paraId="7A04A553" w14:textId="1A16C067" w:rsidR="006060BC" w:rsidRDefault="00CF55B7" w:rsidP="006060BC">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At this conference, </w:t>
            </w:r>
            <w:r w:rsidR="006060BC">
              <w:rPr>
                <w:rFonts w:ascii="Calibri" w:hAnsi="Calibri" w:cs="Calibri"/>
                <w:szCs w:val="24"/>
              </w:rPr>
              <w:t>I found the</w:t>
            </w:r>
            <w:r w:rsidR="00C16A5C" w:rsidRPr="00C16A5C">
              <w:rPr>
                <w:rFonts w:ascii="Calibri" w:hAnsi="Calibri" w:cs="Calibri"/>
                <w:szCs w:val="24"/>
              </w:rPr>
              <w:t xml:space="preserve"> multiple discussions</w:t>
            </w:r>
            <w:r w:rsidR="006060BC">
              <w:rPr>
                <w:rFonts w:ascii="Calibri" w:hAnsi="Calibri" w:cs="Calibri"/>
                <w:szCs w:val="24"/>
              </w:rPr>
              <w:t xml:space="preserve"> with preclinical researchers and clinicians to be immensely enriching</w:t>
            </w:r>
            <w:r w:rsidR="00F67ED7">
              <w:rPr>
                <w:rFonts w:ascii="Calibri" w:hAnsi="Calibri" w:cs="Calibri"/>
                <w:szCs w:val="24"/>
              </w:rPr>
              <w:t xml:space="preserve"> and rewarding. The confidence and public speaking skills that I have gained will of course aid in the progression of my PhD</w:t>
            </w:r>
            <w:r w:rsidR="006060BC">
              <w:rPr>
                <w:rFonts w:ascii="Calibri" w:hAnsi="Calibri" w:cs="Calibri"/>
                <w:szCs w:val="24"/>
              </w:rPr>
              <w:t xml:space="preserve">. </w:t>
            </w:r>
            <w:r w:rsidR="00F67ED7">
              <w:rPr>
                <w:rFonts w:ascii="Calibri" w:hAnsi="Calibri" w:cs="Calibri"/>
                <w:szCs w:val="24"/>
              </w:rPr>
              <w:t>Separately, t</w:t>
            </w:r>
            <w:r w:rsidR="006060BC" w:rsidRPr="006060BC">
              <w:rPr>
                <w:rFonts w:ascii="Calibri" w:hAnsi="Calibri" w:cs="Calibri"/>
                <w:szCs w:val="24"/>
              </w:rPr>
              <w:t xml:space="preserve">hese interactions have provided me with </w:t>
            </w:r>
            <w:r w:rsidR="00F67ED7">
              <w:rPr>
                <w:rFonts w:ascii="Calibri" w:hAnsi="Calibri" w:cs="Calibri"/>
                <w:szCs w:val="24"/>
              </w:rPr>
              <w:t xml:space="preserve">such </w:t>
            </w:r>
            <w:r w:rsidR="006060BC" w:rsidRPr="006060BC">
              <w:rPr>
                <w:rFonts w:ascii="Calibri" w:hAnsi="Calibri" w:cs="Calibri"/>
                <w:szCs w:val="24"/>
              </w:rPr>
              <w:t>valuable insights and fresh perspectives regarding the potential directions for my research</w:t>
            </w:r>
            <w:r>
              <w:rPr>
                <w:rFonts w:ascii="Calibri" w:hAnsi="Calibri" w:cs="Calibri"/>
                <w:szCs w:val="24"/>
              </w:rPr>
              <w:t>, o</w:t>
            </w:r>
            <w:r w:rsidR="00F67ED7">
              <w:rPr>
                <w:rFonts w:ascii="Calibri" w:hAnsi="Calibri" w:cs="Calibri"/>
                <w:szCs w:val="24"/>
              </w:rPr>
              <w:t xml:space="preserve">ne </w:t>
            </w:r>
            <w:r>
              <w:rPr>
                <w:rFonts w:ascii="Calibri" w:hAnsi="Calibri" w:cs="Calibri"/>
                <w:szCs w:val="24"/>
              </w:rPr>
              <w:t>specific interest</w:t>
            </w:r>
            <w:r w:rsidR="00F67ED7">
              <w:rPr>
                <w:rFonts w:ascii="Calibri" w:hAnsi="Calibri" w:cs="Calibri"/>
                <w:szCs w:val="24"/>
              </w:rPr>
              <w:t xml:space="preserve"> being</w:t>
            </w:r>
            <w:r w:rsidR="006060BC" w:rsidRPr="006060BC">
              <w:rPr>
                <w:rFonts w:ascii="Calibri" w:hAnsi="Calibri" w:cs="Calibri"/>
                <w:szCs w:val="24"/>
              </w:rPr>
              <w:t xml:space="preserve"> a</w:t>
            </w:r>
            <w:r w:rsidR="00F67ED7">
              <w:rPr>
                <w:rFonts w:ascii="Calibri" w:hAnsi="Calibri" w:cs="Calibri"/>
                <w:szCs w:val="24"/>
              </w:rPr>
              <w:t xml:space="preserve"> potential</w:t>
            </w:r>
            <w:r w:rsidR="006060BC" w:rsidRPr="006060BC">
              <w:rPr>
                <w:rFonts w:ascii="Calibri" w:hAnsi="Calibri" w:cs="Calibri"/>
                <w:szCs w:val="24"/>
              </w:rPr>
              <w:t xml:space="preserve"> follow-up animal study building upon our previous findings. The feedback and ideas shared during these discussions have the potential to shape the future of my research.</w:t>
            </w:r>
            <w:r w:rsidR="00F67ED7">
              <w:rPr>
                <w:rFonts w:ascii="Calibri" w:hAnsi="Calibri" w:cs="Calibri"/>
                <w:szCs w:val="24"/>
              </w:rPr>
              <w:t xml:space="preserve">  </w:t>
            </w:r>
          </w:p>
          <w:p w14:paraId="40A61411" w14:textId="77777777" w:rsidR="000670A4" w:rsidRDefault="00151D61" w:rsidP="000670A4">
            <w:pPr>
              <w:rPr>
                <w:rFonts w:ascii="Calibri" w:hAnsi="Calibri" w:cs="Calibri"/>
                <w:szCs w:val="24"/>
              </w:rPr>
            </w:pPr>
            <w:r>
              <w:rPr>
                <w:rFonts w:ascii="Calibri" w:hAnsi="Calibri" w:cs="Calibri"/>
                <w:szCs w:val="24"/>
              </w:rPr>
              <w:t xml:space="preserve">Due to the </w:t>
            </w:r>
            <w:r w:rsidR="000670A4">
              <w:rPr>
                <w:rFonts w:ascii="Calibri" w:hAnsi="Calibri" w:cs="Calibri"/>
                <w:szCs w:val="24"/>
              </w:rPr>
              <w:t>wide range</w:t>
            </w:r>
            <w:r>
              <w:rPr>
                <w:rFonts w:ascii="Calibri" w:hAnsi="Calibri" w:cs="Calibri"/>
                <w:szCs w:val="24"/>
              </w:rPr>
              <w:t xml:space="preserve"> of topics that were presented and discussed at the conference</w:t>
            </w:r>
            <w:r w:rsidR="000670A4">
              <w:rPr>
                <w:rFonts w:ascii="Calibri" w:hAnsi="Calibri" w:cs="Calibri"/>
                <w:szCs w:val="24"/>
              </w:rPr>
              <w:t xml:space="preserve">, I aim to incorporate these exciting and novel technologies and ideas into my own work. I will aim to make my work as translatable as possible through both </w:t>
            </w:r>
            <w:r w:rsidR="000670A4">
              <w:rPr>
                <w:rFonts w:ascii="Calibri" w:hAnsi="Calibri" w:cs="Calibri"/>
                <w:i/>
                <w:iCs/>
                <w:szCs w:val="24"/>
              </w:rPr>
              <w:t>in vitro</w:t>
            </w:r>
            <w:r w:rsidR="000670A4">
              <w:rPr>
                <w:rFonts w:ascii="Calibri" w:hAnsi="Calibri" w:cs="Calibri"/>
                <w:szCs w:val="24"/>
              </w:rPr>
              <w:t xml:space="preserve"> and </w:t>
            </w:r>
            <w:r w:rsidR="000670A4">
              <w:rPr>
                <w:rFonts w:ascii="Calibri" w:hAnsi="Calibri" w:cs="Calibri"/>
                <w:i/>
                <w:iCs/>
                <w:szCs w:val="24"/>
              </w:rPr>
              <w:t>in vivo</w:t>
            </w:r>
            <w:r w:rsidR="000670A4">
              <w:rPr>
                <w:rFonts w:ascii="Calibri" w:hAnsi="Calibri" w:cs="Calibri"/>
                <w:szCs w:val="24"/>
              </w:rPr>
              <w:t xml:space="preserve"> studies. I hope that I will be able to discuss this further with clinicians in my own university in hopes to keep bridging the gap between preclinical research and clinical practice, as I found this to be hugely beneficial and one of my main ta</w:t>
            </w:r>
            <w:r w:rsidR="00CF55B7">
              <w:rPr>
                <w:rFonts w:ascii="Calibri" w:hAnsi="Calibri" w:cs="Calibri"/>
                <w:szCs w:val="24"/>
              </w:rPr>
              <w:t>keaways from this conference.</w:t>
            </w:r>
          </w:p>
          <w:p w14:paraId="384A9DCB" w14:textId="5A74CF62" w:rsidR="00CF55B7" w:rsidRPr="000670A4" w:rsidRDefault="00CF55B7" w:rsidP="000670A4">
            <w:pPr>
              <w:rPr>
                <w:rFonts w:ascii="Calibri" w:hAnsi="Calibri" w:cs="Calibri"/>
                <w:szCs w:val="24"/>
              </w:rPr>
            </w:pPr>
            <w:r>
              <w:rPr>
                <w:rFonts w:ascii="Calibri" w:hAnsi="Calibri" w:cs="Calibri"/>
                <w:szCs w:val="24"/>
              </w:rPr>
              <w:t>Furthermore, a key topic of the conference was the importance of biological sex as a factor in both animal and human studies, I found this to be enlightening. Following this, I will ensure that biological sex will always be incorporated into any future studies of mine, in hoping to make neuroscience research more inclusive, and will encourage my colleagues to do the same.</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22AC7B23" w:rsidR="00B364F6" w:rsidRDefault="00F67ED7">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6FF43B59" w:rsidR="00D62C5F" w:rsidRPr="00D62C5F" w:rsidRDefault="00F67ED7"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38AB2328" w:rsidR="00D62C5F" w:rsidRDefault="00F67ED7"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690F574" w:rsidR="001915B6" w:rsidRPr="00583ADE" w:rsidRDefault="00761B3D">
            <w:pPr>
              <w:rPr>
                <w:rFonts w:ascii="Calibri" w:hAnsi="Calibri" w:cs="Calibri"/>
                <w:szCs w:val="24"/>
              </w:rPr>
            </w:pPr>
            <w:bookmarkStart w:id="10" w:name="h.17dp8vu" w:colFirst="0" w:colLast="0"/>
            <w:bookmarkEnd w:id="10"/>
            <w:r>
              <w:rPr>
                <w:rFonts w:ascii="Calibri" w:hAnsi="Calibri" w:cs="Calibri"/>
                <w:noProof/>
                <w:szCs w:val="24"/>
              </w:rPr>
              <w:t>Clara Deady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16591EA" w:rsidR="001915B6" w:rsidRPr="00583ADE" w:rsidRDefault="00F67ED7">
            <w:pPr>
              <w:rPr>
                <w:rFonts w:ascii="Calibri" w:hAnsi="Calibri" w:cs="Calibri"/>
                <w:szCs w:val="24"/>
              </w:rPr>
            </w:pPr>
            <w:bookmarkStart w:id="11" w:name="h.3rdcrjn" w:colFirst="0" w:colLast="0"/>
            <w:bookmarkEnd w:id="11"/>
            <w:r>
              <w:rPr>
                <w:rFonts w:ascii="Calibri" w:hAnsi="Calibri" w:cs="Calibri"/>
                <w:szCs w:val="24"/>
              </w:rPr>
              <w:t>31.10.2023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1A38" w14:textId="77777777" w:rsidR="002E50B4" w:rsidRDefault="002E50B4">
      <w:r>
        <w:separator/>
      </w:r>
    </w:p>
  </w:endnote>
  <w:endnote w:type="continuationSeparator" w:id="0">
    <w:p w14:paraId="1BE08C6F" w14:textId="77777777" w:rsidR="002E50B4" w:rsidRDefault="002E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3670" w14:textId="77777777" w:rsidR="002E50B4" w:rsidRDefault="002E50B4">
      <w:r>
        <w:separator/>
      </w:r>
    </w:p>
  </w:footnote>
  <w:footnote w:type="continuationSeparator" w:id="0">
    <w:p w14:paraId="41F24470" w14:textId="77777777" w:rsidR="002E50B4" w:rsidRDefault="002E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670A4"/>
    <w:rsid w:val="000B1ACA"/>
    <w:rsid w:val="000D5674"/>
    <w:rsid w:val="00151D61"/>
    <w:rsid w:val="001915B6"/>
    <w:rsid w:val="001C5109"/>
    <w:rsid w:val="001E5BC7"/>
    <w:rsid w:val="001E6614"/>
    <w:rsid w:val="002009EB"/>
    <w:rsid w:val="002014CC"/>
    <w:rsid w:val="002D3D19"/>
    <w:rsid w:val="002E50B4"/>
    <w:rsid w:val="002E61DD"/>
    <w:rsid w:val="00321221"/>
    <w:rsid w:val="00395E40"/>
    <w:rsid w:val="0043727D"/>
    <w:rsid w:val="00442A83"/>
    <w:rsid w:val="00494922"/>
    <w:rsid w:val="004C41C8"/>
    <w:rsid w:val="00543C88"/>
    <w:rsid w:val="00583ADE"/>
    <w:rsid w:val="005E58BE"/>
    <w:rsid w:val="006060BC"/>
    <w:rsid w:val="00635A6E"/>
    <w:rsid w:val="0069608B"/>
    <w:rsid w:val="006A40A0"/>
    <w:rsid w:val="006C7020"/>
    <w:rsid w:val="006D630A"/>
    <w:rsid w:val="006D6944"/>
    <w:rsid w:val="00761B3D"/>
    <w:rsid w:val="007722E4"/>
    <w:rsid w:val="00793994"/>
    <w:rsid w:val="007B7C52"/>
    <w:rsid w:val="00812D79"/>
    <w:rsid w:val="00815273"/>
    <w:rsid w:val="00866DBF"/>
    <w:rsid w:val="008E1F83"/>
    <w:rsid w:val="008F2AD9"/>
    <w:rsid w:val="009808A3"/>
    <w:rsid w:val="009D1736"/>
    <w:rsid w:val="00A000AA"/>
    <w:rsid w:val="00A25754"/>
    <w:rsid w:val="00B21748"/>
    <w:rsid w:val="00B364F6"/>
    <w:rsid w:val="00BD7428"/>
    <w:rsid w:val="00C13DBC"/>
    <w:rsid w:val="00C161F2"/>
    <w:rsid w:val="00C16A5C"/>
    <w:rsid w:val="00C55078"/>
    <w:rsid w:val="00C612A2"/>
    <w:rsid w:val="00C7359A"/>
    <w:rsid w:val="00CF3E65"/>
    <w:rsid w:val="00CF55B7"/>
    <w:rsid w:val="00D1595A"/>
    <w:rsid w:val="00D62C5F"/>
    <w:rsid w:val="00D763AE"/>
    <w:rsid w:val="00D94FFF"/>
    <w:rsid w:val="00DD21C7"/>
    <w:rsid w:val="00DF19A3"/>
    <w:rsid w:val="00DF2B7E"/>
    <w:rsid w:val="00E07A80"/>
    <w:rsid w:val="00E116CE"/>
    <w:rsid w:val="00E36ACC"/>
    <w:rsid w:val="00E96159"/>
    <w:rsid w:val="00ED1A5F"/>
    <w:rsid w:val="00F21492"/>
    <w:rsid w:val="00F66919"/>
    <w:rsid w:val="00F67ED7"/>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2023-11-03T10:28:00Z</cp:lastPrinted>
  <dcterms:created xsi:type="dcterms:W3CDTF">2023-11-03T10:28:00Z</dcterms:created>
  <dcterms:modified xsi:type="dcterms:W3CDTF">2023-11-03T10:28:00Z</dcterms:modified>
</cp:coreProperties>
</file>